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173" w:rsidRPr="00306E2C" w:rsidRDefault="007B2173" w:rsidP="007B21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06E2C">
        <w:rPr>
          <w:rFonts w:ascii="Times New Roman" w:eastAsia="Times New Roman" w:hAnsi="Times New Roman" w:cs="Times New Roman"/>
          <w:sz w:val="24"/>
          <w:szCs w:val="24"/>
        </w:rPr>
        <w:t xml:space="preserve">Министерство образования, науки  и молодежной политики </w:t>
      </w:r>
    </w:p>
    <w:p w:rsidR="007B2173" w:rsidRPr="00306E2C" w:rsidRDefault="007B2173" w:rsidP="007B21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06E2C">
        <w:rPr>
          <w:rFonts w:ascii="Times New Roman" w:eastAsia="Times New Roman" w:hAnsi="Times New Roman" w:cs="Times New Roman"/>
          <w:sz w:val="24"/>
          <w:szCs w:val="24"/>
        </w:rPr>
        <w:t>Краснодарского края</w:t>
      </w:r>
    </w:p>
    <w:p w:rsidR="007B2173" w:rsidRPr="00306E2C" w:rsidRDefault="00C03D0D" w:rsidP="007B21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</w:t>
      </w:r>
      <w:r w:rsidR="007B2173" w:rsidRPr="00306E2C">
        <w:rPr>
          <w:rFonts w:ascii="Times New Roman" w:eastAsia="Times New Roman" w:hAnsi="Times New Roman" w:cs="Times New Roman"/>
          <w:sz w:val="24"/>
          <w:szCs w:val="24"/>
        </w:rPr>
        <w:t>осударственное бюджетное профессиональное</w:t>
      </w:r>
    </w:p>
    <w:p w:rsidR="007B2173" w:rsidRPr="00306E2C" w:rsidRDefault="007B2173" w:rsidP="007B21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06E2C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образовательное учреждение</w:t>
      </w:r>
    </w:p>
    <w:p w:rsidR="007B2173" w:rsidRPr="00306E2C" w:rsidRDefault="007B2173" w:rsidP="007B21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06E2C">
        <w:rPr>
          <w:rFonts w:ascii="Times New Roman" w:eastAsia="Times New Roman" w:hAnsi="Times New Roman" w:cs="Times New Roman"/>
          <w:sz w:val="24"/>
          <w:szCs w:val="24"/>
        </w:rPr>
        <w:t xml:space="preserve">Краснодарского края </w:t>
      </w:r>
    </w:p>
    <w:p w:rsidR="007B2173" w:rsidRPr="00306E2C" w:rsidRDefault="007B2173" w:rsidP="007B21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06E2C">
        <w:rPr>
          <w:rFonts w:ascii="Times New Roman" w:eastAsia="Times New Roman" w:hAnsi="Times New Roman" w:cs="Times New Roman"/>
          <w:sz w:val="24"/>
          <w:szCs w:val="24"/>
        </w:rPr>
        <w:t>«Армавирский техникум технологии  и сервиса»</w:t>
      </w:r>
    </w:p>
    <w:p w:rsidR="007B2173" w:rsidRPr="00306E2C" w:rsidRDefault="007B2173" w:rsidP="007B21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B2173" w:rsidRPr="00306E2C" w:rsidRDefault="007B2173" w:rsidP="007B2173">
      <w:pPr>
        <w:shd w:val="clear" w:color="auto" w:fill="FFFFFF"/>
        <w:spacing w:before="2" w:line="240" w:lineRule="auto"/>
        <w:ind w:left="10"/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</w:pPr>
    </w:p>
    <w:p w:rsidR="007B2173" w:rsidRPr="00306E2C" w:rsidRDefault="007B2173" w:rsidP="007B2173">
      <w:pPr>
        <w:autoSpaceDN w:val="0"/>
        <w:adjustRightInd w:val="0"/>
        <w:jc w:val="right"/>
        <w:rPr>
          <w:rFonts w:ascii="Times New Roman" w:eastAsia="Times New Roman" w:hAnsi="Times New Roman" w:cs="Times New Roman"/>
          <w:b/>
          <w:caps/>
          <w:sz w:val="24"/>
          <w:szCs w:val="24"/>
        </w:rPr>
      </w:pPr>
    </w:p>
    <w:p w:rsidR="007B2173" w:rsidRPr="00306E2C" w:rsidRDefault="007B2173" w:rsidP="007B2173">
      <w:pPr>
        <w:shd w:val="clear" w:color="auto" w:fill="FFFFFF"/>
        <w:suppressAutoHyphens/>
        <w:spacing w:before="2" w:line="458" w:lineRule="exact"/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eastAsia="ar-SA"/>
        </w:rPr>
      </w:pPr>
    </w:p>
    <w:p w:rsidR="007B2173" w:rsidRPr="00306E2C" w:rsidRDefault="007B2173" w:rsidP="007B2173">
      <w:pPr>
        <w:shd w:val="clear" w:color="auto" w:fill="FFFFFF"/>
        <w:suppressAutoHyphens/>
        <w:spacing w:before="2" w:line="458" w:lineRule="exact"/>
        <w:ind w:left="10"/>
        <w:jc w:val="center"/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eastAsia="ar-SA"/>
        </w:rPr>
      </w:pPr>
    </w:p>
    <w:p w:rsidR="007B2173" w:rsidRPr="00306E2C" w:rsidRDefault="007B2173" w:rsidP="007B2173">
      <w:pPr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306E2C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ОСНОВНАЯ ОБРАЗОВАТЕЛЬНАЯ ПРОГРАММА </w:t>
      </w:r>
    </w:p>
    <w:p w:rsidR="007B2173" w:rsidRPr="00306E2C" w:rsidRDefault="007B2173" w:rsidP="007B2173">
      <w:pPr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306E2C">
        <w:rPr>
          <w:rFonts w:ascii="Times New Roman" w:eastAsia="Times New Roman" w:hAnsi="Times New Roman" w:cs="Times New Roman"/>
          <w:b/>
          <w:caps/>
          <w:sz w:val="24"/>
          <w:szCs w:val="24"/>
        </w:rPr>
        <w:t>СРЕДНЕГО ПРОФЕССИОНАЛЬНОГО ОБРАЗОВАНИЯ</w:t>
      </w:r>
    </w:p>
    <w:p w:rsidR="007B2173" w:rsidRDefault="007B2173" w:rsidP="007B2173">
      <w:pPr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  <w:r w:rsidRPr="00306E2C">
        <w:rPr>
          <w:rFonts w:ascii="Times New Roman" w:eastAsia="Times New Roman" w:hAnsi="Times New Roman" w:cs="Times New Roman"/>
          <w:caps/>
          <w:sz w:val="24"/>
          <w:szCs w:val="24"/>
        </w:rPr>
        <w:t>(программа подготовки СПЕЦИАЛИСТОВ СРЕДНЕГО ЗВЕНА)</w:t>
      </w:r>
    </w:p>
    <w:p w:rsidR="007B2173" w:rsidRPr="00306E2C" w:rsidRDefault="007B2173" w:rsidP="007B2173">
      <w:pPr>
        <w:rPr>
          <w:rFonts w:ascii="Times New Roman" w:eastAsia="Times New Roman" w:hAnsi="Times New Roman" w:cs="Times New Roman"/>
          <w:caps/>
          <w:sz w:val="24"/>
          <w:szCs w:val="24"/>
        </w:rPr>
      </w:pPr>
    </w:p>
    <w:p w:rsidR="007B2173" w:rsidRDefault="007B2173" w:rsidP="007B2173">
      <w:pPr>
        <w:shd w:val="clear" w:color="auto" w:fill="FFFFFF"/>
        <w:spacing w:before="226"/>
        <w:ind w:left="3638" w:hanging="2378"/>
        <w:rPr>
          <w:rFonts w:ascii="Times New Roman" w:hAnsi="Times New Roman" w:cs="Times New Roman"/>
          <w:spacing w:val="-1"/>
          <w:sz w:val="24"/>
          <w:szCs w:val="24"/>
          <w:u w:val="single"/>
        </w:rPr>
      </w:pPr>
      <w:r w:rsidRPr="007B2173">
        <w:rPr>
          <w:rFonts w:ascii="Times New Roman" w:hAnsi="Times New Roman" w:cs="Times New Roman"/>
          <w:spacing w:val="-1"/>
          <w:sz w:val="24"/>
          <w:szCs w:val="24"/>
          <w:u w:val="single"/>
        </w:rPr>
        <w:t>38.02.05  Товароведение и экспертиза качества потребительских товаров</w:t>
      </w:r>
    </w:p>
    <w:p w:rsidR="007B2173" w:rsidRDefault="007B2173" w:rsidP="007B2173">
      <w:pPr>
        <w:shd w:val="clear" w:color="auto" w:fill="FFFFFF"/>
        <w:spacing w:before="226"/>
        <w:ind w:left="3638" w:hanging="2378"/>
        <w:rPr>
          <w:rFonts w:ascii="Times New Roman" w:hAnsi="Times New Roman" w:cs="Times New Roman"/>
          <w:spacing w:val="-1"/>
          <w:sz w:val="24"/>
          <w:szCs w:val="24"/>
          <w:u w:val="single"/>
        </w:rPr>
      </w:pPr>
    </w:p>
    <w:p w:rsidR="007B2173" w:rsidRPr="007B2173" w:rsidRDefault="007B2173" w:rsidP="007B2173">
      <w:pPr>
        <w:shd w:val="clear" w:color="auto" w:fill="FFFFFF"/>
        <w:spacing w:before="226"/>
        <w:ind w:left="3638" w:hanging="2378"/>
        <w:rPr>
          <w:rFonts w:ascii="Times New Roman" w:hAnsi="Times New Roman" w:cs="Times New Roman"/>
          <w:spacing w:val="-1"/>
          <w:sz w:val="24"/>
          <w:szCs w:val="24"/>
          <w:u w:val="single"/>
        </w:rPr>
      </w:pPr>
    </w:p>
    <w:p w:rsidR="007B2173" w:rsidRPr="007B2173" w:rsidRDefault="007B2173" w:rsidP="007B2173">
      <w:pPr>
        <w:shd w:val="clear" w:color="auto" w:fill="FFFFFF"/>
        <w:ind w:left="3669" w:hanging="837"/>
        <w:rPr>
          <w:rFonts w:ascii="Times New Roman" w:hAnsi="Times New Roman" w:cs="Times New Roman"/>
          <w:sz w:val="24"/>
          <w:szCs w:val="24"/>
          <w:u w:val="single"/>
        </w:rPr>
      </w:pPr>
      <w:r w:rsidRPr="007B2173">
        <w:rPr>
          <w:rFonts w:ascii="Times New Roman" w:hAnsi="Times New Roman" w:cs="Times New Roman"/>
          <w:sz w:val="24"/>
          <w:szCs w:val="24"/>
        </w:rPr>
        <w:t xml:space="preserve">Квалификация </w:t>
      </w:r>
      <w:r>
        <w:rPr>
          <w:rFonts w:ascii="Times New Roman" w:hAnsi="Times New Roman" w:cs="Times New Roman"/>
          <w:sz w:val="24"/>
          <w:szCs w:val="24"/>
        </w:rPr>
        <w:t xml:space="preserve"> выпускника </w:t>
      </w:r>
      <w:r w:rsidRPr="007B2173">
        <w:rPr>
          <w:rFonts w:ascii="Times New Roman" w:hAnsi="Times New Roman" w:cs="Times New Roman"/>
          <w:sz w:val="24"/>
          <w:szCs w:val="24"/>
        </w:rPr>
        <w:t xml:space="preserve">    </w:t>
      </w:r>
      <w:r w:rsidRPr="007B2173">
        <w:rPr>
          <w:rFonts w:ascii="Times New Roman" w:hAnsi="Times New Roman" w:cs="Times New Roman"/>
          <w:sz w:val="24"/>
          <w:szCs w:val="24"/>
          <w:u w:val="single"/>
        </w:rPr>
        <w:t>товаровед-эксперт</w:t>
      </w:r>
    </w:p>
    <w:p w:rsidR="007B2173" w:rsidRPr="00306E2C" w:rsidRDefault="007B2173" w:rsidP="007B2173">
      <w:pPr>
        <w:tabs>
          <w:tab w:val="right" w:leader="underscore" w:pos="9639"/>
        </w:tabs>
        <w:ind w:left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</w:t>
      </w:r>
      <w:r w:rsidRPr="00306E2C">
        <w:rPr>
          <w:rFonts w:ascii="Times New Roman" w:hAnsi="Times New Roman" w:cs="Times New Roman"/>
          <w:bCs/>
          <w:sz w:val="24"/>
          <w:szCs w:val="24"/>
        </w:rPr>
        <w:t xml:space="preserve">Нормативный срок обучения   </w:t>
      </w:r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306E2C">
        <w:rPr>
          <w:rFonts w:ascii="Times New Roman" w:hAnsi="Times New Roman" w:cs="Times New Roman"/>
          <w:bCs/>
          <w:sz w:val="24"/>
          <w:szCs w:val="24"/>
        </w:rPr>
        <w:t xml:space="preserve"> года 10 месяцев</w:t>
      </w:r>
    </w:p>
    <w:p w:rsidR="007B2173" w:rsidRPr="00306E2C" w:rsidRDefault="007B2173" w:rsidP="007B217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B2173" w:rsidRDefault="007B2173" w:rsidP="007B217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B2173" w:rsidRPr="00306E2C" w:rsidRDefault="007B2173" w:rsidP="007B217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B2173" w:rsidRPr="00306E2C" w:rsidRDefault="007B2173" w:rsidP="007B217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06E2C">
        <w:rPr>
          <w:rFonts w:ascii="Times New Roman" w:eastAsia="Times New Roman" w:hAnsi="Times New Roman" w:cs="Times New Roman"/>
          <w:sz w:val="24"/>
          <w:szCs w:val="24"/>
        </w:rPr>
        <w:t xml:space="preserve">Форма обучения очная </w:t>
      </w:r>
    </w:p>
    <w:p w:rsidR="007B2173" w:rsidRPr="00306E2C" w:rsidRDefault="007B2173" w:rsidP="007B217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B2173" w:rsidRDefault="007B2173" w:rsidP="007B217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B2173" w:rsidRPr="00306E2C" w:rsidRDefault="007B2173" w:rsidP="007B217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B2173" w:rsidRPr="00306E2C" w:rsidRDefault="007B2173" w:rsidP="007B2173">
      <w:pPr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06E2C">
        <w:rPr>
          <w:rFonts w:ascii="Times New Roman" w:eastAsia="Times New Roman" w:hAnsi="Times New Roman" w:cs="Times New Roman"/>
          <w:sz w:val="24"/>
          <w:szCs w:val="24"/>
        </w:rPr>
        <w:t>2016</w:t>
      </w:r>
    </w:p>
    <w:p w:rsidR="007B2173" w:rsidRDefault="007B2173" w:rsidP="0067416B">
      <w:pPr>
        <w:rPr>
          <w:rFonts w:ascii="Times New Roman" w:eastAsia="Calibri" w:hAnsi="Times New Roman" w:cs="Times New Roman"/>
          <w:sz w:val="28"/>
          <w:szCs w:val="28"/>
        </w:rPr>
      </w:pPr>
    </w:p>
    <w:p w:rsidR="007B2173" w:rsidRDefault="007B2173" w:rsidP="0067416B">
      <w:pPr>
        <w:rPr>
          <w:rFonts w:ascii="Times New Roman" w:eastAsia="Calibri" w:hAnsi="Times New Roman" w:cs="Times New Roman"/>
          <w:sz w:val="28"/>
          <w:szCs w:val="28"/>
        </w:rPr>
      </w:pPr>
    </w:p>
    <w:p w:rsidR="007B2173" w:rsidRDefault="007B2173" w:rsidP="0094021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31EC" w:rsidRPr="00B9248B" w:rsidRDefault="00AD6DEE" w:rsidP="009431EC">
      <w:pPr>
        <w:rPr>
          <w:rFonts w:ascii="Times New Roman" w:hAnsi="Times New Roman" w:cs="Times New Roman"/>
        </w:rPr>
        <w:sectPr w:rsidR="009431EC" w:rsidRPr="00B9248B" w:rsidSect="00A80C72">
          <w:footerReference w:type="even" r:id="rId8"/>
          <w:footerReference w:type="default" r:id="rId9"/>
          <w:pgSz w:w="11906" w:h="16838" w:code="9"/>
          <w:pgMar w:top="1134" w:right="850" w:bottom="1134" w:left="1701" w:header="708" w:footer="708" w:gutter="0"/>
          <w:cols w:space="720"/>
          <w:titlePg/>
          <w:docGrid w:linePitch="326"/>
        </w:sect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842342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173" w:rsidRPr="00306E2C" w:rsidRDefault="007B2173" w:rsidP="007B2173">
      <w:pPr>
        <w:jc w:val="center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tbl>
      <w:tblPr>
        <w:tblW w:w="0" w:type="auto"/>
        <w:tblLook w:val="04A0"/>
      </w:tblPr>
      <w:tblGrid>
        <w:gridCol w:w="675"/>
        <w:gridCol w:w="7371"/>
        <w:gridCol w:w="1525"/>
      </w:tblGrid>
      <w:tr w:rsidR="007B2173" w:rsidRPr="00306E2C" w:rsidTr="007B2173">
        <w:tc>
          <w:tcPr>
            <w:tcW w:w="675" w:type="dxa"/>
          </w:tcPr>
          <w:p w:rsidR="007B2173" w:rsidRPr="00306E2C" w:rsidRDefault="007B2173" w:rsidP="007B2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7B2173" w:rsidRPr="00306E2C" w:rsidRDefault="007B2173" w:rsidP="007B21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ОБЩИЕ ПОЛОЖЕНИЯ</w:t>
            </w:r>
          </w:p>
        </w:tc>
        <w:tc>
          <w:tcPr>
            <w:tcW w:w="1525" w:type="dxa"/>
          </w:tcPr>
          <w:p w:rsidR="007B2173" w:rsidRPr="00306E2C" w:rsidRDefault="00C8170A" w:rsidP="007B2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B2173" w:rsidRPr="00306E2C" w:rsidTr="007B2173">
        <w:tc>
          <w:tcPr>
            <w:tcW w:w="675" w:type="dxa"/>
          </w:tcPr>
          <w:p w:rsidR="007B2173" w:rsidRPr="00306E2C" w:rsidRDefault="007B2173" w:rsidP="007B2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1.1.</w:t>
            </w:r>
          </w:p>
        </w:tc>
        <w:tc>
          <w:tcPr>
            <w:tcW w:w="7371" w:type="dxa"/>
          </w:tcPr>
          <w:p w:rsidR="007B2173" w:rsidRPr="00306E2C" w:rsidRDefault="007B2173" w:rsidP="007B2173">
            <w:pPr>
              <w:tabs>
                <w:tab w:val="left" w:pos="993"/>
                <w:tab w:val="right" w:leader="dot" w:pos="9639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Нормативно-правовые основания разработки основной образовательной программы среднего профессионального образования</w:t>
            </w:r>
          </w:p>
        </w:tc>
        <w:tc>
          <w:tcPr>
            <w:tcW w:w="1525" w:type="dxa"/>
          </w:tcPr>
          <w:p w:rsidR="007B2173" w:rsidRPr="00306E2C" w:rsidRDefault="007B2173" w:rsidP="007B2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2173" w:rsidRPr="00306E2C" w:rsidTr="007B2173">
        <w:tc>
          <w:tcPr>
            <w:tcW w:w="675" w:type="dxa"/>
          </w:tcPr>
          <w:p w:rsidR="007B2173" w:rsidRPr="00306E2C" w:rsidRDefault="007B2173" w:rsidP="007B2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7371" w:type="dxa"/>
          </w:tcPr>
          <w:p w:rsidR="007B2173" w:rsidRPr="00306E2C" w:rsidRDefault="007B2173" w:rsidP="007B2173">
            <w:pPr>
              <w:tabs>
                <w:tab w:val="left" w:pos="993"/>
                <w:tab w:val="right" w:leader="dot" w:pos="9639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Требования к абитуриенту</w:t>
            </w:r>
          </w:p>
          <w:p w:rsidR="007B2173" w:rsidRPr="00306E2C" w:rsidRDefault="007B2173" w:rsidP="007B21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7B2173" w:rsidRPr="00306E2C" w:rsidRDefault="007B2173" w:rsidP="007B2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2173" w:rsidRPr="00306E2C" w:rsidTr="007B2173">
        <w:tc>
          <w:tcPr>
            <w:tcW w:w="675" w:type="dxa"/>
          </w:tcPr>
          <w:p w:rsidR="007B2173" w:rsidRPr="00306E2C" w:rsidRDefault="007B2173" w:rsidP="007B2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371" w:type="dxa"/>
          </w:tcPr>
          <w:p w:rsidR="007B2173" w:rsidRPr="00306E2C" w:rsidRDefault="007B2173" w:rsidP="007B2173">
            <w:pPr>
              <w:tabs>
                <w:tab w:val="left" w:pos="0"/>
              </w:tabs>
              <w:jc w:val="both"/>
              <w:outlineLvl w:val="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ХАРАКТЕРИСТИКА ПРОФЕССИОНАЛЬНОЙ ДЕЯТЕЛЬНОСТИ ВЫПУСКНИКА</w:t>
            </w: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ТРЕБОВАНИЯ К РЕЗУЛЬТАТАМ ОСВОЕНИЯ ОБРАЗОВАТЕЛЬНОЙ ПРОГРАММЫ</w:t>
            </w:r>
          </w:p>
        </w:tc>
        <w:tc>
          <w:tcPr>
            <w:tcW w:w="1525" w:type="dxa"/>
          </w:tcPr>
          <w:p w:rsidR="007B2173" w:rsidRPr="00306E2C" w:rsidRDefault="00C8170A" w:rsidP="007B2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B2173" w:rsidRPr="00306E2C" w:rsidTr="007B2173">
        <w:tc>
          <w:tcPr>
            <w:tcW w:w="675" w:type="dxa"/>
          </w:tcPr>
          <w:p w:rsidR="007B2173" w:rsidRPr="00306E2C" w:rsidRDefault="007B2173" w:rsidP="007B2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7371" w:type="dxa"/>
          </w:tcPr>
          <w:p w:rsidR="007B2173" w:rsidRPr="00306E2C" w:rsidRDefault="007B2173" w:rsidP="007B21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Характеристика профессиональной деятельности выпускника</w:t>
            </w:r>
          </w:p>
        </w:tc>
        <w:tc>
          <w:tcPr>
            <w:tcW w:w="1525" w:type="dxa"/>
          </w:tcPr>
          <w:p w:rsidR="007B2173" w:rsidRPr="00306E2C" w:rsidRDefault="007B2173" w:rsidP="007B2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2173" w:rsidRPr="00306E2C" w:rsidTr="007B2173">
        <w:tc>
          <w:tcPr>
            <w:tcW w:w="675" w:type="dxa"/>
          </w:tcPr>
          <w:p w:rsidR="007B2173" w:rsidRPr="00306E2C" w:rsidRDefault="007B2173" w:rsidP="007B2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7371" w:type="dxa"/>
          </w:tcPr>
          <w:p w:rsidR="007B2173" w:rsidRPr="00306E2C" w:rsidRDefault="007B2173" w:rsidP="007B21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Требования к результатам освоения образовательной программы</w:t>
            </w:r>
          </w:p>
          <w:p w:rsidR="007B2173" w:rsidRPr="00306E2C" w:rsidRDefault="007B2173" w:rsidP="007B21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7B2173" w:rsidRPr="00306E2C" w:rsidRDefault="007B2173" w:rsidP="007B2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2173" w:rsidRPr="00306E2C" w:rsidTr="007B2173">
        <w:tc>
          <w:tcPr>
            <w:tcW w:w="675" w:type="dxa"/>
          </w:tcPr>
          <w:p w:rsidR="007B2173" w:rsidRPr="00306E2C" w:rsidRDefault="007B2173" w:rsidP="007B2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1" w:type="dxa"/>
          </w:tcPr>
          <w:p w:rsidR="007B2173" w:rsidRPr="00306E2C" w:rsidRDefault="007B2173" w:rsidP="007B21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УСЛОВИЯ РЕАЛИЗАЦИИ ОБРАЗОВАТЕЛЬНОЙ ПРОГРАММЫ</w:t>
            </w:r>
          </w:p>
        </w:tc>
        <w:tc>
          <w:tcPr>
            <w:tcW w:w="1525" w:type="dxa"/>
          </w:tcPr>
          <w:p w:rsidR="007B2173" w:rsidRPr="00306E2C" w:rsidRDefault="00C8170A" w:rsidP="007B2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B2173" w:rsidRPr="00306E2C" w:rsidTr="007B2173">
        <w:tc>
          <w:tcPr>
            <w:tcW w:w="675" w:type="dxa"/>
          </w:tcPr>
          <w:p w:rsidR="007B2173" w:rsidRPr="00306E2C" w:rsidRDefault="007B2173" w:rsidP="007B2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7371" w:type="dxa"/>
          </w:tcPr>
          <w:p w:rsidR="007B2173" w:rsidRPr="00306E2C" w:rsidRDefault="007B2173" w:rsidP="007B2173">
            <w:pPr>
              <w:tabs>
                <w:tab w:val="num" w:pos="993"/>
              </w:tabs>
              <w:ind w:right="-1"/>
              <w:jc w:val="both"/>
              <w:outlineLvl w:val="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bCs/>
                <w:sz w:val="24"/>
                <w:szCs w:val="24"/>
              </w:rPr>
              <w:t>Требования к квалификации преподавателей, мастеров производственного обучения, представителей профильных организаций, обеспечивающих реализацию образовательного процесса</w:t>
            </w:r>
          </w:p>
        </w:tc>
        <w:tc>
          <w:tcPr>
            <w:tcW w:w="1525" w:type="dxa"/>
          </w:tcPr>
          <w:p w:rsidR="007B2173" w:rsidRPr="00306E2C" w:rsidRDefault="007B2173" w:rsidP="007B2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2173" w:rsidRPr="00306E2C" w:rsidTr="007B2173">
        <w:tc>
          <w:tcPr>
            <w:tcW w:w="675" w:type="dxa"/>
          </w:tcPr>
          <w:p w:rsidR="007B2173" w:rsidRPr="00306E2C" w:rsidRDefault="007B2173" w:rsidP="007B2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7371" w:type="dxa"/>
          </w:tcPr>
          <w:p w:rsidR="007B2173" w:rsidRPr="00306E2C" w:rsidRDefault="007B2173" w:rsidP="007B21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Требования к материально-техническим условиям</w:t>
            </w:r>
          </w:p>
        </w:tc>
        <w:tc>
          <w:tcPr>
            <w:tcW w:w="1525" w:type="dxa"/>
          </w:tcPr>
          <w:p w:rsidR="007B2173" w:rsidRPr="00306E2C" w:rsidRDefault="007B2173" w:rsidP="007B2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2173" w:rsidRPr="00306E2C" w:rsidTr="007B2173">
        <w:tc>
          <w:tcPr>
            <w:tcW w:w="675" w:type="dxa"/>
          </w:tcPr>
          <w:p w:rsidR="007B2173" w:rsidRPr="00306E2C" w:rsidRDefault="007B2173" w:rsidP="007B2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371" w:type="dxa"/>
          </w:tcPr>
          <w:p w:rsidR="007B2173" w:rsidRPr="00306E2C" w:rsidRDefault="007B2173" w:rsidP="007B2173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caps/>
                <w:sz w:val="24"/>
                <w:szCs w:val="24"/>
              </w:rPr>
              <w:t>МЕТОДИЧЕСКАЯ документациЯ, определяющАЯ содержание и организацию образовательного процесса</w:t>
            </w:r>
          </w:p>
        </w:tc>
        <w:tc>
          <w:tcPr>
            <w:tcW w:w="1525" w:type="dxa"/>
          </w:tcPr>
          <w:p w:rsidR="007B2173" w:rsidRPr="00306E2C" w:rsidRDefault="00C8170A" w:rsidP="007B2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B2173" w:rsidRPr="00306E2C" w:rsidTr="007B2173">
        <w:tc>
          <w:tcPr>
            <w:tcW w:w="675" w:type="dxa"/>
          </w:tcPr>
          <w:p w:rsidR="007B2173" w:rsidRPr="00306E2C" w:rsidRDefault="007B2173" w:rsidP="007B2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7371" w:type="dxa"/>
          </w:tcPr>
          <w:p w:rsidR="007B2173" w:rsidRPr="00306E2C" w:rsidRDefault="007B2173" w:rsidP="007B2173">
            <w:pPr>
              <w:tabs>
                <w:tab w:val="left" w:pos="176"/>
                <w:tab w:val="right" w:leader="dot" w:pos="963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Учебный план</w:t>
            </w:r>
            <w:r w:rsidR="00C8170A">
              <w:rPr>
                <w:rFonts w:ascii="Times New Roman" w:hAnsi="Times New Roman" w:cs="Times New Roman"/>
                <w:sz w:val="24"/>
                <w:szCs w:val="24"/>
              </w:rPr>
              <w:t xml:space="preserve"> (прилагается)</w:t>
            </w:r>
          </w:p>
        </w:tc>
        <w:tc>
          <w:tcPr>
            <w:tcW w:w="1525" w:type="dxa"/>
          </w:tcPr>
          <w:p w:rsidR="007B2173" w:rsidRPr="00306E2C" w:rsidRDefault="007B2173" w:rsidP="007B2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2173" w:rsidRPr="00306E2C" w:rsidTr="007B2173">
        <w:tc>
          <w:tcPr>
            <w:tcW w:w="675" w:type="dxa"/>
          </w:tcPr>
          <w:p w:rsidR="007B2173" w:rsidRPr="00306E2C" w:rsidRDefault="007B2173" w:rsidP="007B2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7371" w:type="dxa"/>
          </w:tcPr>
          <w:p w:rsidR="007B2173" w:rsidRPr="00306E2C" w:rsidRDefault="007B2173" w:rsidP="00C817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Календарный </w:t>
            </w:r>
            <w:r w:rsidR="00C8170A" w:rsidRPr="00306E2C">
              <w:rPr>
                <w:rFonts w:ascii="Times New Roman" w:hAnsi="Times New Roman" w:cs="Times New Roman"/>
                <w:sz w:val="24"/>
                <w:szCs w:val="24"/>
              </w:rPr>
              <w:t>график</w:t>
            </w:r>
            <w:r w:rsidR="00C817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учебн</w:t>
            </w:r>
            <w:r w:rsidR="00C8170A">
              <w:rPr>
                <w:rFonts w:ascii="Times New Roman" w:hAnsi="Times New Roman" w:cs="Times New Roman"/>
                <w:sz w:val="24"/>
                <w:szCs w:val="24"/>
              </w:rPr>
              <w:t>ого процесса (прилагается)</w:t>
            </w:r>
          </w:p>
        </w:tc>
        <w:tc>
          <w:tcPr>
            <w:tcW w:w="1525" w:type="dxa"/>
          </w:tcPr>
          <w:p w:rsidR="007B2173" w:rsidRPr="00306E2C" w:rsidRDefault="007B2173" w:rsidP="007B2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2173" w:rsidRPr="00306E2C" w:rsidTr="007B2173">
        <w:tc>
          <w:tcPr>
            <w:tcW w:w="675" w:type="dxa"/>
          </w:tcPr>
          <w:p w:rsidR="007B2173" w:rsidRPr="00306E2C" w:rsidRDefault="007B2173" w:rsidP="007B2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7371" w:type="dxa"/>
          </w:tcPr>
          <w:p w:rsidR="007B2173" w:rsidRPr="00306E2C" w:rsidRDefault="007B2173" w:rsidP="007B2173">
            <w:pPr>
              <w:tabs>
                <w:tab w:val="left" w:pos="34"/>
                <w:tab w:val="right" w:leader="dot" w:pos="9639"/>
              </w:tabs>
              <w:ind w:left="34" w:hanging="34"/>
              <w:jc w:val="both"/>
              <w:rPr>
                <w:rFonts w:ascii="Times New Roman" w:hAnsi="Times New Roman" w:cs="Times New Roman"/>
                <w:iCs/>
                <w:spacing w:val="-2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iCs/>
                <w:spacing w:val="-2"/>
                <w:sz w:val="24"/>
                <w:szCs w:val="24"/>
              </w:rPr>
              <w:t xml:space="preserve">Перечень рабочих программы учебных дисциплин, профессиональных модулей и иных компонентов программы </w:t>
            </w:r>
          </w:p>
        </w:tc>
        <w:tc>
          <w:tcPr>
            <w:tcW w:w="1525" w:type="dxa"/>
          </w:tcPr>
          <w:p w:rsidR="007B2173" w:rsidRPr="00306E2C" w:rsidRDefault="007B2173" w:rsidP="007B2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2173" w:rsidRPr="00306E2C" w:rsidTr="007B2173">
        <w:tc>
          <w:tcPr>
            <w:tcW w:w="675" w:type="dxa"/>
          </w:tcPr>
          <w:p w:rsidR="007B2173" w:rsidRPr="00306E2C" w:rsidRDefault="007B2173" w:rsidP="007B2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1" w:type="dxa"/>
          </w:tcPr>
          <w:p w:rsidR="007B2173" w:rsidRPr="00306E2C" w:rsidRDefault="007B2173" w:rsidP="007B21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>ОБОСНОВАНИЕ ВАРИАТИВНОЙ ЧАСТИ ООП.</w:t>
            </w:r>
          </w:p>
          <w:p w:rsidR="007B2173" w:rsidRPr="00306E2C" w:rsidRDefault="007B2173" w:rsidP="007B21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E2C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ПРИЛОЖЕНИЯ </w:t>
            </w:r>
            <w:r w:rsidRPr="00306E2C">
              <w:rPr>
                <w:rFonts w:ascii="Times New Roman" w:hAnsi="Times New Roman" w:cs="Times New Roman"/>
                <w:i/>
                <w:sz w:val="24"/>
                <w:szCs w:val="24"/>
              </w:rPr>
              <w:t>(рабочие программы учебных дисциплин, профессиональных модулей, производственной практики (преддипломной), государственной итоговой аттестации)</w:t>
            </w:r>
          </w:p>
        </w:tc>
        <w:tc>
          <w:tcPr>
            <w:tcW w:w="1525" w:type="dxa"/>
          </w:tcPr>
          <w:p w:rsidR="007B2173" w:rsidRPr="00306E2C" w:rsidRDefault="00C8170A" w:rsidP="007B21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9431EC" w:rsidRDefault="007B2173" w:rsidP="009431EC">
      <w:pPr>
        <w:rPr>
          <w:rFonts w:ascii="Times New Roman" w:eastAsia="Times New Roman" w:hAnsi="Times New Roman" w:cs="Times New Roman"/>
          <w:sz w:val="24"/>
          <w:szCs w:val="24"/>
        </w:rPr>
      </w:pPr>
      <w:r w:rsidRPr="00306E2C">
        <w:rPr>
          <w:rFonts w:ascii="Times New Roman" w:eastAsia="Times New Roman" w:hAnsi="Times New Roman" w:cs="Times New Roman"/>
          <w:sz w:val="24"/>
          <w:szCs w:val="24"/>
        </w:rPr>
        <w:t>6.        ТРЕБОВАНИЯ К РЕЗУЛЬТАТАМ ОСВОЕНИЯ ППССЗ.</w:t>
      </w:r>
      <w:r w:rsidR="00C8170A">
        <w:rPr>
          <w:rFonts w:ascii="Times New Roman" w:eastAsia="Times New Roman" w:hAnsi="Times New Roman" w:cs="Times New Roman"/>
          <w:sz w:val="24"/>
          <w:szCs w:val="24"/>
        </w:rPr>
        <w:tab/>
      </w:r>
      <w:r w:rsidR="00C8170A">
        <w:rPr>
          <w:rFonts w:ascii="Times New Roman" w:eastAsia="Times New Roman" w:hAnsi="Times New Roman" w:cs="Times New Roman"/>
          <w:sz w:val="24"/>
          <w:szCs w:val="24"/>
        </w:rPr>
        <w:tab/>
      </w:r>
      <w:r w:rsidR="00C8170A">
        <w:rPr>
          <w:rFonts w:ascii="Times New Roman" w:eastAsia="Times New Roman" w:hAnsi="Times New Roman" w:cs="Times New Roman"/>
          <w:sz w:val="24"/>
          <w:szCs w:val="24"/>
        </w:rPr>
        <w:tab/>
        <w:t>16</w:t>
      </w:r>
    </w:p>
    <w:p w:rsidR="00D57DEB" w:rsidRDefault="00D57DEB" w:rsidP="009431E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57DEB" w:rsidRPr="00B9248B" w:rsidRDefault="00D57DEB" w:rsidP="009431EC">
      <w:pPr>
        <w:rPr>
          <w:rFonts w:ascii="Times New Roman" w:hAnsi="Times New Roman" w:cs="Times New Roman"/>
        </w:rPr>
      </w:pPr>
    </w:p>
    <w:p w:rsidR="00D57DEB" w:rsidRPr="00306E2C" w:rsidRDefault="00D57DEB" w:rsidP="00D57DEB">
      <w:pPr>
        <w:tabs>
          <w:tab w:val="left" w:pos="0"/>
        </w:tabs>
        <w:ind w:firstLine="567"/>
        <w:jc w:val="center"/>
        <w:outlineLvl w:val="3"/>
        <w:rPr>
          <w:rFonts w:ascii="Times New Roman" w:hAnsi="Times New Roman" w:cs="Times New Roman"/>
          <w:bCs/>
          <w:sz w:val="24"/>
          <w:szCs w:val="24"/>
        </w:rPr>
      </w:pPr>
      <w:r w:rsidRPr="00306E2C">
        <w:rPr>
          <w:rFonts w:ascii="Times New Roman" w:hAnsi="Times New Roman" w:cs="Times New Roman"/>
          <w:bCs/>
          <w:sz w:val="24"/>
          <w:szCs w:val="24"/>
        </w:rPr>
        <w:lastRenderedPageBreak/>
        <w:t>1.</w:t>
      </w:r>
      <w:r w:rsidRPr="00306E2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06E2C">
        <w:rPr>
          <w:rFonts w:ascii="Times New Roman" w:hAnsi="Times New Roman" w:cs="Times New Roman"/>
          <w:bCs/>
          <w:sz w:val="24"/>
          <w:szCs w:val="24"/>
        </w:rPr>
        <w:t>ОБЩИЕ ПОЛОЖЕНИЯ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D57DEB" w:rsidRPr="00306E2C" w:rsidRDefault="00D57DEB" w:rsidP="00D57DEB">
      <w:pPr>
        <w:tabs>
          <w:tab w:val="left" w:pos="0"/>
          <w:tab w:val="right" w:leader="underscore" w:pos="9639"/>
        </w:tabs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6E2C">
        <w:rPr>
          <w:rFonts w:ascii="Times New Roman" w:hAnsi="Times New Roman" w:cs="Times New Roman"/>
          <w:bCs/>
          <w:sz w:val="24"/>
          <w:szCs w:val="24"/>
        </w:rPr>
        <w:t>1.1. Нормативные правовые основания разработки основной образовательной программы среднего профессионального образования (ООП СПО)</w:t>
      </w:r>
    </w:p>
    <w:p w:rsidR="00D57DEB" w:rsidRPr="00306E2C" w:rsidRDefault="00D57DEB" w:rsidP="00D57DEB">
      <w:pPr>
        <w:tabs>
          <w:tab w:val="left" w:pos="2127"/>
          <w:tab w:val="right" w:leader="underscore" w:pos="9639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ООП СПО</w:t>
      </w:r>
      <w:r w:rsidRPr="00306E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определяет объем и содержание образования, планируемые результаты освоения образовательной программы, условия образовательной деятельности по реализации образовательной программы подготовки квалифицированных рабочих, служащих по специальности  </w:t>
      </w:r>
      <w:r w:rsidRPr="00B9248B">
        <w:rPr>
          <w:rFonts w:ascii="Times New Roman" w:hAnsi="Times New Roman" w:cs="Times New Roman"/>
          <w:sz w:val="24"/>
          <w:szCs w:val="24"/>
        </w:rPr>
        <w:t xml:space="preserve">38.02.05 «Товароведение и экспертиза качества потребительских товаров» </w:t>
      </w:r>
      <w:r w:rsidRPr="00306E2C">
        <w:rPr>
          <w:rFonts w:ascii="Times New Roman" w:hAnsi="Times New Roman" w:cs="Times New Roman"/>
          <w:sz w:val="24"/>
          <w:szCs w:val="24"/>
        </w:rPr>
        <w:t>Нормативную правовую основу разработки ООП СПО составляют:</w:t>
      </w:r>
    </w:p>
    <w:p w:rsidR="00D57DEB" w:rsidRPr="00306E2C" w:rsidRDefault="00D57DEB" w:rsidP="00D57DEB">
      <w:pPr>
        <w:tabs>
          <w:tab w:val="left" w:pos="2127"/>
          <w:tab w:val="right" w:leader="underscore" w:pos="9639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Федеральный закон от 29.12.2012 № 273-ФЗ «Об образовании в Российской Федерации»;</w:t>
      </w:r>
    </w:p>
    <w:p w:rsidR="00D57DEB" w:rsidRPr="00306E2C" w:rsidRDefault="00D57DEB" w:rsidP="00D57DEB">
      <w:pPr>
        <w:tabs>
          <w:tab w:val="left" w:pos="2127"/>
          <w:tab w:val="right" w:leader="underscore" w:pos="9639"/>
        </w:tabs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- </w:t>
      </w:r>
      <w:r w:rsidRPr="00B9248B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образовательный стандарт по специальности среднего профессионального образования  </w:t>
      </w:r>
      <w:r w:rsidRPr="001120D4">
        <w:rPr>
          <w:rFonts w:ascii="Times New Roman" w:hAnsi="Times New Roman" w:cs="Times New Roman"/>
          <w:sz w:val="24"/>
          <w:szCs w:val="24"/>
        </w:rPr>
        <w:t>38.02.05  «Товароведение и экспертиза качества потребительских товаров»  утвержден приказом</w:t>
      </w:r>
      <w:r w:rsidRPr="00B9248B">
        <w:rPr>
          <w:rFonts w:ascii="Times New Roman" w:hAnsi="Times New Roman" w:cs="Times New Roman"/>
          <w:sz w:val="24"/>
          <w:szCs w:val="24"/>
        </w:rPr>
        <w:t xml:space="preserve"> Министерства образования и науки РФ 2</w:t>
      </w:r>
      <w:r>
        <w:rPr>
          <w:rFonts w:ascii="Times New Roman" w:hAnsi="Times New Roman" w:cs="Times New Roman"/>
          <w:sz w:val="24"/>
          <w:szCs w:val="24"/>
        </w:rPr>
        <w:t>8 июл</w:t>
      </w:r>
      <w:r w:rsidRPr="00B9248B">
        <w:rPr>
          <w:rFonts w:ascii="Times New Roman" w:hAnsi="Times New Roman" w:cs="Times New Roman"/>
          <w:sz w:val="24"/>
          <w:szCs w:val="24"/>
        </w:rPr>
        <w:t>я  201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B9248B">
        <w:rPr>
          <w:rFonts w:ascii="Times New Roman" w:hAnsi="Times New Roman" w:cs="Times New Roman"/>
          <w:sz w:val="24"/>
          <w:szCs w:val="24"/>
        </w:rPr>
        <w:t xml:space="preserve"> г.№ </w:t>
      </w:r>
      <w:r>
        <w:rPr>
          <w:rFonts w:ascii="Times New Roman" w:hAnsi="Times New Roman" w:cs="Times New Roman"/>
          <w:sz w:val="24"/>
          <w:szCs w:val="24"/>
        </w:rPr>
        <w:t>835</w:t>
      </w:r>
      <w:r w:rsidRPr="00B9248B">
        <w:rPr>
          <w:rFonts w:ascii="Times New Roman" w:hAnsi="Times New Roman" w:cs="Times New Roman"/>
          <w:sz w:val="24"/>
          <w:szCs w:val="24"/>
        </w:rPr>
        <w:t xml:space="preserve"> зарегистрирован в Минюсте России </w:t>
      </w:r>
      <w:r>
        <w:rPr>
          <w:rFonts w:ascii="Times New Roman" w:hAnsi="Times New Roman" w:cs="Times New Roman"/>
          <w:sz w:val="24"/>
          <w:szCs w:val="24"/>
        </w:rPr>
        <w:t xml:space="preserve"> от 25</w:t>
      </w:r>
      <w:r w:rsidRPr="00B9248B">
        <w:rPr>
          <w:rFonts w:ascii="Times New Roman" w:hAnsi="Times New Roman" w:cs="Times New Roman"/>
          <w:sz w:val="24"/>
          <w:szCs w:val="24"/>
        </w:rPr>
        <w:t xml:space="preserve"> августа  201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B9248B">
        <w:rPr>
          <w:rFonts w:ascii="Times New Roman" w:hAnsi="Times New Roman" w:cs="Times New Roman"/>
          <w:sz w:val="24"/>
          <w:szCs w:val="24"/>
        </w:rPr>
        <w:t xml:space="preserve"> г. N </w:t>
      </w:r>
      <w:r>
        <w:rPr>
          <w:rFonts w:ascii="Times New Roman" w:hAnsi="Times New Roman" w:cs="Times New Roman"/>
          <w:sz w:val="24"/>
          <w:szCs w:val="24"/>
        </w:rPr>
        <w:t>33769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укрупненная группа профессий 38</w:t>
      </w:r>
      <w:r w:rsidRPr="00306E2C">
        <w:rPr>
          <w:rFonts w:ascii="Times New Roman" w:eastAsia="Times New Roman" w:hAnsi="Times New Roman" w:cs="Times New Roman"/>
          <w:color w:val="000000"/>
          <w:sz w:val="24"/>
          <w:szCs w:val="24"/>
        </w:rPr>
        <w:t>.00.00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Экономика и управление</w:t>
      </w:r>
      <w:r w:rsidRPr="00306E2C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306E2C">
        <w:rPr>
          <w:rFonts w:ascii="Times New Roman" w:hAnsi="Times New Roman" w:cs="Times New Roman"/>
          <w:i/>
          <w:sz w:val="24"/>
          <w:szCs w:val="24"/>
        </w:rPr>
        <w:t>;</w:t>
      </w:r>
    </w:p>
    <w:p w:rsidR="00D57DEB" w:rsidRPr="00306E2C" w:rsidRDefault="00D57DEB" w:rsidP="00D57DEB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Письмо Минобрнауки России от 17.03.2015 г. № 06-259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и получаемой профессии или специальности среднего профессионального образования»;</w:t>
      </w:r>
    </w:p>
    <w:p w:rsidR="00D57DEB" w:rsidRPr="00306E2C" w:rsidRDefault="00D57DEB" w:rsidP="00D57DEB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Приказ Минобрнауки РФ от 17.05.2012 № 413 «Об утверждении федерального государственного образовательного стандарта среднего (полного) общего образования»;</w:t>
      </w:r>
    </w:p>
    <w:p w:rsidR="00D57DEB" w:rsidRPr="00306E2C" w:rsidRDefault="00D57DEB" w:rsidP="00D57DEB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Приказ Минобрнауки РФ от29.12.2014 № 1645 «О внесении изменений в приказ Минобрнауки РФ от17.05.2012 № 413 «Об утверждении федерального государственного образовательного стандарта среднего (полного) общего образования»;</w:t>
      </w:r>
    </w:p>
    <w:p w:rsidR="00D57DEB" w:rsidRPr="00306E2C" w:rsidRDefault="00D57DEB" w:rsidP="00D57DEB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-Порядок приема на обучение по образовательным программам среднего профессионального образования (утв. приказом Минобрнауки России от 23.01.2014 № 36);</w:t>
      </w:r>
    </w:p>
    <w:p w:rsidR="00D57DEB" w:rsidRPr="00306E2C" w:rsidRDefault="00D57DEB" w:rsidP="00D57DEB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-Порядок организации и осуществления образовательной деятельности по образовательным программам среднего профессионального образования (утв. приказом Минобрнауки России от 14.06.2013 № 464);</w:t>
      </w:r>
    </w:p>
    <w:p w:rsidR="00D57DEB" w:rsidRPr="00306E2C" w:rsidRDefault="00D57DEB" w:rsidP="00D57DEB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-Положения о практике обучающихся, осваивающих основные профессиональные образовательные программы среднего профессионального образования (утв. приказом Минобрнауки России от 18.04.2013 № 291);</w:t>
      </w:r>
    </w:p>
    <w:p w:rsidR="00D57DEB" w:rsidRPr="00306E2C" w:rsidRDefault="00D57DEB" w:rsidP="00D57DEB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-Порядок проведения государственной итоговой аттестации по образовательным программам среднего профессионального образования (утв. приказом Минобрнауки России от 16.08.2013 №  968;</w:t>
      </w:r>
    </w:p>
    <w:p w:rsidR="00D57DEB" w:rsidRPr="00306E2C" w:rsidRDefault="00D57DEB" w:rsidP="00D57DEB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-Устав ГБПОУ КК «Армавирский техникум технологии и сервиса»;</w:t>
      </w:r>
    </w:p>
    <w:p w:rsidR="00D57DEB" w:rsidRPr="00306E2C" w:rsidRDefault="00D57DEB" w:rsidP="00D57DEB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lastRenderedPageBreak/>
        <w:t>- Положение о порядке организации и осуществлении образовательной деятельности по образовательным программам среднего профессионального образования в ГБПОУ КК АТТС, принято решением Совета техникума 10.01.2014 протокол № 2;</w:t>
      </w:r>
    </w:p>
    <w:p w:rsidR="00D57DEB" w:rsidRPr="00306E2C" w:rsidRDefault="00D57DEB" w:rsidP="00D57DEB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Положение о порядке разработки и утверждении рабочей программы учебной дисциплины, профессионального модуля, программы учебной и производственной практики, принято решением Совета техникума 10.01.2014 протокол № 2;</w:t>
      </w:r>
    </w:p>
    <w:p w:rsidR="00D57DEB" w:rsidRPr="00306E2C" w:rsidRDefault="00D57DEB" w:rsidP="00D57DEB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Положение о текущем контроле и промежуточной аттестации обучающихся, принято решением Совета техникума 10.01.2014 протокол № 2;</w:t>
      </w:r>
    </w:p>
    <w:p w:rsidR="00D57DEB" w:rsidRPr="00306E2C" w:rsidRDefault="00D57DEB" w:rsidP="00D57DEB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Положение о формировании фонда оценочных средств для проведения текущего контроля успеваемости и промежуточной аттестации обучающихся, принято решением Совета техникума 10.01.2014 протокол № 2;</w:t>
      </w:r>
    </w:p>
    <w:p w:rsidR="00D57DEB" w:rsidRPr="00306E2C" w:rsidRDefault="00D57DEB" w:rsidP="00D57DEB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Положение о практике обучающихся, осваивающих ОПОП среднего профессионального образования, принято решением Совета техникума 10.01.2014 протокол № 2;</w:t>
      </w:r>
    </w:p>
    <w:p w:rsidR="00D57DEB" w:rsidRPr="00306E2C" w:rsidRDefault="00D57DEB" w:rsidP="00D57DEB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Положение о порядке проведения государственной итоговой аттестации по образовательным программам среднего профессионального образования в ГБПОУ КК АТТС, принято решением Совета техникума 10.01.2014 протокол № 2.</w:t>
      </w:r>
    </w:p>
    <w:p w:rsidR="00D57DEB" w:rsidRPr="00306E2C" w:rsidRDefault="00D57DEB" w:rsidP="00D57DEB">
      <w:pPr>
        <w:tabs>
          <w:tab w:val="left" w:pos="0"/>
          <w:tab w:val="right" w:leader="underscore" w:pos="9639"/>
        </w:tabs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6E2C">
        <w:rPr>
          <w:rFonts w:ascii="Times New Roman" w:hAnsi="Times New Roman" w:cs="Times New Roman"/>
          <w:bCs/>
          <w:sz w:val="24"/>
          <w:szCs w:val="24"/>
        </w:rPr>
        <w:t>1.2. Требования к абитуриенту</w:t>
      </w:r>
    </w:p>
    <w:p w:rsidR="00D57DEB" w:rsidRDefault="00D57DEB" w:rsidP="00D57DEB">
      <w:pPr>
        <w:tabs>
          <w:tab w:val="left" w:pos="1418"/>
          <w:tab w:val="right" w:leader="underscore" w:pos="9639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6E2C">
        <w:rPr>
          <w:rFonts w:ascii="Times New Roman" w:hAnsi="Times New Roman" w:cs="Times New Roman"/>
          <w:bCs/>
          <w:sz w:val="24"/>
          <w:szCs w:val="24"/>
        </w:rPr>
        <w:t>Наличие основного общего образования.</w:t>
      </w:r>
    </w:p>
    <w:p w:rsidR="00D57DEB" w:rsidRPr="00306E2C" w:rsidRDefault="00D57DEB" w:rsidP="00D57DEB">
      <w:pPr>
        <w:tabs>
          <w:tab w:val="left" w:pos="1418"/>
          <w:tab w:val="right" w:leader="underscore" w:pos="9639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57DEB" w:rsidRPr="00306E2C" w:rsidRDefault="00D57DEB" w:rsidP="00D57DEB">
      <w:pPr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outlineLvl w:val="3"/>
        <w:rPr>
          <w:rFonts w:ascii="Times New Roman" w:hAnsi="Times New Roman" w:cs="Times New Roman"/>
          <w:bCs/>
          <w:sz w:val="24"/>
          <w:szCs w:val="24"/>
        </w:rPr>
      </w:pPr>
      <w:r w:rsidRPr="00306E2C">
        <w:rPr>
          <w:rFonts w:ascii="Times New Roman" w:hAnsi="Times New Roman" w:cs="Times New Roman"/>
          <w:bCs/>
          <w:sz w:val="24"/>
          <w:szCs w:val="24"/>
        </w:rPr>
        <w:t>ХАРАКТЕРИСТИКА ПРОФЕССИОНАЛЬНОЙ ДЕЯТЕЛЬНОСТИ ВЫПУСКНИКА И ТРЕБОВАНИЯ К РЕЗУЛЬТАТАМ ОСВОЕНИЯ ОБРАЗОВАТЕЛЬНОЙ ПРОГРАММЫ</w:t>
      </w:r>
    </w:p>
    <w:p w:rsidR="00D57DEB" w:rsidRPr="00306E2C" w:rsidRDefault="00D57DEB" w:rsidP="00D57DEB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D57DEB" w:rsidRPr="00306E2C" w:rsidRDefault="00D57DEB" w:rsidP="00D57DEB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2.1. Характеристика профессиональной деятельности выпускника</w:t>
      </w:r>
    </w:p>
    <w:p w:rsidR="00D57DEB" w:rsidRPr="00D57DEB" w:rsidRDefault="00D57DEB" w:rsidP="00D57DEB">
      <w:pPr>
        <w:widowControl w:val="0"/>
        <w:suppressAutoHyphens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Область профессиональной деятельности выпускника</w:t>
      </w:r>
      <w:r w:rsidRPr="00306E2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D57DEB">
        <w:rPr>
          <w:rFonts w:ascii="Times New Roman" w:hAnsi="Times New Roman" w:cs="Times New Roman"/>
          <w:sz w:val="24"/>
          <w:szCs w:val="24"/>
          <w:u w:val="single"/>
        </w:rPr>
        <w:t>организация и проведение работ по товародвижению в производственных, торговых и экспертных организациях, испытательных лабораториях, органах государственного, регионального и муниципального управления.</w:t>
      </w:r>
    </w:p>
    <w:p w:rsidR="00D57DEB" w:rsidRPr="00306E2C" w:rsidRDefault="00D57DEB" w:rsidP="00D57D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Объекты профессиональной деятельности выпускника: </w:t>
      </w:r>
    </w:p>
    <w:p w:rsidR="00D57DEB" w:rsidRPr="00D57DEB" w:rsidRDefault="00D57DEB" w:rsidP="00D57DEB">
      <w:pPr>
        <w:pStyle w:val="ConsPlu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57DEB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- </w:t>
      </w:r>
      <w:r w:rsidRPr="00D57DEB">
        <w:rPr>
          <w:rFonts w:ascii="Times New Roman" w:hAnsi="Times New Roman" w:cs="Times New Roman"/>
          <w:sz w:val="24"/>
          <w:szCs w:val="24"/>
          <w:u w:val="single"/>
        </w:rPr>
        <w:t>товары различных категорий, в т.ч. потребительские и производственного назначения;</w:t>
      </w:r>
    </w:p>
    <w:p w:rsidR="00D57DEB" w:rsidRPr="00D57DEB" w:rsidRDefault="00D57DEB" w:rsidP="00D57DEB">
      <w:pPr>
        <w:pStyle w:val="ConsPlu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57DEB">
        <w:rPr>
          <w:rFonts w:ascii="Times New Roman" w:hAnsi="Times New Roman" w:cs="Times New Roman"/>
          <w:sz w:val="24"/>
          <w:szCs w:val="24"/>
          <w:u w:val="single"/>
        </w:rPr>
        <w:t>- процессы товародвижения;</w:t>
      </w:r>
    </w:p>
    <w:p w:rsidR="00D57DEB" w:rsidRPr="00D57DEB" w:rsidRDefault="00D57DEB" w:rsidP="00D57DEB">
      <w:pPr>
        <w:pStyle w:val="ConsPlu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57DEB">
        <w:rPr>
          <w:rFonts w:ascii="Times New Roman" w:hAnsi="Times New Roman" w:cs="Times New Roman"/>
          <w:sz w:val="24"/>
          <w:szCs w:val="24"/>
          <w:u w:val="single"/>
        </w:rPr>
        <w:t>- процессы экспертизы и оценки качества;</w:t>
      </w:r>
    </w:p>
    <w:p w:rsidR="00D57DEB" w:rsidRPr="00D57DEB" w:rsidRDefault="00D57DEB" w:rsidP="00D57DEB">
      <w:pPr>
        <w:pStyle w:val="ConsPlu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57DEB">
        <w:rPr>
          <w:rFonts w:ascii="Times New Roman" w:hAnsi="Times New Roman" w:cs="Times New Roman"/>
          <w:sz w:val="24"/>
          <w:szCs w:val="24"/>
          <w:u w:val="single"/>
        </w:rPr>
        <w:t>- услуги торговли;</w:t>
      </w:r>
    </w:p>
    <w:p w:rsidR="00D57DEB" w:rsidRPr="00B9248B" w:rsidRDefault="00D57DEB" w:rsidP="00D57DEB">
      <w:pPr>
        <w:pStyle w:val="ConsPlu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D57DEB">
        <w:rPr>
          <w:rFonts w:ascii="Times New Roman" w:hAnsi="Times New Roman" w:cs="Times New Roman"/>
          <w:sz w:val="24"/>
          <w:szCs w:val="24"/>
          <w:u w:val="single"/>
        </w:rPr>
        <w:t>- первичные трудовые коллективы</w:t>
      </w:r>
      <w:r w:rsidRPr="00B9248B">
        <w:rPr>
          <w:rFonts w:ascii="Times New Roman" w:hAnsi="Times New Roman" w:cs="Times New Roman"/>
          <w:sz w:val="28"/>
          <w:szCs w:val="28"/>
        </w:rPr>
        <w:t>.</w:t>
      </w:r>
    </w:p>
    <w:p w:rsidR="00D57DEB" w:rsidRPr="00B9248B" w:rsidRDefault="00D57DEB" w:rsidP="00D57D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D57DEB" w:rsidRPr="00306E2C" w:rsidRDefault="00D57DEB" w:rsidP="00D57DEB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D57DEB" w:rsidRPr="00306E2C" w:rsidRDefault="00D57DEB" w:rsidP="00D57DEB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lastRenderedPageBreak/>
        <w:t xml:space="preserve">Трудовые функции, к выполнению которых готовится выпускник: </w:t>
      </w:r>
    </w:p>
    <w:p w:rsidR="00D57DEB" w:rsidRPr="00D57DEB" w:rsidRDefault="00D57DEB" w:rsidP="00D57DEB">
      <w:pPr>
        <w:tabs>
          <w:tab w:val="right" w:leader="underscore" w:pos="963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- </w:t>
      </w:r>
      <w:r w:rsidRPr="00D57DEB">
        <w:rPr>
          <w:rFonts w:ascii="Times New Roman" w:eastAsia="Times New Roman" w:hAnsi="Times New Roman" w:cs="Times New Roman"/>
          <w:sz w:val="24"/>
          <w:szCs w:val="24"/>
        </w:rPr>
        <w:t>Управление ассортиментом товаров</w:t>
      </w:r>
      <w:r w:rsidRPr="00D57DE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57DEB" w:rsidRPr="00D57DEB" w:rsidRDefault="00D57DEB" w:rsidP="00D57DEB">
      <w:pPr>
        <w:tabs>
          <w:tab w:val="right" w:leader="underscore" w:pos="963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7DEB">
        <w:rPr>
          <w:rFonts w:ascii="Times New Roman" w:hAnsi="Times New Roman" w:cs="Times New Roman"/>
          <w:sz w:val="24"/>
          <w:szCs w:val="24"/>
        </w:rPr>
        <w:t xml:space="preserve">- </w:t>
      </w:r>
      <w:r w:rsidRPr="00D57DEB">
        <w:rPr>
          <w:rFonts w:ascii="Times New Roman" w:eastAsia="Times New Roman" w:hAnsi="Times New Roman" w:cs="Times New Roman"/>
          <w:sz w:val="24"/>
          <w:szCs w:val="24"/>
        </w:rPr>
        <w:t>Проведение экспертизы и оценки качества товаров</w:t>
      </w:r>
      <w:r w:rsidRPr="00D57DEB">
        <w:rPr>
          <w:rFonts w:ascii="Times New Roman" w:hAnsi="Times New Roman" w:cs="Times New Roman"/>
          <w:sz w:val="24"/>
          <w:szCs w:val="24"/>
        </w:rPr>
        <w:t>;</w:t>
      </w:r>
    </w:p>
    <w:p w:rsidR="00D57DEB" w:rsidRDefault="00D57DEB" w:rsidP="00D57DEB">
      <w:pPr>
        <w:tabs>
          <w:tab w:val="right" w:leader="underscore" w:pos="9639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DEB">
        <w:rPr>
          <w:rFonts w:ascii="Times New Roman" w:hAnsi="Times New Roman" w:cs="Times New Roman"/>
          <w:sz w:val="24"/>
          <w:szCs w:val="24"/>
        </w:rPr>
        <w:t xml:space="preserve">- </w:t>
      </w:r>
      <w:r w:rsidRPr="00D57DEB">
        <w:rPr>
          <w:rFonts w:ascii="Times New Roman" w:eastAsia="Times New Roman" w:hAnsi="Times New Roman" w:cs="Times New Roman"/>
          <w:sz w:val="24"/>
          <w:szCs w:val="24"/>
        </w:rPr>
        <w:t>Организация работ в подразделении организации;</w:t>
      </w:r>
    </w:p>
    <w:p w:rsidR="00D57DEB" w:rsidRPr="00D57DEB" w:rsidRDefault="00D57DEB" w:rsidP="00D57DEB">
      <w:pPr>
        <w:tabs>
          <w:tab w:val="right" w:leader="underscore" w:pos="963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57DEB" w:rsidRPr="004A7096" w:rsidRDefault="00D57DEB" w:rsidP="004A7096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Уровень квалификации    </w:t>
      </w:r>
      <w:r w:rsidR="00C8170A">
        <w:rPr>
          <w:rFonts w:ascii="Times New Roman" w:hAnsi="Times New Roman" w:cs="Times New Roman"/>
          <w:sz w:val="24"/>
          <w:szCs w:val="24"/>
          <w:u w:val="single"/>
        </w:rPr>
        <w:t>четвертый.</w:t>
      </w:r>
    </w:p>
    <w:p w:rsidR="00D57DEB" w:rsidRPr="00306E2C" w:rsidRDefault="00D57DEB" w:rsidP="00D57DEB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2.2. Требования к результатам освоения образовательной программы</w:t>
      </w:r>
    </w:p>
    <w:p w:rsidR="004A7096" w:rsidRPr="004A7096" w:rsidRDefault="004A7096" w:rsidP="004A7096">
      <w:pPr>
        <w:pStyle w:val="HTML"/>
        <w:widowControl w:val="0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4A7096">
        <w:rPr>
          <w:rFonts w:ascii="Times New Roman" w:hAnsi="Times New Roman" w:cs="Times New Roman"/>
          <w:sz w:val="24"/>
          <w:szCs w:val="24"/>
        </w:rPr>
        <w:t xml:space="preserve">В результате освоения основной профессиональной образовательной программы,  обучающиеся должны овладеть следующими основными видами профессиональной деятельности (ВПД), общими (ОК) и профессиональными (ПК) компетенциями. </w:t>
      </w:r>
    </w:p>
    <w:p w:rsidR="004A7096" w:rsidRPr="00B9248B" w:rsidRDefault="004A7096" w:rsidP="004A709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bCs/>
          <w:sz w:val="28"/>
          <w:szCs w:val="28"/>
        </w:rPr>
      </w:pPr>
    </w:p>
    <w:p w:rsidR="004A7096" w:rsidRPr="004A7096" w:rsidRDefault="004A7096" w:rsidP="004A70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7096">
        <w:rPr>
          <w:rFonts w:ascii="Times New Roman" w:hAnsi="Times New Roman" w:cs="Times New Roman"/>
          <w:b/>
          <w:sz w:val="24"/>
          <w:szCs w:val="24"/>
        </w:rPr>
        <w:t>Общие компетенции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8280"/>
      </w:tblGrid>
      <w:tr w:rsidR="004A7096" w:rsidRPr="004A7096" w:rsidTr="00C83601">
        <w:tc>
          <w:tcPr>
            <w:tcW w:w="1008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8280" w:type="dxa"/>
          </w:tcPr>
          <w:p w:rsidR="004A7096" w:rsidRPr="004A7096" w:rsidRDefault="004A7096" w:rsidP="00C83601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общих компетенций</w:t>
            </w:r>
          </w:p>
        </w:tc>
      </w:tr>
      <w:tr w:rsidR="004A7096" w:rsidRPr="004A7096" w:rsidTr="00C83601">
        <w:tc>
          <w:tcPr>
            <w:tcW w:w="1008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ОК 1</w:t>
            </w:r>
          </w:p>
        </w:tc>
        <w:tc>
          <w:tcPr>
            <w:tcW w:w="8280" w:type="dxa"/>
          </w:tcPr>
          <w:p w:rsidR="004A7096" w:rsidRPr="004A7096" w:rsidRDefault="004A7096" w:rsidP="00C83601">
            <w:pPr>
              <w:widowControl w:val="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Понимать  сущность и социальную значимость своей будущей профессии, проявлять к ней устойчивый интерес</w:t>
            </w:r>
          </w:p>
        </w:tc>
      </w:tr>
      <w:tr w:rsidR="004A7096" w:rsidRPr="004A7096" w:rsidTr="00C83601">
        <w:tc>
          <w:tcPr>
            <w:tcW w:w="1008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ОК 2</w:t>
            </w:r>
          </w:p>
        </w:tc>
        <w:tc>
          <w:tcPr>
            <w:tcW w:w="8280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</w:tr>
      <w:tr w:rsidR="004A7096" w:rsidRPr="004A7096" w:rsidTr="00C83601">
        <w:tc>
          <w:tcPr>
            <w:tcW w:w="1008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ОК 3</w:t>
            </w:r>
          </w:p>
        </w:tc>
        <w:tc>
          <w:tcPr>
            <w:tcW w:w="8280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Принимать решения в стандартных и нестандартных ситуациях и нести за них ответственность</w:t>
            </w:r>
          </w:p>
        </w:tc>
      </w:tr>
      <w:tr w:rsidR="004A7096" w:rsidRPr="004A7096" w:rsidTr="00C83601">
        <w:tc>
          <w:tcPr>
            <w:tcW w:w="1008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ОК 4</w:t>
            </w:r>
          </w:p>
        </w:tc>
        <w:tc>
          <w:tcPr>
            <w:tcW w:w="8280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4A7096" w:rsidRPr="004A7096" w:rsidTr="00C83601">
        <w:tc>
          <w:tcPr>
            <w:tcW w:w="1008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ОК 5</w:t>
            </w:r>
          </w:p>
        </w:tc>
        <w:tc>
          <w:tcPr>
            <w:tcW w:w="8280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Владеть информационной культурой, анализировать и оценивать информацию с использованием информационно-коммуникационных технологий.</w:t>
            </w:r>
          </w:p>
        </w:tc>
      </w:tr>
      <w:tr w:rsidR="004A7096" w:rsidRPr="004A7096" w:rsidTr="00C83601">
        <w:tc>
          <w:tcPr>
            <w:tcW w:w="1008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ОК 6</w:t>
            </w:r>
          </w:p>
        </w:tc>
        <w:tc>
          <w:tcPr>
            <w:tcW w:w="8280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Работать в коллективе и в команде, эффективно общаться с коллегами, руководством, потребителями</w:t>
            </w:r>
          </w:p>
        </w:tc>
      </w:tr>
      <w:tr w:rsidR="004A7096" w:rsidRPr="004A7096" w:rsidTr="00C83601">
        <w:tc>
          <w:tcPr>
            <w:tcW w:w="1008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 7 </w:t>
            </w:r>
          </w:p>
        </w:tc>
        <w:tc>
          <w:tcPr>
            <w:tcW w:w="8280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Брать на себя ответственность за работу членов команды (подчиненных), за результат выполнения заданий</w:t>
            </w:r>
          </w:p>
        </w:tc>
      </w:tr>
      <w:tr w:rsidR="004A7096" w:rsidRPr="004A7096" w:rsidTr="004A7096">
        <w:trPr>
          <w:trHeight w:val="916"/>
        </w:trPr>
        <w:tc>
          <w:tcPr>
            <w:tcW w:w="1008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ОК 8</w:t>
            </w:r>
          </w:p>
        </w:tc>
        <w:tc>
          <w:tcPr>
            <w:tcW w:w="8280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 определять 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</w:tr>
      <w:tr w:rsidR="004A7096" w:rsidRPr="004A7096" w:rsidTr="00C83601">
        <w:tc>
          <w:tcPr>
            <w:tcW w:w="1008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ОК 9</w:t>
            </w:r>
          </w:p>
        </w:tc>
        <w:tc>
          <w:tcPr>
            <w:tcW w:w="8280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Ориентироваться в условиях частой смены технологий в профессиональной деятельности</w:t>
            </w:r>
          </w:p>
        </w:tc>
      </w:tr>
    </w:tbl>
    <w:p w:rsidR="004A7096" w:rsidRPr="004A7096" w:rsidRDefault="004A7096" w:rsidP="004A70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4A7096" w:rsidRPr="004A7096" w:rsidRDefault="004A7096" w:rsidP="004A70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7096">
        <w:rPr>
          <w:rFonts w:ascii="Times New Roman" w:hAnsi="Times New Roman" w:cs="Times New Roman"/>
          <w:b/>
          <w:sz w:val="24"/>
          <w:szCs w:val="24"/>
        </w:rPr>
        <w:lastRenderedPageBreak/>
        <w:t>Основные виды профессиональной деятельности и профессиональные компетенции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2"/>
        <w:gridCol w:w="8046"/>
      </w:tblGrid>
      <w:tr w:rsidR="004A7096" w:rsidRPr="00B9248B" w:rsidTr="00C83601">
        <w:trPr>
          <w:trHeight w:val="645"/>
        </w:trPr>
        <w:tc>
          <w:tcPr>
            <w:tcW w:w="1242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8046" w:type="dxa"/>
          </w:tcPr>
          <w:p w:rsidR="004A7096" w:rsidRPr="004A7096" w:rsidRDefault="004A7096" w:rsidP="00C83601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видов профессиональной деятельности и профессиональных компетенций</w:t>
            </w:r>
          </w:p>
        </w:tc>
      </w:tr>
      <w:tr w:rsidR="004A7096" w:rsidRPr="00B9248B" w:rsidTr="00C83601">
        <w:trPr>
          <w:trHeight w:val="150"/>
        </w:trPr>
        <w:tc>
          <w:tcPr>
            <w:tcW w:w="1242" w:type="dxa"/>
          </w:tcPr>
          <w:p w:rsidR="004A7096" w:rsidRPr="004A7096" w:rsidRDefault="004A7096" w:rsidP="00C836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0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ВПД </w:t>
            </w:r>
            <w:r w:rsidRPr="004A70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1. </w:t>
            </w:r>
          </w:p>
        </w:tc>
        <w:tc>
          <w:tcPr>
            <w:tcW w:w="8046" w:type="dxa"/>
          </w:tcPr>
          <w:p w:rsidR="004A7096" w:rsidRPr="004A7096" w:rsidRDefault="004A7096" w:rsidP="00C836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0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Управление ассортиментом товаров.</w:t>
            </w:r>
          </w:p>
        </w:tc>
      </w:tr>
      <w:tr w:rsidR="004A7096" w:rsidRPr="00B9248B" w:rsidTr="00C83601">
        <w:trPr>
          <w:trHeight w:val="142"/>
        </w:trPr>
        <w:tc>
          <w:tcPr>
            <w:tcW w:w="1242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ПК 1.1</w:t>
            </w:r>
          </w:p>
        </w:tc>
        <w:tc>
          <w:tcPr>
            <w:tcW w:w="8046" w:type="dxa"/>
          </w:tcPr>
          <w:p w:rsidR="004A7096" w:rsidRPr="004A7096" w:rsidRDefault="004A7096" w:rsidP="00B06A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Выявлять потребность в товарах</w:t>
            </w:r>
            <w:r w:rsidR="00B06A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B06A23" w:rsidRPr="00B06A2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Проводить маркетинговые исследования.</w:t>
            </w:r>
            <w:r w:rsidR="00B06A23"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</w:t>
            </w:r>
            <w:r w:rsidR="00B06A23"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ланирова</w:t>
            </w:r>
            <w:r w:rsid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ть</w:t>
            </w:r>
            <w:r w:rsidR="00B06A23"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системы продвижения товара</w:t>
            </w:r>
            <w:r w:rsid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</w:tr>
      <w:tr w:rsidR="004A7096" w:rsidRPr="00B9248B" w:rsidTr="00C83601">
        <w:trPr>
          <w:trHeight w:val="165"/>
        </w:trPr>
        <w:tc>
          <w:tcPr>
            <w:tcW w:w="1242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ПК 1.2</w:t>
            </w:r>
          </w:p>
        </w:tc>
        <w:tc>
          <w:tcPr>
            <w:tcW w:w="8046" w:type="dxa"/>
          </w:tcPr>
          <w:p w:rsidR="004A7096" w:rsidRPr="004A7096" w:rsidRDefault="004A7096" w:rsidP="00C836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связи с поставщиками и потребителями продукции</w:t>
            </w: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4A7096" w:rsidRPr="00B9248B" w:rsidTr="00C83601">
        <w:trPr>
          <w:trHeight w:val="112"/>
        </w:trPr>
        <w:tc>
          <w:tcPr>
            <w:tcW w:w="1242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ПК 1.3</w:t>
            </w:r>
          </w:p>
        </w:tc>
        <w:tc>
          <w:tcPr>
            <w:tcW w:w="8046" w:type="dxa"/>
          </w:tcPr>
          <w:p w:rsidR="004A7096" w:rsidRPr="004A7096" w:rsidRDefault="004A7096" w:rsidP="00C836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Управлять товарными запасами и потоками.</w:t>
            </w:r>
          </w:p>
        </w:tc>
      </w:tr>
      <w:tr w:rsidR="004A7096" w:rsidRPr="00B9248B" w:rsidTr="00B06A23">
        <w:trPr>
          <w:trHeight w:val="605"/>
        </w:trPr>
        <w:tc>
          <w:tcPr>
            <w:tcW w:w="1242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ПК 1.4</w:t>
            </w:r>
          </w:p>
        </w:tc>
        <w:tc>
          <w:tcPr>
            <w:tcW w:w="8046" w:type="dxa"/>
          </w:tcPr>
          <w:p w:rsidR="004A7096" w:rsidRPr="004A7096" w:rsidRDefault="004A7096" w:rsidP="00B06A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Оформлять документацию на поставку и реализацию товаров.</w:t>
            </w:r>
            <w:r w:rsid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</w:t>
            </w:r>
            <w:r w:rsidR="00B06A23"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формлять товаросопроводительные</w:t>
            </w:r>
            <w:r w:rsid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B06A23"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документы</w:t>
            </w:r>
            <w:r w:rsid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</w:tr>
      <w:tr w:rsidR="004A7096" w:rsidRPr="00B9248B" w:rsidTr="00C83601">
        <w:trPr>
          <w:trHeight w:val="195"/>
        </w:trPr>
        <w:tc>
          <w:tcPr>
            <w:tcW w:w="1242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ВПД 2</w:t>
            </w:r>
          </w:p>
        </w:tc>
        <w:tc>
          <w:tcPr>
            <w:tcW w:w="8046" w:type="dxa"/>
          </w:tcPr>
          <w:p w:rsidR="004A7096" w:rsidRPr="004A7096" w:rsidRDefault="004A7096" w:rsidP="00C836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A70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Проведение экспертизы и оценки качества товаров.</w:t>
            </w:r>
          </w:p>
        </w:tc>
      </w:tr>
      <w:tr w:rsidR="004A7096" w:rsidRPr="00B9248B" w:rsidTr="00B06A23">
        <w:trPr>
          <w:trHeight w:val="863"/>
        </w:trPr>
        <w:tc>
          <w:tcPr>
            <w:tcW w:w="1242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ПК 2.1</w:t>
            </w:r>
          </w:p>
        </w:tc>
        <w:tc>
          <w:tcPr>
            <w:tcW w:w="8046" w:type="dxa"/>
          </w:tcPr>
          <w:p w:rsidR="004A7096" w:rsidRPr="00B06A23" w:rsidRDefault="004A7096" w:rsidP="00B06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A7096">
              <w:rPr>
                <w:rFonts w:ascii="Times New Roman" w:eastAsia="Times New Roman" w:hAnsi="Times New Roman" w:cs="Times New Roman"/>
                <w:sz w:val="24"/>
                <w:szCs w:val="24"/>
              </w:rPr>
              <w:t>Идентифицировать товары по ассортиментной принадлежности.</w:t>
            </w:r>
            <w:r w:rsidR="00B06A23"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</w:t>
            </w:r>
            <w:r w:rsidR="00B06A23"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онсультировать о свойствах </w:t>
            </w:r>
            <w:r w:rsid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 правилах эксплуатации товаров.</w:t>
            </w:r>
            <w:r w:rsidR="00B06A23"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</w:t>
            </w:r>
            <w:r w:rsidR="00B06A23"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аботать на ККТ различных видов</w:t>
            </w:r>
            <w:r w:rsid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</w:tr>
      <w:tr w:rsidR="004A7096" w:rsidRPr="00B9248B" w:rsidTr="00C83601">
        <w:trPr>
          <w:trHeight w:val="142"/>
        </w:trPr>
        <w:tc>
          <w:tcPr>
            <w:tcW w:w="1242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ПК 2.2</w:t>
            </w:r>
          </w:p>
        </w:tc>
        <w:tc>
          <w:tcPr>
            <w:tcW w:w="8046" w:type="dxa"/>
          </w:tcPr>
          <w:p w:rsidR="004A7096" w:rsidRPr="004A7096" w:rsidRDefault="004A7096" w:rsidP="00C836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Организовывать и проводить оценку качества товаров.</w:t>
            </w:r>
          </w:p>
        </w:tc>
      </w:tr>
      <w:tr w:rsidR="004A7096" w:rsidRPr="00B9248B" w:rsidTr="00C83601">
        <w:trPr>
          <w:trHeight w:val="165"/>
        </w:trPr>
        <w:tc>
          <w:tcPr>
            <w:tcW w:w="1242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ПК 2.3</w:t>
            </w:r>
          </w:p>
        </w:tc>
        <w:tc>
          <w:tcPr>
            <w:tcW w:w="8046" w:type="dxa"/>
          </w:tcPr>
          <w:p w:rsidR="004A7096" w:rsidRPr="003F66BC" w:rsidRDefault="004A7096" w:rsidP="003F66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A7096">
              <w:rPr>
                <w:rFonts w:ascii="Times New Roman" w:hAnsi="Times New Roman" w:cs="Times New Roman"/>
                <w:sz w:val="24"/>
                <w:szCs w:val="24"/>
              </w:rPr>
              <w:t>Выполнять задания эксперта более высокой квалификации при проведении товароведной экспертизы.</w:t>
            </w:r>
            <w:r w:rsidR="003F66BC"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3F66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</w:t>
            </w:r>
            <w:r w:rsidR="003F66BC"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оставлять акты экспертизы</w:t>
            </w:r>
            <w:r w:rsidR="003F66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и делать экспертное заключение.</w:t>
            </w:r>
          </w:p>
        </w:tc>
      </w:tr>
      <w:tr w:rsidR="004A7096" w:rsidRPr="00B9248B" w:rsidTr="00C83601">
        <w:tc>
          <w:tcPr>
            <w:tcW w:w="1242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ВПД 3</w:t>
            </w:r>
          </w:p>
        </w:tc>
        <w:tc>
          <w:tcPr>
            <w:tcW w:w="8046" w:type="dxa"/>
          </w:tcPr>
          <w:p w:rsidR="004A7096" w:rsidRPr="004A7096" w:rsidRDefault="004A7096" w:rsidP="00C836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A70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Организация работ в подразделении организации.</w:t>
            </w:r>
          </w:p>
        </w:tc>
      </w:tr>
      <w:tr w:rsidR="004A7096" w:rsidRPr="00B9248B" w:rsidTr="00C83601">
        <w:trPr>
          <w:trHeight w:val="416"/>
        </w:trPr>
        <w:tc>
          <w:tcPr>
            <w:tcW w:w="1242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ПК 3.1</w:t>
            </w:r>
          </w:p>
        </w:tc>
        <w:tc>
          <w:tcPr>
            <w:tcW w:w="8046" w:type="dxa"/>
          </w:tcPr>
          <w:p w:rsidR="004A7096" w:rsidRPr="004A7096" w:rsidRDefault="004A7096" w:rsidP="00C8360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hAnsi="Times New Roman" w:cs="Times New Roman"/>
                <w:sz w:val="24"/>
                <w:szCs w:val="24"/>
              </w:rPr>
              <w:t>Участвовать в планировании основных показателей деятельности организации.</w:t>
            </w:r>
          </w:p>
        </w:tc>
      </w:tr>
      <w:tr w:rsidR="004A7096" w:rsidRPr="00B9248B" w:rsidTr="00C83601">
        <w:tc>
          <w:tcPr>
            <w:tcW w:w="1242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ПК 3.2</w:t>
            </w:r>
          </w:p>
        </w:tc>
        <w:tc>
          <w:tcPr>
            <w:tcW w:w="8046" w:type="dxa"/>
          </w:tcPr>
          <w:p w:rsidR="004A7096" w:rsidRPr="004A7096" w:rsidRDefault="004A7096" w:rsidP="00C836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Планировать выполнение работ исполнителями</w:t>
            </w: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4A7096" w:rsidRPr="00B9248B" w:rsidTr="00C83601">
        <w:trPr>
          <w:trHeight w:val="315"/>
        </w:trPr>
        <w:tc>
          <w:tcPr>
            <w:tcW w:w="1242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ПК 3.3.</w:t>
            </w:r>
          </w:p>
        </w:tc>
        <w:tc>
          <w:tcPr>
            <w:tcW w:w="8046" w:type="dxa"/>
          </w:tcPr>
          <w:p w:rsidR="004A7096" w:rsidRPr="004A7096" w:rsidRDefault="004A7096" w:rsidP="00C836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Организовывать работу трудового коллектива.</w:t>
            </w:r>
          </w:p>
        </w:tc>
      </w:tr>
      <w:tr w:rsidR="004A7096" w:rsidRPr="00B9248B" w:rsidTr="00C83601">
        <w:tc>
          <w:tcPr>
            <w:tcW w:w="1242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ПК 3.4</w:t>
            </w:r>
          </w:p>
        </w:tc>
        <w:tc>
          <w:tcPr>
            <w:tcW w:w="8046" w:type="dxa"/>
          </w:tcPr>
          <w:p w:rsidR="004A7096" w:rsidRPr="004A7096" w:rsidRDefault="004A7096" w:rsidP="00C8360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hAnsi="Times New Roman" w:cs="Times New Roman"/>
                <w:sz w:val="24"/>
                <w:szCs w:val="24"/>
              </w:rPr>
              <w:t>Контролировать ход и оценивать результаты выполнения работ исполнителями.</w:t>
            </w:r>
          </w:p>
        </w:tc>
      </w:tr>
      <w:tr w:rsidR="004A7096" w:rsidRPr="00B9248B" w:rsidTr="00C83601">
        <w:tc>
          <w:tcPr>
            <w:tcW w:w="1242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ПК 3.5</w:t>
            </w:r>
          </w:p>
        </w:tc>
        <w:tc>
          <w:tcPr>
            <w:tcW w:w="8046" w:type="dxa"/>
          </w:tcPr>
          <w:p w:rsidR="004A7096" w:rsidRPr="004A7096" w:rsidRDefault="004A7096" w:rsidP="00B06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Оформлять учетно-отчетную документацию.</w:t>
            </w:r>
            <w:r w:rsidR="00B06A23"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4A7096" w:rsidRPr="00B9248B" w:rsidTr="00C83601">
        <w:trPr>
          <w:trHeight w:val="405"/>
        </w:trPr>
        <w:tc>
          <w:tcPr>
            <w:tcW w:w="1242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ВПД 4</w:t>
            </w:r>
          </w:p>
        </w:tc>
        <w:tc>
          <w:tcPr>
            <w:tcW w:w="8046" w:type="dxa"/>
          </w:tcPr>
          <w:p w:rsidR="004A7096" w:rsidRPr="004A7096" w:rsidRDefault="004A7096" w:rsidP="00C8360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096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работ по одной или нескольким профессиям рабочих, должностям служащих</w:t>
            </w:r>
            <w:r w:rsidRPr="004A7096">
              <w:rPr>
                <w:rFonts w:ascii="Times New Roman" w:hAnsi="Times New Roman" w:cs="Times New Roman"/>
                <w:sz w:val="24"/>
                <w:szCs w:val="24"/>
              </w:rPr>
              <w:t xml:space="preserve"> (продавец продовольственных товаров)</w:t>
            </w:r>
          </w:p>
        </w:tc>
      </w:tr>
      <w:tr w:rsidR="004A7096" w:rsidRPr="00B9248B" w:rsidTr="00C83601">
        <w:trPr>
          <w:trHeight w:val="225"/>
        </w:trPr>
        <w:tc>
          <w:tcPr>
            <w:tcW w:w="1242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ПК 4.1</w:t>
            </w:r>
          </w:p>
        </w:tc>
        <w:tc>
          <w:tcPr>
            <w:tcW w:w="8046" w:type="dxa"/>
          </w:tcPr>
          <w:p w:rsidR="004A7096" w:rsidRPr="004A7096" w:rsidRDefault="004A7096" w:rsidP="00C836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Проверять качество, комплектность, количественные  характеристики продовольственных товаров.</w:t>
            </w:r>
          </w:p>
        </w:tc>
      </w:tr>
      <w:tr w:rsidR="004A7096" w:rsidRPr="00B9248B" w:rsidTr="00C83601">
        <w:tc>
          <w:tcPr>
            <w:tcW w:w="1242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ПК 4.2</w:t>
            </w:r>
          </w:p>
        </w:tc>
        <w:tc>
          <w:tcPr>
            <w:tcW w:w="8046" w:type="dxa"/>
          </w:tcPr>
          <w:p w:rsidR="004A7096" w:rsidRPr="004A7096" w:rsidRDefault="004A7096" w:rsidP="00C836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подготовку, размещение товаров в торговом зале и выкладку на торгово-технологическом оборудовании.</w:t>
            </w:r>
          </w:p>
        </w:tc>
      </w:tr>
      <w:tr w:rsidR="004A7096" w:rsidRPr="00B9248B" w:rsidTr="00C83601">
        <w:tc>
          <w:tcPr>
            <w:tcW w:w="1242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ПК 4.3</w:t>
            </w:r>
          </w:p>
        </w:tc>
        <w:tc>
          <w:tcPr>
            <w:tcW w:w="8046" w:type="dxa"/>
          </w:tcPr>
          <w:p w:rsidR="004A7096" w:rsidRPr="004A7096" w:rsidRDefault="004A7096" w:rsidP="00C836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Обслуживать покупателей и предоставлять достоверную информацию о качестве, потребительских свойствах товаров, требованиях безопасности их эксплуатации.</w:t>
            </w:r>
          </w:p>
        </w:tc>
      </w:tr>
      <w:tr w:rsidR="004A7096" w:rsidRPr="00B9248B" w:rsidTr="00C83601">
        <w:tc>
          <w:tcPr>
            <w:tcW w:w="1242" w:type="dxa"/>
          </w:tcPr>
          <w:p w:rsidR="004A7096" w:rsidRPr="004A7096" w:rsidRDefault="004A7096" w:rsidP="00C83601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ПК 4.4</w:t>
            </w:r>
          </w:p>
        </w:tc>
        <w:tc>
          <w:tcPr>
            <w:tcW w:w="8046" w:type="dxa"/>
          </w:tcPr>
          <w:p w:rsidR="004A7096" w:rsidRPr="004A7096" w:rsidRDefault="004A7096" w:rsidP="00C836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7096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контроль за сохранностью товарно-материальных ценностей.</w:t>
            </w:r>
          </w:p>
        </w:tc>
      </w:tr>
    </w:tbl>
    <w:p w:rsidR="00D57DEB" w:rsidRPr="00306E2C" w:rsidRDefault="00D57DEB" w:rsidP="00D57DEB">
      <w:pPr>
        <w:tabs>
          <w:tab w:val="right" w:leader="underscore" w:pos="9639"/>
        </w:tabs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4A7096" w:rsidRPr="00306E2C" w:rsidRDefault="004A7096" w:rsidP="004A7096">
      <w:pPr>
        <w:pStyle w:val="ab"/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outlineLvl w:val="3"/>
        <w:rPr>
          <w:rFonts w:ascii="Times New Roman" w:hAnsi="Times New Roman"/>
          <w:bCs/>
          <w:sz w:val="24"/>
          <w:szCs w:val="24"/>
        </w:rPr>
      </w:pPr>
      <w:r w:rsidRPr="00306E2C">
        <w:rPr>
          <w:rFonts w:ascii="Times New Roman" w:hAnsi="Times New Roman"/>
          <w:bCs/>
          <w:sz w:val="24"/>
          <w:szCs w:val="24"/>
        </w:rPr>
        <w:lastRenderedPageBreak/>
        <w:t>УСЛОВИЯ РЕАЛИЗАЦИИ ОБРАЗОВАТЕЛЬНОЙ ПРОГРАММЫ</w:t>
      </w:r>
    </w:p>
    <w:p w:rsidR="004A7096" w:rsidRPr="00306E2C" w:rsidRDefault="004A7096" w:rsidP="004A7096">
      <w:pPr>
        <w:tabs>
          <w:tab w:val="left" w:pos="0"/>
          <w:tab w:val="left" w:pos="993"/>
          <w:tab w:val="right" w:leader="underscore" w:pos="9639"/>
        </w:tabs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6E2C">
        <w:rPr>
          <w:rFonts w:ascii="Times New Roman" w:hAnsi="Times New Roman" w:cs="Times New Roman"/>
          <w:i/>
          <w:sz w:val="24"/>
          <w:szCs w:val="24"/>
        </w:rPr>
        <w:t>При описании условий реализации образовательной программы необходимо обеспечить их соответствие назначению программы, характеристике профессиональной деятельности, к которой готовятся выпускники, установленным требованиям к результатам освоения программы.</w:t>
      </w:r>
    </w:p>
    <w:p w:rsidR="004A7096" w:rsidRPr="00306E2C" w:rsidRDefault="004A7096" w:rsidP="004A7096">
      <w:pPr>
        <w:tabs>
          <w:tab w:val="num" w:pos="993"/>
        </w:tabs>
        <w:ind w:right="-1" w:firstLine="567"/>
        <w:jc w:val="both"/>
        <w:outlineLvl w:val="3"/>
        <w:rPr>
          <w:rFonts w:ascii="Times New Roman" w:hAnsi="Times New Roman" w:cs="Times New Roman"/>
          <w:bCs/>
          <w:sz w:val="24"/>
          <w:szCs w:val="24"/>
        </w:rPr>
      </w:pPr>
      <w:r w:rsidRPr="00306E2C">
        <w:rPr>
          <w:rFonts w:ascii="Times New Roman" w:hAnsi="Times New Roman" w:cs="Times New Roman"/>
          <w:bCs/>
          <w:sz w:val="24"/>
          <w:szCs w:val="24"/>
        </w:rPr>
        <w:t>3.1. Требования к квалификации преподавателей, мастеров производственного обучения, представителей профильных организаций, обеспечивающих реализацию образовательного процесса.</w:t>
      </w:r>
    </w:p>
    <w:p w:rsidR="004A7096" w:rsidRPr="00306E2C" w:rsidRDefault="004A7096" w:rsidP="004A7096">
      <w:pPr>
        <w:autoSpaceDE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3.1.1. Требования к образованию педагогических работников, освоению ими дополнительных профессиональных программ</w:t>
      </w:r>
    </w:p>
    <w:p w:rsidR="004A7096" w:rsidRPr="00306E2C" w:rsidRDefault="004A7096" w:rsidP="004A7096">
      <w:pPr>
        <w:autoSpaceDE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Реализация основной образовательной программы обеспечивается педагогическими кадрами, имеющими высшее образование, соответствующее профилю преподаваемой дисциплины (модуля). </w:t>
      </w:r>
    </w:p>
    <w:p w:rsidR="004A7096" w:rsidRPr="00306E2C" w:rsidRDefault="004A7096" w:rsidP="004A7096">
      <w:pPr>
        <w:autoSpaceDE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3.1.2. Требования к опыту работы в области профессиональной деятельности, соответствующей направленности образовательной программы.</w:t>
      </w:r>
    </w:p>
    <w:p w:rsidR="004A7096" w:rsidRPr="00306E2C" w:rsidRDefault="004A7096" w:rsidP="004A7096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цикла, преподаватели специальных циклов проходят стажировку в профильных организациях не реже 1 раза в 3 года.</w:t>
      </w:r>
    </w:p>
    <w:p w:rsidR="004A7096" w:rsidRPr="00306E2C" w:rsidRDefault="004A7096" w:rsidP="004A7096">
      <w:pPr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3.2. Требования к  материально-техническим условиям</w:t>
      </w:r>
    </w:p>
    <w:p w:rsidR="004A7096" w:rsidRPr="00306E2C" w:rsidRDefault="004A7096" w:rsidP="004A7096">
      <w:pPr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3.2.1. Перечень кабинетов, лабораторий, мастерских, тренажеров, тренажерных комплексов и др., обеспечивающих проведение всех предусмотренных образовательной программой  видов занятий, практических и лабораторных работ, учебной практики, выполнение курсовых работ, выпускной квалификационной работы</w:t>
      </w:r>
    </w:p>
    <w:p w:rsidR="004A7096" w:rsidRPr="00306E2C" w:rsidRDefault="004A7096" w:rsidP="004A7096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Образовательное учреждение, реализующее основную образовательную программу по профессии среднего профессионального образования располагает материально-технической базой, обеспечивающей проведение всех видов лабораторных работ и практических занятий, дисциплинарной, междисциплинарной и модульной подготовки, учебной практики, предусмотренных учебным планом образовательного учреждения.</w:t>
      </w:r>
    </w:p>
    <w:p w:rsidR="004A7096" w:rsidRPr="00306E2C" w:rsidRDefault="004A7096" w:rsidP="004A70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Материально-техническая база соответствует  действующим санитарным и противопожарным нормам.</w:t>
      </w:r>
    </w:p>
    <w:p w:rsidR="004A7096" w:rsidRPr="00306E2C" w:rsidRDefault="004A7096" w:rsidP="004A70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Реализация ОПОП обеспечивает:</w:t>
      </w:r>
    </w:p>
    <w:p w:rsidR="004A7096" w:rsidRPr="00306E2C" w:rsidRDefault="004A7096" w:rsidP="004A70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выполнение обучающимся лабораторных работ и практических занятий, включая как обязательный компонент практические задания с использованием персональных компьютеров; освоение обучающимся профессиональных модулей в условиях</w:t>
      </w:r>
    </w:p>
    <w:p w:rsidR="004A7096" w:rsidRPr="00306E2C" w:rsidRDefault="004A7096" w:rsidP="004A70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созданной соответствующей образовательной среды в образовательном учреждении или в организациях в зависимости от специфики вида профессиональной деятельности.</w:t>
      </w:r>
    </w:p>
    <w:p w:rsidR="004A7096" w:rsidRPr="00306E2C" w:rsidRDefault="004A7096" w:rsidP="004A70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При использовании электронных изданий образовательное учреждение обеспечивает  каждого обучающегося рабочим местом в компьютерном классе в соответствии с объемом изучаемых дисциплин.</w:t>
      </w:r>
    </w:p>
    <w:p w:rsidR="004A7096" w:rsidRPr="00306E2C" w:rsidRDefault="004A7096" w:rsidP="004A70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Образовательное учреждение обеспечено необходимым комплектом лицензионного программного обеспечения.</w:t>
      </w:r>
    </w:p>
    <w:p w:rsidR="004A7096" w:rsidRPr="00306E2C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7096" w:rsidRPr="00306E2C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06E2C">
        <w:rPr>
          <w:rFonts w:ascii="Times New Roman" w:hAnsi="Times New Roman" w:cs="Times New Roman"/>
          <w:b/>
          <w:bCs/>
          <w:sz w:val="24"/>
          <w:szCs w:val="24"/>
        </w:rPr>
        <w:t>Перечень кабинетов, лабораторий, мастерских и других помещений</w:t>
      </w:r>
    </w:p>
    <w:p w:rsid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06E2C">
        <w:rPr>
          <w:rFonts w:ascii="Times New Roman" w:hAnsi="Times New Roman" w:cs="Times New Roman"/>
          <w:b/>
          <w:bCs/>
          <w:sz w:val="24"/>
          <w:szCs w:val="24"/>
        </w:rPr>
        <w:t>Кабинеты: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096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4A7096">
        <w:rPr>
          <w:rFonts w:ascii="Times New Roman" w:hAnsi="Times New Roman" w:cs="Times New Roman"/>
          <w:sz w:val="24"/>
          <w:szCs w:val="24"/>
        </w:rPr>
        <w:t>математики и статистики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096">
        <w:rPr>
          <w:rFonts w:ascii="Times New Roman" w:hAnsi="Times New Roman" w:cs="Times New Roman"/>
          <w:sz w:val="24"/>
          <w:szCs w:val="24"/>
        </w:rPr>
        <w:t>- социально-экономических дисциплин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096">
        <w:rPr>
          <w:rFonts w:ascii="Times New Roman" w:hAnsi="Times New Roman" w:cs="Times New Roman"/>
          <w:sz w:val="24"/>
          <w:szCs w:val="24"/>
        </w:rPr>
        <w:t>- безопасности жизнедеятельности и охраны труда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096">
        <w:rPr>
          <w:rFonts w:ascii="Times New Roman" w:hAnsi="Times New Roman" w:cs="Times New Roman"/>
          <w:sz w:val="24"/>
          <w:szCs w:val="24"/>
        </w:rPr>
        <w:t>- метрологии и стандартизации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096">
        <w:rPr>
          <w:rFonts w:ascii="Times New Roman" w:hAnsi="Times New Roman" w:cs="Times New Roman"/>
          <w:sz w:val="24"/>
          <w:szCs w:val="24"/>
        </w:rPr>
        <w:t>- экологических основ природопользования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096">
        <w:rPr>
          <w:rFonts w:ascii="Times New Roman" w:hAnsi="Times New Roman" w:cs="Times New Roman"/>
          <w:sz w:val="24"/>
          <w:szCs w:val="24"/>
        </w:rPr>
        <w:t>- иностранного языка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096">
        <w:rPr>
          <w:rFonts w:ascii="Times New Roman" w:hAnsi="Times New Roman" w:cs="Times New Roman"/>
          <w:sz w:val="24"/>
          <w:szCs w:val="24"/>
        </w:rPr>
        <w:t>- коммерческой деятельности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096">
        <w:rPr>
          <w:rFonts w:ascii="Times New Roman" w:hAnsi="Times New Roman" w:cs="Times New Roman"/>
          <w:sz w:val="24"/>
          <w:szCs w:val="24"/>
        </w:rPr>
        <w:t>- менеджмента и маркетинга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096">
        <w:rPr>
          <w:rFonts w:ascii="Times New Roman" w:hAnsi="Times New Roman" w:cs="Times New Roman"/>
          <w:sz w:val="24"/>
          <w:szCs w:val="24"/>
        </w:rPr>
        <w:t>- документационного обеспечения управления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096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4A7096">
        <w:rPr>
          <w:rFonts w:ascii="Times New Roman" w:hAnsi="Times New Roman" w:cs="Times New Roman"/>
          <w:sz w:val="24"/>
          <w:szCs w:val="24"/>
        </w:rPr>
        <w:t>русского языка и литературы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096">
        <w:rPr>
          <w:rFonts w:ascii="Times New Roman" w:hAnsi="Times New Roman" w:cs="Times New Roman"/>
          <w:sz w:val="24"/>
          <w:szCs w:val="24"/>
        </w:rPr>
        <w:t>- математики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096">
        <w:rPr>
          <w:rFonts w:ascii="Times New Roman" w:hAnsi="Times New Roman" w:cs="Times New Roman"/>
          <w:sz w:val="24"/>
          <w:szCs w:val="24"/>
        </w:rPr>
        <w:t>- химии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096">
        <w:rPr>
          <w:rFonts w:ascii="Times New Roman" w:hAnsi="Times New Roman" w:cs="Times New Roman"/>
          <w:sz w:val="24"/>
          <w:szCs w:val="24"/>
        </w:rPr>
        <w:t>- физики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096">
        <w:rPr>
          <w:rFonts w:ascii="Times New Roman" w:hAnsi="Times New Roman" w:cs="Times New Roman"/>
          <w:sz w:val="24"/>
          <w:szCs w:val="24"/>
        </w:rPr>
        <w:t>- информатики и ИКТ</w:t>
      </w:r>
    </w:p>
    <w:p w:rsid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096">
        <w:rPr>
          <w:rFonts w:ascii="Times New Roman" w:hAnsi="Times New Roman" w:cs="Times New Roman"/>
          <w:sz w:val="24"/>
          <w:szCs w:val="24"/>
        </w:rPr>
        <w:t>- общественных дисциплин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A7096">
        <w:rPr>
          <w:rFonts w:ascii="Times New Roman" w:hAnsi="Times New Roman" w:cs="Times New Roman"/>
          <w:b/>
          <w:sz w:val="24"/>
          <w:szCs w:val="24"/>
        </w:rPr>
        <w:t>Лаборатории: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4A7096">
        <w:rPr>
          <w:rFonts w:ascii="Times New Roman" w:hAnsi="Times New Roman" w:cs="Times New Roman"/>
          <w:sz w:val="24"/>
          <w:szCs w:val="24"/>
        </w:rPr>
        <w:t xml:space="preserve">- </w:t>
      </w:r>
      <w:r w:rsidRPr="004A7096">
        <w:rPr>
          <w:rFonts w:ascii="Times New Roman" w:hAnsi="Times New Roman" w:cs="Times New Roman"/>
          <w:bCs/>
          <w:iCs/>
          <w:sz w:val="24"/>
          <w:szCs w:val="24"/>
        </w:rPr>
        <w:t>информационных технологий в профессиональной деятельности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4A7096">
        <w:rPr>
          <w:rFonts w:ascii="Times New Roman" w:hAnsi="Times New Roman" w:cs="Times New Roman"/>
          <w:bCs/>
          <w:iCs/>
          <w:sz w:val="24"/>
          <w:szCs w:val="24"/>
        </w:rPr>
        <w:t>- товароведения и экспертизы продовольственных товаров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4A7096">
        <w:rPr>
          <w:rFonts w:ascii="Times New Roman" w:hAnsi="Times New Roman" w:cs="Times New Roman"/>
          <w:bCs/>
          <w:iCs/>
          <w:sz w:val="24"/>
          <w:szCs w:val="24"/>
        </w:rPr>
        <w:t>- товароведения и экспертизы непродовольственных товаров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4A7096">
        <w:rPr>
          <w:rFonts w:ascii="Times New Roman" w:hAnsi="Times New Roman" w:cs="Times New Roman"/>
          <w:bCs/>
          <w:iCs/>
          <w:sz w:val="24"/>
          <w:szCs w:val="24"/>
        </w:rPr>
        <w:t>- логистики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4A7096">
        <w:rPr>
          <w:rFonts w:ascii="Times New Roman" w:hAnsi="Times New Roman" w:cs="Times New Roman"/>
          <w:bCs/>
          <w:iCs/>
          <w:sz w:val="24"/>
          <w:szCs w:val="24"/>
        </w:rPr>
        <w:t>- технического оснащения торговых организаций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A7096">
        <w:rPr>
          <w:rFonts w:ascii="Times New Roman" w:hAnsi="Times New Roman" w:cs="Times New Roman"/>
          <w:b/>
          <w:bCs/>
          <w:iCs/>
          <w:sz w:val="24"/>
          <w:szCs w:val="24"/>
        </w:rPr>
        <w:t>Мастерские:</w:t>
      </w:r>
    </w:p>
    <w:p w:rsidR="004A7096" w:rsidRPr="004A7096" w:rsidRDefault="004A7096" w:rsidP="004A7096">
      <w:pPr>
        <w:snapToGri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4A7096">
        <w:rPr>
          <w:rFonts w:ascii="Times New Roman" w:hAnsi="Times New Roman" w:cs="Times New Roman"/>
          <w:bCs/>
          <w:iCs/>
          <w:sz w:val="24"/>
          <w:szCs w:val="24"/>
        </w:rPr>
        <w:t>- учебный магазин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4A7096">
        <w:rPr>
          <w:rFonts w:ascii="Times New Roman" w:hAnsi="Times New Roman" w:cs="Times New Roman"/>
          <w:bCs/>
          <w:iCs/>
          <w:sz w:val="24"/>
          <w:szCs w:val="24"/>
        </w:rPr>
        <w:t>- учебный склад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096">
        <w:rPr>
          <w:rFonts w:ascii="Times New Roman" w:hAnsi="Times New Roman" w:cs="Times New Roman"/>
          <w:sz w:val="24"/>
          <w:szCs w:val="24"/>
        </w:rPr>
        <w:t>Спортивный зал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096">
        <w:rPr>
          <w:rFonts w:ascii="Times New Roman" w:hAnsi="Times New Roman" w:cs="Times New Roman"/>
          <w:sz w:val="24"/>
          <w:szCs w:val="24"/>
        </w:rPr>
        <w:t>Открытый стадион широкого профиля с элементами полосы препятствий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096">
        <w:rPr>
          <w:rFonts w:ascii="Times New Roman" w:hAnsi="Times New Roman" w:cs="Times New Roman"/>
          <w:sz w:val="24"/>
          <w:szCs w:val="24"/>
        </w:rPr>
        <w:t>Стрелковый тир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096">
        <w:rPr>
          <w:rFonts w:ascii="Times New Roman" w:hAnsi="Times New Roman" w:cs="Times New Roman"/>
          <w:sz w:val="24"/>
          <w:szCs w:val="24"/>
        </w:rPr>
        <w:t>Библиотека</w:t>
      </w:r>
    </w:p>
    <w:p w:rsidR="004A7096" w:rsidRPr="004A7096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7096">
        <w:rPr>
          <w:rFonts w:ascii="Times New Roman" w:hAnsi="Times New Roman" w:cs="Times New Roman"/>
          <w:sz w:val="24"/>
          <w:szCs w:val="24"/>
        </w:rPr>
        <w:t>Читальный зал с выходом в сеть Интернет</w:t>
      </w:r>
    </w:p>
    <w:p w:rsidR="004A7096" w:rsidRPr="00306E2C" w:rsidRDefault="004A7096" w:rsidP="004A70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A7096" w:rsidRPr="00306E2C" w:rsidRDefault="004A7096" w:rsidP="004A709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3.3. Требованиям к информационным и учебно-методическим условиям.</w:t>
      </w:r>
    </w:p>
    <w:p w:rsidR="004A7096" w:rsidRPr="00306E2C" w:rsidRDefault="004A7096" w:rsidP="004A709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3.3.1. Требования к информационно-коммуникационным ресурсам, соответствующим  заявленным в программе результатам подготовки выпускников </w:t>
      </w:r>
    </w:p>
    <w:p w:rsidR="004A7096" w:rsidRPr="00306E2C" w:rsidRDefault="004A7096" w:rsidP="004A7096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Основная образовательная программа специальности  </w:t>
      </w:r>
      <w:r w:rsidRPr="001120D4">
        <w:rPr>
          <w:rFonts w:ascii="Times New Roman" w:hAnsi="Times New Roman" w:cs="Times New Roman"/>
          <w:sz w:val="24"/>
          <w:szCs w:val="24"/>
        </w:rPr>
        <w:t xml:space="preserve">38.02.05  «Товароведение и экспертиза качества потребительских товаров»  </w:t>
      </w:r>
      <w:r w:rsidRPr="00306E2C">
        <w:rPr>
          <w:rFonts w:ascii="Times New Roman" w:hAnsi="Times New Roman" w:cs="Times New Roman"/>
          <w:sz w:val="24"/>
          <w:szCs w:val="24"/>
        </w:rPr>
        <w:t xml:space="preserve"> обеспечивается учебно-методической документацией по всем дисциплинам, междисциплинарным курсам и профессиональным модулям ООП.</w:t>
      </w:r>
    </w:p>
    <w:p w:rsidR="004A7096" w:rsidRPr="00306E2C" w:rsidRDefault="004A7096" w:rsidP="004A7096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Реализация ООП специальности </w:t>
      </w:r>
      <w:r w:rsidR="009C21B4" w:rsidRPr="001120D4">
        <w:rPr>
          <w:rFonts w:ascii="Times New Roman" w:hAnsi="Times New Roman" w:cs="Times New Roman"/>
          <w:sz w:val="24"/>
          <w:szCs w:val="24"/>
        </w:rPr>
        <w:t xml:space="preserve">38.02.05  «Товароведение и экспертиза качества потребительских товаров»  </w:t>
      </w:r>
      <w:r w:rsidRPr="00306E2C">
        <w:rPr>
          <w:rFonts w:ascii="Times New Roman" w:hAnsi="Times New Roman" w:cs="Times New Roman"/>
          <w:sz w:val="24"/>
          <w:szCs w:val="24"/>
        </w:rPr>
        <w:t>обеспечивается доступом каждого студента к базам данных и библиотечным фондам, формируемым по полному перечню дисциплин (модулей) ООП. Во время самостоятельной подготовки обучающиеся обеспечены доступом в сеть Интернет.</w:t>
      </w:r>
    </w:p>
    <w:p w:rsidR="004A7096" w:rsidRPr="00306E2C" w:rsidRDefault="004A7096" w:rsidP="004A7096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На сайте техникума  есть доступ к:</w:t>
      </w:r>
    </w:p>
    <w:p w:rsidR="004A7096" w:rsidRPr="00306E2C" w:rsidRDefault="004A7096" w:rsidP="004A7096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цифровым учебным материалам;</w:t>
      </w:r>
    </w:p>
    <w:p w:rsidR="004A7096" w:rsidRPr="00306E2C" w:rsidRDefault="004A7096" w:rsidP="004A7096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lastRenderedPageBreak/>
        <w:t>- хранилищу цифровых учебно-методических материалов;</w:t>
      </w:r>
    </w:p>
    <w:p w:rsidR="004A7096" w:rsidRPr="00306E2C" w:rsidRDefault="004A7096" w:rsidP="004A7096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хранилищу цифровых научных материалов.</w:t>
      </w:r>
    </w:p>
    <w:p w:rsidR="004A7096" w:rsidRPr="00306E2C" w:rsidRDefault="004A7096" w:rsidP="004A7096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ab/>
        <w:t>Читальный зал библиотеки оборудован столами для занятий, компьютерами, с которых имеется доступ ко всем базам данных и информационным ресурсам техникума</w:t>
      </w:r>
    </w:p>
    <w:p w:rsidR="004A7096" w:rsidRPr="00306E2C" w:rsidRDefault="004A7096" w:rsidP="004A709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3.3.2. Требования обеспеченности каждого обучающегося современными учебными, учебно-методическим печатными и/или электронными изданиями, учебно-методической документацией и материалами</w:t>
      </w:r>
    </w:p>
    <w:p w:rsidR="004A7096" w:rsidRPr="00306E2C" w:rsidRDefault="004A7096" w:rsidP="004A7096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Каждый обучающийся обеспечен не менее чем одним учебным печатным и/или электронным изданием по каждому междисциплинарному курсу.</w:t>
      </w:r>
    </w:p>
    <w:p w:rsidR="004A7096" w:rsidRPr="00306E2C" w:rsidRDefault="004A7096" w:rsidP="004A7096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Библиотечный фонд техникума обеспечен печатными и электронными изданиями основной и дополнительной литературы по дисциплинам всех циклов, изданными за последние 5 лет.</w:t>
      </w:r>
    </w:p>
    <w:p w:rsidR="004A7096" w:rsidRPr="00306E2C" w:rsidRDefault="004A7096" w:rsidP="004A7096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Собственная библиотека АТТС  содержит:</w:t>
      </w:r>
    </w:p>
    <w:p w:rsidR="004A7096" w:rsidRPr="00306E2C" w:rsidRDefault="004A7096" w:rsidP="004A7096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учебно-методические комплексы по каждой дисциплине учебного плана;</w:t>
      </w:r>
    </w:p>
    <w:p w:rsidR="004A7096" w:rsidRPr="00306E2C" w:rsidRDefault="004A7096" w:rsidP="004A7096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базовые   учебники,   практикумы,   сборники   и   другие   учебные   пособия   по   каждой дисциплине учебного плана в количестве, достаточном для организации учебного процесса с заявленной численностью студентов;</w:t>
      </w:r>
    </w:p>
    <w:p w:rsidR="004A7096" w:rsidRPr="00306E2C" w:rsidRDefault="004A7096" w:rsidP="004A709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3.3.3. Требования к фонду дополнительной литературы, в том числе к официальным справочно-библиографическим и периодическим изданиям, отечественным и зарубежным журналам</w:t>
      </w:r>
    </w:p>
    <w:p w:rsidR="004A7096" w:rsidRDefault="004A7096" w:rsidP="004A7096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_ Библиотечный фонд помимо учебной литературы, включает официальные, справочно-библиографические и периодические издания в расчете 1-2 экземпляра на каждые 100 обучающихся.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37EFA">
        <w:rPr>
          <w:rFonts w:ascii="Times New Roman" w:eastAsia="Times New Roman" w:hAnsi="Times New Roman" w:cs="Times New Roman"/>
          <w:sz w:val="24"/>
          <w:szCs w:val="24"/>
        </w:rPr>
        <w:t>Периодические издания: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37EFA">
        <w:rPr>
          <w:rFonts w:ascii="Times New Roman" w:eastAsia="Times New Roman" w:hAnsi="Times New Roman" w:cs="Times New Roman"/>
          <w:sz w:val="24"/>
          <w:szCs w:val="24"/>
        </w:rPr>
        <w:t>- бухгалтерский учет и налоги в торговле и общественном питании;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37EFA">
        <w:rPr>
          <w:rFonts w:ascii="Times New Roman" w:eastAsia="Times New Roman" w:hAnsi="Times New Roman" w:cs="Times New Roman"/>
          <w:sz w:val="24"/>
          <w:szCs w:val="24"/>
        </w:rPr>
        <w:t>- ресторанные ведомости с приложением "Отдел продаж";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37EFA">
        <w:rPr>
          <w:rFonts w:ascii="Times New Roman" w:eastAsia="Times New Roman" w:hAnsi="Times New Roman" w:cs="Times New Roman"/>
          <w:sz w:val="24"/>
          <w:szCs w:val="24"/>
        </w:rPr>
        <w:t>- современная торговля +</w:t>
      </w:r>
      <w:r w:rsidRPr="00437EFA">
        <w:rPr>
          <w:rFonts w:ascii="Times New Roman" w:eastAsia="Times New Roman" w:hAnsi="Times New Roman" w:cs="Times New Roman"/>
          <w:sz w:val="24"/>
          <w:szCs w:val="24"/>
          <w:lang w:val="en-US"/>
        </w:rPr>
        <w:t>CD</w:t>
      </w:r>
      <w:r w:rsidRPr="00437EFA">
        <w:rPr>
          <w:rFonts w:ascii="Times New Roman" w:eastAsia="Times New Roman" w:hAnsi="Times New Roman" w:cs="Times New Roman"/>
          <w:sz w:val="24"/>
          <w:szCs w:val="24"/>
        </w:rPr>
        <w:t xml:space="preserve">. Комплект (Бесплатные  приложения: 2 </w:t>
      </w:r>
      <w:r w:rsidRPr="00437EFA">
        <w:rPr>
          <w:rFonts w:ascii="Times New Roman" w:eastAsia="Times New Roman" w:hAnsi="Times New Roman" w:cs="Times New Roman"/>
          <w:sz w:val="24"/>
          <w:szCs w:val="24"/>
          <w:lang w:val="en-US"/>
        </w:rPr>
        <w:t>CD</w:t>
      </w:r>
      <w:r w:rsidRPr="00437EFA">
        <w:rPr>
          <w:rFonts w:ascii="Times New Roman" w:eastAsia="Times New Roman" w:hAnsi="Times New Roman" w:cs="Times New Roman"/>
          <w:sz w:val="24"/>
          <w:szCs w:val="24"/>
        </w:rPr>
        <w:t xml:space="preserve"> "Мерчендайзер", 2 </w:t>
      </w:r>
      <w:r w:rsidRPr="00437EFA">
        <w:rPr>
          <w:rFonts w:ascii="Times New Roman" w:eastAsia="Times New Roman" w:hAnsi="Times New Roman" w:cs="Times New Roman"/>
          <w:sz w:val="24"/>
          <w:szCs w:val="24"/>
          <w:lang w:val="en-US"/>
        </w:rPr>
        <w:t>CD</w:t>
      </w:r>
      <w:r w:rsidRPr="00437EFA">
        <w:rPr>
          <w:rFonts w:ascii="Times New Roman" w:eastAsia="Times New Roman" w:hAnsi="Times New Roman" w:cs="Times New Roman"/>
          <w:sz w:val="24"/>
          <w:szCs w:val="24"/>
        </w:rPr>
        <w:t xml:space="preserve"> "Юрисконсульт в торговле", 2</w:t>
      </w:r>
      <w:r w:rsidRPr="00437EFA">
        <w:rPr>
          <w:rFonts w:ascii="Times New Roman" w:eastAsia="Times New Roman" w:hAnsi="Times New Roman" w:cs="Times New Roman"/>
          <w:sz w:val="24"/>
          <w:szCs w:val="24"/>
          <w:lang w:val="en-US"/>
        </w:rPr>
        <w:t>CD</w:t>
      </w:r>
      <w:r w:rsidRPr="00437EFA">
        <w:rPr>
          <w:rFonts w:ascii="Times New Roman" w:eastAsia="Times New Roman" w:hAnsi="Times New Roman" w:cs="Times New Roman"/>
          <w:sz w:val="24"/>
          <w:szCs w:val="24"/>
        </w:rPr>
        <w:t xml:space="preserve"> "Современные торговые технологии / Современное торговое оборудование");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37EFA">
        <w:rPr>
          <w:rFonts w:ascii="Times New Roman" w:eastAsia="Times New Roman" w:hAnsi="Times New Roman" w:cs="Times New Roman"/>
          <w:sz w:val="24"/>
          <w:szCs w:val="24"/>
        </w:rPr>
        <w:t>управление магазином.</w:t>
      </w:r>
    </w:p>
    <w:p w:rsidR="00437EFA" w:rsidRPr="00306E2C" w:rsidRDefault="00437EFA" w:rsidP="004A7096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21B4" w:rsidRPr="00306E2C" w:rsidRDefault="009C21B4" w:rsidP="009C21B4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6E2C">
        <w:rPr>
          <w:rFonts w:ascii="Times New Roman" w:hAnsi="Times New Roman" w:cs="Times New Roman"/>
          <w:bCs/>
          <w:sz w:val="24"/>
          <w:szCs w:val="24"/>
        </w:rPr>
        <w:t>4.</w:t>
      </w:r>
      <w:r w:rsidRPr="00306E2C">
        <w:rPr>
          <w:rFonts w:ascii="Times New Roman" w:hAnsi="Times New Roman" w:cs="Times New Roman"/>
          <w:bCs/>
          <w:sz w:val="24"/>
          <w:szCs w:val="24"/>
        </w:rPr>
        <w:tab/>
      </w:r>
      <w:r w:rsidRPr="00306E2C">
        <w:rPr>
          <w:rFonts w:ascii="Times New Roman" w:hAnsi="Times New Roman" w:cs="Times New Roman"/>
          <w:bCs/>
          <w:caps/>
          <w:sz w:val="24"/>
          <w:szCs w:val="24"/>
        </w:rPr>
        <w:t>МЕТОДИЧЕСКАЯ документациЯ, определяющАЯ содержание и организацию образовательного процесса</w:t>
      </w:r>
    </w:p>
    <w:p w:rsidR="009C21B4" w:rsidRPr="00306E2C" w:rsidRDefault="009C21B4" w:rsidP="009C21B4">
      <w:pPr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4.1. Учебный план </w:t>
      </w:r>
      <w:r w:rsidRPr="00306E2C">
        <w:rPr>
          <w:rFonts w:ascii="Times New Roman" w:hAnsi="Times New Roman" w:cs="Times New Roman"/>
          <w:i/>
          <w:sz w:val="24"/>
          <w:szCs w:val="24"/>
        </w:rPr>
        <w:t>(приложение 1)</w:t>
      </w:r>
    </w:p>
    <w:p w:rsidR="009C21B4" w:rsidRPr="00306E2C" w:rsidRDefault="009C21B4" w:rsidP="009C21B4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4.2. Календарный учебный график </w:t>
      </w:r>
      <w:r w:rsidRPr="00306E2C">
        <w:rPr>
          <w:rFonts w:ascii="Times New Roman" w:hAnsi="Times New Roman" w:cs="Times New Roman"/>
          <w:i/>
          <w:sz w:val="24"/>
          <w:szCs w:val="24"/>
        </w:rPr>
        <w:t>(Приложение 2)</w:t>
      </w:r>
    </w:p>
    <w:p w:rsidR="009C21B4" w:rsidRPr="009C21B4" w:rsidRDefault="009C21B4" w:rsidP="009C21B4">
      <w:pPr>
        <w:ind w:firstLine="567"/>
        <w:contextualSpacing/>
        <w:jc w:val="both"/>
        <w:rPr>
          <w:rFonts w:ascii="Times New Roman" w:hAnsi="Times New Roman" w:cs="Times New Roman"/>
          <w:iCs/>
          <w:spacing w:val="-2"/>
          <w:sz w:val="24"/>
          <w:szCs w:val="24"/>
        </w:rPr>
      </w:pPr>
      <w:r w:rsidRPr="00306E2C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4.3. Перечень рабочих программы учебных дисциплин, профессиональных модулей и иных компонентов программы </w:t>
      </w:r>
    </w:p>
    <w:tbl>
      <w:tblPr>
        <w:tblW w:w="0" w:type="auto"/>
        <w:tblInd w:w="-176" w:type="dxa"/>
        <w:tblLayout w:type="fixed"/>
        <w:tblLook w:val="01E0"/>
      </w:tblPr>
      <w:tblGrid>
        <w:gridCol w:w="1985"/>
        <w:gridCol w:w="5812"/>
        <w:gridCol w:w="142"/>
        <w:gridCol w:w="1701"/>
      </w:tblGrid>
      <w:tr w:rsidR="009C21B4" w:rsidRPr="00B9248B" w:rsidTr="00344AF0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Индекс дисциплины, профессионального модуля, </w:t>
            </w: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практики 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Наименование циклов и программ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>Номер прил</w:t>
            </w:r>
            <w:r w:rsidR="00344A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ожения, содержащего программу </w:t>
            </w:r>
            <w:r w:rsidR="00344AF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</w:t>
            </w: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>ОП</w:t>
            </w:r>
          </w:p>
        </w:tc>
      </w:tr>
      <w:tr w:rsidR="009C21B4" w:rsidRPr="00344AF0" w:rsidTr="00344AF0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9C21B4" w:rsidRPr="00344AF0" w:rsidTr="00344AF0">
        <w:trPr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>0.00 Общеобразовательный  учебный цикл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21B4" w:rsidRPr="00344AF0" w:rsidTr="00344AF0">
        <w:trPr>
          <w:trHeight w:val="22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ОУД(б).01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D4D75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  <w:r w:rsidR="003D4D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</w:tr>
      <w:tr w:rsidR="003D4D75" w:rsidRPr="00344AF0" w:rsidTr="00344AF0">
        <w:trPr>
          <w:trHeight w:val="22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4D75" w:rsidRPr="00344AF0" w:rsidRDefault="003D4D75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ОУД(б).0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4D75" w:rsidRPr="00344AF0" w:rsidRDefault="003D4D75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4D75" w:rsidRPr="00344AF0" w:rsidRDefault="003D4D75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</w:tr>
      <w:tr w:rsidR="009C21B4" w:rsidRPr="00344AF0" w:rsidTr="00344AF0">
        <w:trPr>
          <w:trHeight w:val="1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ОУД(б).0</w:t>
            </w:r>
            <w:r w:rsidR="003D4D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D4D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C21B4" w:rsidRPr="00344AF0" w:rsidTr="00344AF0">
        <w:trPr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ОУД(б).0</w:t>
            </w:r>
            <w:r w:rsidR="003D4D7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Математика: алгебра, начала математического анализа, геометрия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D4D7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C21B4" w:rsidRPr="00344AF0" w:rsidTr="00344AF0">
        <w:trPr>
          <w:trHeight w:val="11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ОУД(б).0</w:t>
            </w:r>
            <w:r w:rsidR="003D4D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D4D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C21B4" w:rsidRPr="00344AF0" w:rsidTr="00344AF0">
        <w:trPr>
          <w:trHeight w:val="1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ОУД(б).0</w:t>
            </w:r>
            <w:r w:rsidR="003D4D7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D4D7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C21B4" w:rsidRPr="00344AF0" w:rsidTr="00344AF0">
        <w:trPr>
          <w:trHeight w:val="15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ОУД(б).0</w:t>
            </w:r>
            <w:r w:rsidR="003D4D7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D4D7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C21B4" w:rsidRPr="00344AF0" w:rsidTr="00344AF0">
        <w:trPr>
          <w:trHeight w:val="11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ОУД(п).0</w:t>
            </w:r>
            <w:r w:rsidR="003D4D7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D4D7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C21B4" w:rsidRPr="00344AF0" w:rsidTr="00344AF0">
        <w:trPr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ОУД(б).0</w:t>
            </w:r>
            <w:r w:rsidR="003D4D7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D4D7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C21B4" w:rsidRPr="00344AF0" w:rsidTr="00344AF0">
        <w:trPr>
          <w:trHeight w:val="15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ОУД(п).</w:t>
            </w:r>
            <w:r w:rsidR="003D4D7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D4D75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D4D7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C21B4" w:rsidRPr="00344AF0" w:rsidTr="00344AF0">
        <w:trPr>
          <w:trHeight w:val="11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ОУД(б).1</w:t>
            </w:r>
            <w:r w:rsidR="003D4D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Обществознание (вкл.экономику и право)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3D4D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21B4" w:rsidRPr="00344AF0" w:rsidTr="00344AF0">
        <w:trPr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ОУД(п).1</w:t>
            </w:r>
            <w:r w:rsidR="003D4D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3D4D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C21B4" w:rsidRPr="00344AF0" w:rsidTr="00344AF0">
        <w:trPr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ОУД(б).1</w:t>
            </w:r>
            <w:r w:rsidR="003D4D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3D4D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C21B4" w:rsidRPr="00344AF0" w:rsidTr="00344AF0">
        <w:trPr>
          <w:trHeight w:val="1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ОУД(б).1</w:t>
            </w:r>
            <w:r w:rsidR="003D4D7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3D4D7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C21B4" w:rsidRPr="00344AF0" w:rsidTr="00C83601">
        <w:trPr>
          <w:trHeight w:val="180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>ОГСЭ.00 Общий гуманитарный и социально-экономический цикл</w:t>
            </w:r>
          </w:p>
        </w:tc>
      </w:tr>
      <w:tr w:rsidR="009C21B4" w:rsidRPr="00344AF0" w:rsidTr="00344AF0">
        <w:trPr>
          <w:trHeight w:val="1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ОГСЭ.01.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Основы философии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</w:tr>
      <w:tr w:rsidR="009C21B4" w:rsidRPr="00344AF0" w:rsidTr="00344AF0">
        <w:trPr>
          <w:trHeight w:val="1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ОГСЭ.02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</w:tr>
      <w:tr w:rsidR="009C21B4" w:rsidRPr="00344AF0" w:rsidTr="00344AF0">
        <w:trPr>
          <w:trHeight w:val="1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ОГСЭ.03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</w:tr>
      <w:tr w:rsidR="009C21B4" w:rsidRPr="00344AF0" w:rsidTr="00344AF0">
        <w:trPr>
          <w:trHeight w:val="1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ОГСЭ.04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</w:tr>
      <w:tr w:rsidR="009C21B4" w:rsidRPr="00344AF0" w:rsidTr="00344AF0">
        <w:trPr>
          <w:trHeight w:val="1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ОГСЭ.05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Основы бюджетной грамотности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</w:tr>
      <w:tr w:rsidR="009C21B4" w:rsidRPr="00344AF0" w:rsidTr="00C83601"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>ЕН.00 Математический и общий естественно- научный цикл</w:t>
            </w:r>
          </w:p>
        </w:tc>
      </w:tr>
      <w:tr w:rsidR="009C21B4" w:rsidRPr="00344AF0" w:rsidTr="00344AF0">
        <w:trPr>
          <w:trHeight w:val="1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ЕН.01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344AF0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C21B4" w:rsidRPr="00344AF0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</w:tr>
      <w:tr w:rsidR="009C21B4" w:rsidRPr="00344AF0" w:rsidTr="00344AF0">
        <w:trPr>
          <w:trHeight w:val="9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ЕН.02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Экологические основы природопользования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344AF0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C21B4" w:rsidRPr="00344AF0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</w:tr>
      <w:tr w:rsidR="009C21B4" w:rsidRPr="00344AF0" w:rsidTr="00C83601">
        <w:trPr>
          <w:trHeight w:val="150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>ОП.00 Профессиональный цикл</w:t>
            </w:r>
          </w:p>
        </w:tc>
      </w:tr>
      <w:tr w:rsidR="009C21B4" w:rsidRPr="00344AF0" w:rsidTr="00C83601">
        <w:trPr>
          <w:trHeight w:val="1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>ОП.00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>Общепрофессиональные дисциплины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21B4" w:rsidRPr="00344AF0" w:rsidTr="00C83601">
        <w:trPr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ОП.01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Основы коммерческой деятельности.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344AF0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C21B4" w:rsidRPr="00344AF0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</w:tr>
      <w:tr w:rsidR="009C21B4" w:rsidRPr="00344AF0" w:rsidTr="00C83601">
        <w:trPr>
          <w:trHeight w:val="25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ОП.02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Теоретические основы товароведения.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344AF0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C21B4" w:rsidRPr="00344AF0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</w:tr>
      <w:tr w:rsidR="009C21B4" w:rsidRPr="00344AF0" w:rsidTr="00C83601">
        <w:trPr>
          <w:trHeight w:val="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ОП.03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Статистика.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344AF0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C21B4" w:rsidRPr="00344AF0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</w:tr>
      <w:tr w:rsidR="009C21B4" w:rsidRPr="00344AF0" w:rsidTr="00C83601">
        <w:trPr>
          <w:trHeight w:val="1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ОП.04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в профессиональной деятельности.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344AF0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C21B4" w:rsidRPr="00344AF0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</w:tr>
      <w:tr w:rsidR="009C21B4" w:rsidRPr="00344AF0" w:rsidTr="00C83601">
        <w:trPr>
          <w:trHeight w:val="9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ОП.05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 xml:space="preserve">Документационное обеспечение управления.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344AF0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C21B4" w:rsidRPr="00344AF0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</w:tr>
      <w:tr w:rsidR="009C21B4" w:rsidRPr="00344AF0" w:rsidTr="00C83601">
        <w:trPr>
          <w:trHeight w:val="16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ОП.06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 xml:space="preserve">Правовое обеспечение  профессиональной </w:t>
            </w:r>
            <w:r w:rsidRPr="00344A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344AF0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9C21B4" w:rsidRPr="00344AF0">
              <w:rPr>
                <w:rFonts w:ascii="Times New Roman" w:hAnsi="Times New Roman" w:cs="Times New Roman"/>
                <w:sz w:val="24"/>
                <w:szCs w:val="24"/>
              </w:rPr>
              <w:t>.6</w:t>
            </w:r>
          </w:p>
        </w:tc>
      </w:tr>
      <w:tr w:rsidR="009C21B4" w:rsidRPr="00344AF0" w:rsidTr="00C83601">
        <w:trPr>
          <w:trHeight w:val="16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tabs>
                <w:tab w:val="left" w:pos="1080"/>
              </w:tabs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ОП.07</w:t>
            </w: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 xml:space="preserve">Бухгалтерский учет.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344AF0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C21B4" w:rsidRPr="00344AF0">
              <w:rPr>
                <w:rFonts w:ascii="Times New Roman" w:hAnsi="Times New Roman" w:cs="Times New Roman"/>
                <w:sz w:val="24"/>
                <w:szCs w:val="24"/>
              </w:rPr>
              <w:t>.7</w:t>
            </w:r>
          </w:p>
        </w:tc>
      </w:tr>
      <w:tr w:rsidR="009C21B4" w:rsidRPr="00344AF0" w:rsidTr="00C83601">
        <w:trPr>
          <w:trHeight w:val="9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ОП.08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Метрология и стандартизация.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344AF0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C21B4" w:rsidRPr="00344AF0">
              <w:rPr>
                <w:rFonts w:ascii="Times New Roman" w:hAnsi="Times New Roman" w:cs="Times New Roman"/>
                <w:sz w:val="24"/>
                <w:szCs w:val="24"/>
              </w:rPr>
              <w:t>.8</w:t>
            </w:r>
          </w:p>
        </w:tc>
      </w:tr>
      <w:tr w:rsidR="009C21B4" w:rsidRPr="00344AF0" w:rsidTr="00C83601">
        <w:trPr>
          <w:trHeight w:val="10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ОП.09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344AF0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C21B4" w:rsidRPr="00344AF0">
              <w:rPr>
                <w:rFonts w:ascii="Times New Roman" w:hAnsi="Times New Roman" w:cs="Times New Roman"/>
                <w:sz w:val="24"/>
                <w:szCs w:val="24"/>
              </w:rPr>
              <w:t>.9</w:t>
            </w:r>
          </w:p>
        </w:tc>
      </w:tr>
      <w:tr w:rsidR="009C21B4" w:rsidRPr="00344AF0" w:rsidTr="00C83601">
        <w:trPr>
          <w:trHeight w:val="10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ОП.10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Основы предпринимательской деятельности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344AF0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C21B4" w:rsidRPr="00344AF0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9C21B4" w:rsidRPr="00344AF0" w:rsidTr="00C83601">
        <w:trPr>
          <w:trHeight w:val="9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>ПМ.00 Профессиональные модули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21B4" w:rsidRPr="00344AF0" w:rsidTr="00C83601">
        <w:trPr>
          <w:trHeight w:val="16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ПМ.01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pStyle w:val="2"/>
              <w:widowControl w:val="0"/>
              <w:spacing w:after="120"/>
              <w:ind w:left="0" w:firstLine="0"/>
            </w:pPr>
            <w:r w:rsidRPr="00344AF0">
              <w:t xml:space="preserve">Управление ассортиментом товаров.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344AF0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C21B4" w:rsidRPr="00344AF0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</w:tr>
      <w:tr w:rsidR="009C21B4" w:rsidRPr="00344AF0" w:rsidTr="00C83601">
        <w:trPr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Cs/>
                <w:sz w:val="24"/>
                <w:szCs w:val="24"/>
              </w:rPr>
              <w:t>ПМ.</w:t>
            </w: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экспертизы и оценки качества товаров.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344AF0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C21B4" w:rsidRPr="00344AF0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</w:tr>
      <w:tr w:rsidR="009C21B4" w:rsidRPr="00344AF0" w:rsidTr="00C83601">
        <w:trPr>
          <w:trHeight w:val="1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Cs/>
                <w:sz w:val="24"/>
                <w:szCs w:val="24"/>
              </w:rPr>
              <w:t>ПМ.03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eastAsia="MS Mincho" w:hAnsi="Times New Roman" w:cs="Times New Roman"/>
                <w:sz w:val="24"/>
                <w:szCs w:val="24"/>
                <w:shd w:val="clear" w:color="auto" w:fill="FFFFFF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Организация работ в подразделении организации.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344AF0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C21B4" w:rsidRPr="00344AF0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</w:tr>
      <w:tr w:rsidR="009C21B4" w:rsidRPr="00344AF0" w:rsidTr="00C83601">
        <w:trPr>
          <w:trHeight w:val="15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Cs/>
                <w:sz w:val="24"/>
                <w:szCs w:val="24"/>
              </w:rPr>
              <w:t>ПМ.04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pacing w:after="120" w:line="240" w:lineRule="auto"/>
              <w:rPr>
                <w:rFonts w:ascii="Times New Roman" w:eastAsia="MS Mincho" w:hAnsi="Times New Roman" w:cs="Times New Roman"/>
                <w:sz w:val="24"/>
                <w:szCs w:val="24"/>
                <w:shd w:val="clear" w:color="auto" w:fill="FFFFFF"/>
              </w:rPr>
            </w:pPr>
            <w:r w:rsidRPr="00344AF0">
              <w:rPr>
                <w:rFonts w:ascii="Times New Roman" w:eastAsia="MS Mincho" w:hAnsi="Times New Roman" w:cs="Times New Roman"/>
                <w:sz w:val="24"/>
                <w:szCs w:val="24"/>
                <w:shd w:val="clear" w:color="auto" w:fill="FFFFFF"/>
              </w:rPr>
              <w:t>Выполнение работ по одной или нескольким професси</w:t>
            </w:r>
            <w:r w:rsidR="00344AF0">
              <w:rPr>
                <w:rFonts w:ascii="Times New Roman" w:eastAsia="MS Mincho" w:hAnsi="Times New Roman" w:cs="Times New Roman"/>
                <w:sz w:val="24"/>
                <w:szCs w:val="24"/>
                <w:shd w:val="clear" w:color="auto" w:fill="FFFFFF"/>
              </w:rPr>
              <w:t xml:space="preserve">ям рабочих, должностям служащих </w:t>
            </w:r>
            <w:r w:rsidR="00344AF0" w:rsidRPr="004A7096">
              <w:rPr>
                <w:rFonts w:ascii="Times New Roman" w:hAnsi="Times New Roman" w:cs="Times New Roman"/>
                <w:sz w:val="24"/>
                <w:szCs w:val="24"/>
              </w:rPr>
              <w:t>(продавец продовольственных товаров)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344AF0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C21B4" w:rsidRPr="00344AF0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</w:tr>
      <w:tr w:rsidR="009C21B4" w:rsidRPr="00344AF0" w:rsidTr="00C83601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>ПУП.01.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Учебная  практика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344AF0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C21B4" w:rsidRPr="00344AF0" w:rsidTr="00C83601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spacing w:after="12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>ПП.01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9C21B4" w:rsidP="00344AF0">
            <w:pPr>
              <w:suppressAutoHyphens/>
              <w:spacing w:after="12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Производственная практика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1B4" w:rsidRPr="00344AF0" w:rsidRDefault="00344AF0" w:rsidP="00344AF0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9C21B4" w:rsidRPr="00344AF0" w:rsidRDefault="009C21B4" w:rsidP="00344A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44AF0">
        <w:rPr>
          <w:rFonts w:ascii="Times New Roman" w:hAnsi="Times New Roman" w:cs="Times New Roman"/>
          <w:i/>
          <w:sz w:val="24"/>
          <w:szCs w:val="24"/>
        </w:rPr>
        <w:t>Программы, перечисленные в перечне, размещены в приложениях.</w:t>
      </w:r>
    </w:p>
    <w:p w:rsidR="00344AF0" w:rsidRPr="00344AF0" w:rsidRDefault="00344AF0" w:rsidP="00344AF0">
      <w:pPr>
        <w:pStyle w:val="1"/>
        <w:tabs>
          <w:tab w:val="num" w:pos="0"/>
        </w:tabs>
        <w:ind w:firstLine="0"/>
        <w:jc w:val="center"/>
        <w:rPr>
          <w:b/>
          <w:caps/>
        </w:rPr>
      </w:pPr>
      <w:r w:rsidRPr="00344AF0">
        <w:rPr>
          <w:b/>
          <w:caps/>
        </w:rPr>
        <w:t>5. обоснование вариативной части ооп</w:t>
      </w:r>
    </w:p>
    <w:p w:rsidR="00344AF0" w:rsidRPr="00344AF0" w:rsidRDefault="00344AF0" w:rsidP="00344AF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4AF0">
        <w:rPr>
          <w:rFonts w:ascii="Times New Roman" w:eastAsia="Times New Roman" w:hAnsi="Times New Roman" w:cs="Times New Roman"/>
          <w:sz w:val="24"/>
          <w:szCs w:val="24"/>
        </w:rPr>
        <w:t>Для определения специфики вариативной части был проведён сравнительный_анализ обобщенных требований рынка труда, заложенных в квалификационных характеристиках, и требований к результатам освоения основной профессиональной образовательной программы, установленным ФГОС по специальности 38.02.05  Товароведение и экспертиза качества потребительских товаров, путем соотнесения профессиональных компетенций (требований к знаниям, умениям, практическому опыту), заложенных в ФГОС, с единицами квалификационных характеристик  работников торговли первого и второго квалификационных уровней.</w:t>
      </w:r>
    </w:p>
    <w:p w:rsidR="00344AF0" w:rsidRPr="00344AF0" w:rsidRDefault="00344AF0" w:rsidP="00344AF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4AF0">
        <w:rPr>
          <w:rFonts w:ascii="Times New Roman" w:eastAsia="Times New Roman" w:hAnsi="Times New Roman" w:cs="Times New Roman"/>
          <w:sz w:val="24"/>
          <w:szCs w:val="24"/>
        </w:rPr>
        <w:t>Квалификационные характеристики, устанавливающие обязательный профессиональный минимум, которому должны соответствовать работники отрасли, были использованы как основа при ф</w:t>
      </w:r>
      <w:r>
        <w:rPr>
          <w:rFonts w:ascii="Times New Roman" w:eastAsia="Times New Roman" w:hAnsi="Times New Roman" w:cs="Times New Roman"/>
          <w:sz w:val="24"/>
          <w:szCs w:val="24"/>
        </w:rPr>
        <w:t>ормировании вариативной части О</w:t>
      </w:r>
      <w:r w:rsidRPr="00344AF0">
        <w:rPr>
          <w:rFonts w:ascii="Times New Roman" w:eastAsia="Times New Roman" w:hAnsi="Times New Roman" w:cs="Times New Roman"/>
          <w:sz w:val="24"/>
          <w:szCs w:val="24"/>
        </w:rPr>
        <w:t xml:space="preserve">ОП. Однако содержание производственной сферы меняется значительно быстрее, чем обновляются квалификационные требования, поэтому при определении вариативной части были учтены особенности и требования социального заказа регионального рынка труда, отдельных работодателей, а также современное состояние и тенденции развития отрасли в целях определения новых видов профессиональной деятельности, профессиональных функции, дополнительных компетенций (общих  профессиональных), необходимых и достаточных для обеспечения конкурентоспособности выпускника и его дальнейшего профессионального роста. С этой целью коллективом техникума проведен функциональный анализ потребностей в умениях по специальности 38.02.05 «Товароведение и экспертиза качества потребительских товаров». В состав экспертной группы вошли опытные и высококвалифицированные работники различных уровней ответственности, представляющие предприятия торговли ( сеть магазинов «Эконом» - директор В.Х. Григорян, сеть магазинов «Кредо» - директор А.А. Саркисян, общество с ограниченной </w:t>
      </w:r>
      <w:r w:rsidR="00C8170A" w:rsidRPr="00344AF0">
        <w:rPr>
          <w:rFonts w:ascii="Times New Roman" w:eastAsia="Times New Roman" w:hAnsi="Times New Roman" w:cs="Times New Roman"/>
          <w:sz w:val="24"/>
          <w:szCs w:val="24"/>
        </w:rPr>
        <w:t>ответственностью</w:t>
      </w:r>
      <w:r w:rsidRPr="00344AF0">
        <w:rPr>
          <w:rFonts w:ascii="Times New Roman" w:eastAsia="Times New Roman" w:hAnsi="Times New Roman" w:cs="Times New Roman"/>
          <w:sz w:val="24"/>
          <w:szCs w:val="24"/>
        </w:rPr>
        <w:t xml:space="preserve"> «Лавина» - директор К.А. Джанунц)</w:t>
      </w:r>
    </w:p>
    <w:p w:rsidR="00344AF0" w:rsidRPr="00344AF0" w:rsidRDefault="00344AF0" w:rsidP="00344A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AF0">
        <w:rPr>
          <w:rFonts w:ascii="Times New Roman" w:eastAsia="Times New Roman" w:hAnsi="Times New Roman" w:cs="Times New Roman"/>
          <w:sz w:val="24"/>
          <w:szCs w:val="24"/>
        </w:rPr>
        <w:t>В результате проведенного функционального анализа были учтены региональные особенности и выявлена потребность в формировании дополнительных профессиональных и общих компетенций.</w:t>
      </w:r>
    </w:p>
    <w:p w:rsidR="00344AF0" w:rsidRPr="00344AF0" w:rsidRDefault="00344AF0" w:rsidP="00344A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AF0">
        <w:rPr>
          <w:rFonts w:ascii="Times New Roman" w:eastAsia="Times New Roman" w:hAnsi="Times New Roman" w:cs="Times New Roman"/>
          <w:sz w:val="24"/>
          <w:szCs w:val="24"/>
        </w:rPr>
        <w:lastRenderedPageBreak/>
        <w:t>После функционального анализа разработаны требования к результатам освоения вариативной части, определены конечные ожидаемые результаты обучения в виде компетенций, умений и знаний.</w:t>
      </w:r>
    </w:p>
    <w:p w:rsidR="00344AF0" w:rsidRPr="00344AF0" w:rsidRDefault="00344AF0" w:rsidP="00344AF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4AF0">
        <w:rPr>
          <w:rFonts w:ascii="Times New Roman" w:eastAsia="Times New Roman" w:hAnsi="Times New Roman" w:cs="Times New Roman"/>
          <w:sz w:val="24"/>
          <w:szCs w:val="24"/>
        </w:rPr>
        <w:t xml:space="preserve">После проведения анкетирования работодателей, участвующих в формировании вариативной части ОПОП: ( сеть магазинов «Эконом» - директор В.Х. Григорян, сеть магазинов «Кредо» - директор А.А. Саркисян, общество с ограниченной ответственностью «Лавина» - директор К.А. Джанунц), </w:t>
      </w:r>
    </w:p>
    <w:p w:rsidR="00344AF0" w:rsidRPr="00344AF0" w:rsidRDefault="00344AF0" w:rsidP="00344AF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AF0">
        <w:rPr>
          <w:rFonts w:ascii="Times New Roman" w:eastAsia="Times New Roman" w:hAnsi="Times New Roman" w:cs="Times New Roman"/>
          <w:sz w:val="24"/>
          <w:szCs w:val="24"/>
        </w:rPr>
        <w:t>было проведено заседание цикловой комиссии социально-экономического цикла с участием социальных партнеров, на котором было принято решение: что с целью удовлетворения потребностей социальных партнеров (ПК),формирования общих компетенций(ОК), удовлетворения потребностей студентов необходимо распределить вариативную часть следующим образом:</w:t>
      </w:r>
    </w:p>
    <w:p w:rsidR="003D4D75" w:rsidRPr="003D4D75" w:rsidRDefault="003D4D75" w:rsidP="003D4D7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4D75">
        <w:rPr>
          <w:rFonts w:ascii="Times New Roman" w:eastAsia="Times New Roman" w:hAnsi="Times New Roman" w:cs="Times New Roman"/>
          <w:sz w:val="24"/>
          <w:szCs w:val="24"/>
        </w:rPr>
        <w:t>- добавить 612 часов из вариативной части, а именно:</w:t>
      </w:r>
    </w:p>
    <w:tbl>
      <w:tblPr>
        <w:tblW w:w="10171" w:type="dxa"/>
        <w:tblInd w:w="2" w:type="dxa"/>
        <w:tblLayout w:type="fixed"/>
        <w:tblLook w:val="00A0"/>
      </w:tblPr>
      <w:tblGrid>
        <w:gridCol w:w="1524"/>
        <w:gridCol w:w="5245"/>
        <w:gridCol w:w="850"/>
        <w:gridCol w:w="992"/>
        <w:gridCol w:w="851"/>
        <w:gridCol w:w="709"/>
      </w:tblGrid>
      <w:tr w:rsidR="003D4D75" w:rsidRPr="00EA0987" w:rsidTr="003D4D75">
        <w:trPr>
          <w:cantSplit/>
          <w:trHeight w:val="978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4D75" w:rsidRPr="003D4D75" w:rsidRDefault="003D4D75" w:rsidP="003D4D75">
            <w:pPr>
              <w:tabs>
                <w:tab w:val="left" w:pos="376"/>
              </w:tabs>
              <w:suppressAutoHyphens/>
              <w:snapToGrid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Элементы учебного процесса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4D75" w:rsidRPr="003D4D75" w:rsidRDefault="003D4D75" w:rsidP="003D4D75">
            <w:pPr>
              <w:tabs>
                <w:tab w:val="left" w:pos="376"/>
              </w:tabs>
              <w:suppressAutoHyphens/>
              <w:snapToGrid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</w:rPr>
              <w:t>Максимальн.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D4D75" w:rsidRPr="003D4D75" w:rsidRDefault="003D4D75" w:rsidP="003D4D75">
            <w:pPr>
              <w:tabs>
                <w:tab w:val="left" w:pos="376"/>
              </w:tabs>
              <w:suppressAutoHyphens/>
              <w:snapToGrid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</w:rPr>
              <w:t>Самостоятельн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D4D75" w:rsidRPr="003D4D75" w:rsidRDefault="003D4D75" w:rsidP="003D4D75">
            <w:pPr>
              <w:tabs>
                <w:tab w:val="left" w:pos="376"/>
              </w:tabs>
              <w:suppressAutoHyphens/>
              <w:snapToGrid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</w:rPr>
              <w:t>обязательная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D4D75" w:rsidRPr="003D4D75" w:rsidRDefault="003D4D75" w:rsidP="003D4D75">
            <w:pPr>
              <w:tabs>
                <w:tab w:val="left" w:pos="376"/>
              </w:tabs>
              <w:suppressAutoHyphens/>
              <w:snapToGrid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</w:rPr>
              <w:t>В т.ч. ЛПЗ</w:t>
            </w:r>
          </w:p>
        </w:tc>
      </w:tr>
      <w:tr w:rsidR="003D4D75" w:rsidRPr="00EA0987" w:rsidTr="00C83601">
        <w:trPr>
          <w:cantSplit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4D75" w:rsidRPr="003D4D75" w:rsidRDefault="003D4D75" w:rsidP="003D4D75">
            <w:pPr>
              <w:tabs>
                <w:tab w:val="left" w:pos="376"/>
              </w:tabs>
              <w:suppressAutoHyphens/>
              <w:snapToGrid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ОГСЭ.05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4D7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бюджетной грамотности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4D75" w:rsidRPr="003D4D75" w:rsidRDefault="003D4D75" w:rsidP="003D4D75">
            <w:pPr>
              <w:tabs>
                <w:tab w:val="left" w:pos="376"/>
              </w:tabs>
              <w:suppressAutoHyphens/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D4D75" w:rsidRPr="003D4D75" w:rsidRDefault="003D4D75" w:rsidP="003D4D75">
            <w:pPr>
              <w:tabs>
                <w:tab w:val="left" w:pos="376"/>
              </w:tabs>
              <w:suppressAutoHyphens/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D4D75" w:rsidRPr="003D4D75" w:rsidRDefault="003D4D75" w:rsidP="003D4D75">
            <w:pPr>
              <w:tabs>
                <w:tab w:val="left" w:pos="376"/>
              </w:tabs>
              <w:suppressAutoHyphens/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D4D75" w:rsidRPr="003D4D75" w:rsidRDefault="003D4D75" w:rsidP="003D4D75">
            <w:pPr>
              <w:tabs>
                <w:tab w:val="left" w:pos="376"/>
              </w:tabs>
              <w:suppressAutoHyphens/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3D4D75" w:rsidRPr="00EA0987" w:rsidTr="00C83601">
        <w:trPr>
          <w:cantSplit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4D75" w:rsidRPr="003D4D75" w:rsidRDefault="003D4D75" w:rsidP="003D4D75">
            <w:pPr>
              <w:tabs>
                <w:tab w:val="left" w:pos="376"/>
              </w:tabs>
              <w:suppressAutoHyphens/>
              <w:snapToGrid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ОП.10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4D75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предпринимательской деятельности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4D75" w:rsidRPr="003D4D75" w:rsidRDefault="003D4D75" w:rsidP="003D4D75">
            <w:pPr>
              <w:tabs>
                <w:tab w:val="left" w:pos="376"/>
              </w:tabs>
              <w:suppressAutoHyphens/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D4D75" w:rsidRPr="003D4D75" w:rsidRDefault="003D4D75" w:rsidP="003D4D75">
            <w:pPr>
              <w:tabs>
                <w:tab w:val="left" w:pos="376"/>
              </w:tabs>
              <w:suppressAutoHyphens/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D4D75" w:rsidRPr="003D4D75" w:rsidRDefault="003D4D75" w:rsidP="003D4D75">
            <w:pPr>
              <w:tabs>
                <w:tab w:val="left" w:pos="376"/>
              </w:tabs>
              <w:suppressAutoHyphens/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D4D75" w:rsidRPr="003D4D75" w:rsidRDefault="003D4D75" w:rsidP="003D4D75">
            <w:pPr>
              <w:tabs>
                <w:tab w:val="left" w:pos="376"/>
              </w:tabs>
              <w:suppressAutoHyphens/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3D4D75" w:rsidRPr="00EA0987" w:rsidTr="00C83601">
        <w:trPr>
          <w:cantSplit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</w:rPr>
              <w:t>МДК.01.01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Основы управления ассортиментом товаров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246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</w:t>
            </w:r>
          </w:p>
        </w:tc>
      </w:tr>
      <w:tr w:rsidR="003D4D75" w:rsidRPr="00EA0987" w:rsidTr="00C83601">
        <w:trPr>
          <w:cantSplit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</w:rPr>
              <w:t>МДК.02.01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Оценка качества товаров и основы экспертизы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145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50</w:t>
            </w:r>
          </w:p>
        </w:tc>
      </w:tr>
      <w:tr w:rsidR="003D4D75" w:rsidRPr="00EA0987" w:rsidTr="00C83601">
        <w:trPr>
          <w:cantSplit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</w:rPr>
              <w:t>МДК.03.01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Управление структурным подразделением организации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</w:t>
            </w:r>
          </w:p>
        </w:tc>
      </w:tr>
      <w:tr w:rsidR="003D4D75" w:rsidRPr="00EA0987" w:rsidTr="00C83601">
        <w:trPr>
          <w:cantSplit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</w:rPr>
              <w:t>МДК.04.01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</w:rPr>
              <w:t>Розничная торговля  продовольственными товарами</w:t>
            </w:r>
            <w:r w:rsidRPr="003D4D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78</w:t>
            </w:r>
          </w:p>
        </w:tc>
      </w:tr>
      <w:tr w:rsidR="003D4D75" w:rsidRPr="00EA0987" w:rsidTr="00C83601">
        <w:trPr>
          <w:cantSplit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306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D4D75" w:rsidRPr="003D4D75" w:rsidRDefault="003D4D75" w:rsidP="003D4D7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D4D7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324</w:t>
            </w:r>
          </w:p>
        </w:tc>
      </w:tr>
    </w:tbl>
    <w:p w:rsidR="00344AF0" w:rsidRPr="00344AF0" w:rsidRDefault="00344AF0" w:rsidP="00344AF0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344AF0" w:rsidRPr="00344AF0" w:rsidRDefault="00344AF0" w:rsidP="00344AF0">
      <w:pPr>
        <w:ind w:firstLine="708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4AF0">
        <w:rPr>
          <w:rFonts w:ascii="Times New Roman" w:hAnsi="Times New Roman" w:cs="Times New Roman"/>
          <w:b/>
          <w:bCs/>
          <w:sz w:val="24"/>
          <w:szCs w:val="24"/>
        </w:rPr>
        <w:t xml:space="preserve">Распределение объема часов </w:t>
      </w:r>
    </w:p>
    <w:p w:rsidR="00344AF0" w:rsidRPr="00344AF0" w:rsidRDefault="00344AF0" w:rsidP="00344AF0">
      <w:pPr>
        <w:ind w:firstLine="708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4AF0">
        <w:rPr>
          <w:rFonts w:ascii="Times New Roman" w:hAnsi="Times New Roman" w:cs="Times New Roman"/>
          <w:b/>
          <w:bCs/>
          <w:sz w:val="24"/>
          <w:szCs w:val="24"/>
        </w:rPr>
        <w:t>вариативной части между циклами ООП</w:t>
      </w:r>
    </w:p>
    <w:tbl>
      <w:tblPr>
        <w:tblW w:w="5092" w:type="pct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78"/>
        <w:gridCol w:w="4413"/>
        <w:gridCol w:w="1618"/>
        <w:gridCol w:w="1419"/>
        <w:gridCol w:w="1419"/>
      </w:tblGrid>
      <w:tr w:rsidR="00344AF0" w:rsidRPr="00344AF0" w:rsidTr="00C83601">
        <w:trPr>
          <w:trHeight w:val="1899"/>
        </w:trPr>
        <w:tc>
          <w:tcPr>
            <w:tcW w:w="450" w:type="pct"/>
            <w:shd w:val="clear" w:color="auto" w:fill="auto"/>
            <w:vAlign w:val="center"/>
          </w:tcPr>
          <w:p w:rsidR="00344AF0" w:rsidRPr="00344AF0" w:rsidRDefault="00344AF0" w:rsidP="00C836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Индекс</w:t>
            </w:r>
          </w:p>
        </w:tc>
        <w:tc>
          <w:tcPr>
            <w:tcW w:w="2264" w:type="pct"/>
            <w:shd w:val="clear" w:color="auto" w:fill="auto"/>
            <w:vAlign w:val="center"/>
          </w:tcPr>
          <w:p w:rsidR="00344AF0" w:rsidRPr="00344AF0" w:rsidRDefault="00344AF0" w:rsidP="00C836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Наименование циклов (раздела),  требования к знаниям, умениям, практическому опыту</w:t>
            </w:r>
          </w:p>
        </w:tc>
        <w:tc>
          <w:tcPr>
            <w:tcW w:w="830" w:type="pct"/>
            <w:shd w:val="clear" w:color="auto" w:fill="auto"/>
            <w:vAlign w:val="center"/>
          </w:tcPr>
          <w:p w:rsidR="00344AF0" w:rsidRPr="00344AF0" w:rsidRDefault="00344AF0" w:rsidP="00C836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Всего максимальной учебной нагрузки обучающегося, час.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344AF0" w:rsidRPr="00344AF0" w:rsidRDefault="00344AF0" w:rsidP="00C836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Обязательная учебная нагрузка, час.</w:t>
            </w:r>
          </w:p>
          <w:p w:rsidR="00344AF0" w:rsidRPr="00344AF0" w:rsidRDefault="00344AF0" w:rsidP="00C836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pct"/>
          </w:tcPr>
          <w:p w:rsidR="00344AF0" w:rsidRPr="00344AF0" w:rsidRDefault="00344AF0" w:rsidP="00C836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Документ, на основании которого добавлена вариативная часть</w:t>
            </w:r>
          </w:p>
        </w:tc>
      </w:tr>
      <w:tr w:rsidR="00344AF0" w:rsidRPr="00344AF0" w:rsidTr="00C83601">
        <w:trPr>
          <w:trHeight w:val="223"/>
        </w:trPr>
        <w:tc>
          <w:tcPr>
            <w:tcW w:w="450" w:type="pct"/>
            <w:shd w:val="clear" w:color="auto" w:fill="auto"/>
            <w:vAlign w:val="center"/>
          </w:tcPr>
          <w:p w:rsidR="00344AF0" w:rsidRPr="00344AF0" w:rsidRDefault="00344AF0" w:rsidP="00C836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4" w:type="pct"/>
            <w:shd w:val="clear" w:color="auto" w:fill="auto"/>
            <w:vAlign w:val="center"/>
          </w:tcPr>
          <w:p w:rsidR="00344AF0" w:rsidRPr="00344AF0" w:rsidRDefault="00344AF0" w:rsidP="00C836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0" w:type="pct"/>
            <w:shd w:val="clear" w:color="auto" w:fill="auto"/>
            <w:vAlign w:val="center"/>
          </w:tcPr>
          <w:p w:rsidR="00344AF0" w:rsidRPr="00344AF0" w:rsidRDefault="00344AF0" w:rsidP="00C836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344AF0" w:rsidRPr="00344AF0" w:rsidRDefault="00344AF0" w:rsidP="00C836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8" w:type="pct"/>
          </w:tcPr>
          <w:p w:rsidR="00344AF0" w:rsidRPr="00344AF0" w:rsidRDefault="00344AF0" w:rsidP="00C836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AF0" w:rsidRPr="00344AF0" w:rsidTr="00C83601">
        <w:trPr>
          <w:trHeight w:val="127"/>
        </w:trPr>
        <w:tc>
          <w:tcPr>
            <w:tcW w:w="450" w:type="pct"/>
            <w:shd w:val="clear" w:color="auto" w:fill="auto"/>
          </w:tcPr>
          <w:p w:rsidR="00344AF0" w:rsidRPr="00344AF0" w:rsidRDefault="00344AF0" w:rsidP="00C836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МДК.</w:t>
            </w:r>
          </w:p>
          <w:p w:rsidR="00344AF0" w:rsidRPr="00344AF0" w:rsidRDefault="00344AF0" w:rsidP="00C836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01.01</w:t>
            </w:r>
          </w:p>
        </w:tc>
        <w:tc>
          <w:tcPr>
            <w:tcW w:w="2264" w:type="pct"/>
            <w:shd w:val="clear" w:color="auto" w:fill="auto"/>
          </w:tcPr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«Основы управления ассортиментом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товаров»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Обучающийся должен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уметь: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проводить маркетинговые исследования;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проводить анализ маркетинговой информации;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строить модель поведения потребителей на рынке;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определять сегменты рынка;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производить оценку конкуренто-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способности товара;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планировать систему продвижения товара;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производить оценку выбора каналов распределения товаров;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знать: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структуру и виды рынка;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классификацию потребителей товаров на рынке;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методику проведения рекламной кампании и методов персональной продажи;</w:t>
            </w:r>
          </w:p>
        </w:tc>
        <w:tc>
          <w:tcPr>
            <w:tcW w:w="830" w:type="pct"/>
            <w:shd w:val="clear" w:color="auto" w:fill="auto"/>
          </w:tcPr>
          <w:p w:rsidR="00344AF0" w:rsidRPr="00344AF0" w:rsidRDefault="00344AF0" w:rsidP="00C836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488</w:t>
            </w:r>
          </w:p>
          <w:p w:rsidR="00344AF0" w:rsidRPr="00344AF0" w:rsidRDefault="00344AF0" w:rsidP="00C8360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>(242+</w:t>
            </w:r>
            <w:r w:rsidRPr="00344AF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246</w:t>
            </w: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28" w:type="pct"/>
            <w:shd w:val="clear" w:color="auto" w:fill="auto"/>
          </w:tcPr>
          <w:p w:rsidR="00344AF0" w:rsidRPr="00344AF0" w:rsidRDefault="00344AF0" w:rsidP="00C836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>325</w:t>
            </w:r>
          </w:p>
          <w:p w:rsidR="00344AF0" w:rsidRPr="00344AF0" w:rsidRDefault="00344AF0" w:rsidP="00C8360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>(161+</w:t>
            </w:r>
            <w:r w:rsidRPr="00344AF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164)</w:t>
            </w:r>
          </w:p>
        </w:tc>
        <w:tc>
          <w:tcPr>
            <w:tcW w:w="728" w:type="pct"/>
          </w:tcPr>
          <w:p w:rsidR="00344AF0" w:rsidRPr="00344AF0" w:rsidRDefault="00344AF0" w:rsidP="003D4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 xml:space="preserve">Общероссийский классификатор профессий рабочих, должностей и тарифных разрядов (ОК 016-94) </w:t>
            </w:r>
            <w:r w:rsidRPr="00344A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«Продавец продовольственных товаров» 3 разряда  результаты анкетирования работодателей</w:t>
            </w:r>
          </w:p>
          <w:p w:rsidR="00344AF0" w:rsidRPr="00344AF0" w:rsidRDefault="00344AF0" w:rsidP="003D4D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Протокол заседания круглого</w:t>
            </w:r>
          </w:p>
          <w:p w:rsidR="00344AF0" w:rsidRPr="00344AF0" w:rsidRDefault="00344AF0" w:rsidP="003D4D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стола от</w:t>
            </w:r>
          </w:p>
          <w:p w:rsidR="00344AF0" w:rsidRPr="00344AF0" w:rsidRDefault="00344AF0" w:rsidP="003D4D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22.04.201</w:t>
            </w:r>
            <w:r w:rsidR="00B06A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344AF0" w:rsidRPr="00344AF0" w:rsidRDefault="00344AF0" w:rsidP="00C83601">
            <w:pPr>
              <w:tabs>
                <w:tab w:val="left" w:pos="118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4AF0" w:rsidRPr="00344AF0" w:rsidTr="00C83601">
        <w:trPr>
          <w:trHeight w:val="4242"/>
        </w:trPr>
        <w:tc>
          <w:tcPr>
            <w:tcW w:w="450" w:type="pct"/>
            <w:shd w:val="clear" w:color="auto" w:fill="auto"/>
          </w:tcPr>
          <w:p w:rsidR="00344AF0" w:rsidRPr="00344AF0" w:rsidRDefault="00344AF0" w:rsidP="00C83601">
            <w:pPr>
              <w:shd w:val="clear" w:color="auto" w:fill="FFFFFF"/>
              <w:spacing w:before="36"/>
              <w:contextualSpacing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lastRenderedPageBreak/>
              <w:t>МДК</w:t>
            </w:r>
          </w:p>
          <w:p w:rsidR="00344AF0" w:rsidRPr="00344AF0" w:rsidRDefault="00344AF0" w:rsidP="00C83601">
            <w:pPr>
              <w:shd w:val="clear" w:color="auto" w:fill="FFFFFF"/>
              <w:spacing w:before="36"/>
              <w:contextualSpacing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02.01</w:t>
            </w:r>
          </w:p>
          <w:p w:rsidR="00344AF0" w:rsidRPr="00344AF0" w:rsidRDefault="00344AF0" w:rsidP="00C83601">
            <w:pPr>
              <w:shd w:val="clear" w:color="auto" w:fill="FFFFFF"/>
              <w:spacing w:before="36"/>
              <w:contextualSpacing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</w:p>
          <w:p w:rsidR="00344AF0" w:rsidRPr="00344AF0" w:rsidRDefault="00344AF0" w:rsidP="00C83601">
            <w:pPr>
              <w:shd w:val="clear" w:color="auto" w:fill="FFFFFF"/>
              <w:spacing w:before="36"/>
              <w:contextualSpacing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</w:p>
          <w:p w:rsidR="00344AF0" w:rsidRPr="00344AF0" w:rsidRDefault="00344AF0" w:rsidP="00C83601">
            <w:pPr>
              <w:shd w:val="clear" w:color="auto" w:fill="FFFFFF"/>
              <w:spacing w:before="36"/>
              <w:contextualSpacing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</w:p>
          <w:p w:rsidR="00344AF0" w:rsidRPr="00344AF0" w:rsidRDefault="00344AF0" w:rsidP="00C83601">
            <w:pPr>
              <w:shd w:val="clear" w:color="auto" w:fill="FFFFFF"/>
              <w:spacing w:before="36"/>
              <w:contextualSpacing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</w:p>
          <w:p w:rsidR="00344AF0" w:rsidRPr="00344AF0" w:rsidRDefault="00344AF0" w:rsidP="00C83601">
            <w:pPr>
              <w:shd w:val="clear" w:color="auto" w:fill="FFFFFF"/>
              <w:spacing w:before="36"/>
              <w:contextualSpacing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</w:p>
          <w:p w:rsidR="00344AF0" w:rsidRPr="00344AF0" w:rsidRDefault="00344AF0" w:rsidP="00C83601">
            <w:pPr>
              <w:shd w:val="clear" w:color="auto" w:fill="FFFFFF"/>
              <w:spacing w:before="36"/>
              <w:contextualSpacing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</w:p>
          <w:p w:rsidR="00344AF0" w:rsidRPr="00344AF0" w:rsidRDefault="00344AF0" w:rsidP="00C83601">
            <w:pPr>
              <w:shd w:val="clear" w:color="auto" w:fill="FFFFFF"/>
              <w:spacing w:before="36"/>
              <w:contextualSpacing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</w:p>
          <w:p w:rsidR="00344AF0" w:rsidRPr="00344AF0" w:rsidRDefault="00344AF0" w:rsidP="00C83601">
            <w:pPr>
              <w:shd w:val="clear" w:color="auto" w:fill="FFFFFF"/>
              <w:spacing w:before="3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pct"/>
            <w:shd w:val="clear" w:color="auto" w:fill="auto"/>
          </w:tcPr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«Оценка качества товаров и основы экспертизы»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Обучающийся должен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уметь: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распознавать и расшифровывать информационные знаки разных групп товаров;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составлять акты экспертизы и делать экспертное заключение;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знать: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правовую базу торговых работников по товарной информации;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типовые ошибки при составлении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акта экспертизы и заключения экспертов.</w:t>
            </w:r>
          </w:p>
        </w:tc>
        <w:tc>
          <w:tcPr>
            <w:tcW w:w="830" w:type="pct"/>
            <w:shd w:val="clear" w:color="auto" w:fill="auto"/>
          </w:tcPr>
          <w:p w:rsidR="00344AF0" w:rsidRPr="00344AF0" w:rsidRDefault="00344AF0" w:rsidP="00C836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  <w:p w:rsidR="00344AF0" w:rsidRPr="00344AF0" w:rsidRDefault="00344AF0" w:rsidP="00C8360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>(230+1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344AF0" w:rsidRPr="00344AF0" w:rsidRDefault="00344AF0" w:rsidP="00C8360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4AF0" w:rsidRPr="00344AF0" w:rsidRDefault="00344AF0" w:rsidP="00C8360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4AF0" w:rsidRPr="00344AF0" w:rsidRDefault="00344AF0" w:rsidP="00C8360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4AF0" w:rsidRPr="00344AF0" w:rsidRDefault="00344AF0" w:rsidP="00C8360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4AF0" w:rsidRPr="00344AF0" w:rsidRDefault="00344AF0" w:rsidP="00C8360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4AF0" w:rsidRPr="00344AF0" w:rsidRDefault="00344AF0" w:rsidP="00C8360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4AF0" w:rsidRPr="00344AF0" w:rsidRDefault="00344AF0" w:rsidP="00C8360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4AF0" w:rsidRPr="00344AF0" w:rsidRDefault="00344AF0" w:rsidP="00C8360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4AF0" w:rsidRPr="00344AF0" w:rsidRDefault="00344AF0" w:rsidP="00C8360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4AF0" w:rsidRPr="00344AF0" w:rsidRDefault="00344AF0" w:rsidP="00C8360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4AF0" w:rsidRPr="00344AF0" w:rsidRDefault="00344AF0" w:rsidP="00C8360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8" w:type="pct"/>
            <w:shd w:val="clear" w:color="auto" w:fill="auto"/>
          </w:tcPr>
          <w:p w:rsidR="00344AF0" w:rsidRPr="00344AF0" w:rsidRDefault="00344AF0" w:rsidP="00344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4A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250</w:t>
            </w:r>
          </w:p>
          <w:p w:rsidR="00344AF0" w:rsidRPr="00344AF0" w:rsidRDefault="00344AF0" w:rsidP="00344AF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(153</w:t>
            </w:r>
            <w:r w:rsidRPr="00344AF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+97</w:t>
            </w:r>
            <w:r w:rsidRPr="00344A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:rsidR="00344AF0" w:rsidRPr="00344AF0" w:rsidRDefault="00344AF0" w:rsidP="00C83601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344AF0" w:rsidRPr="00344AF0" w:rsidRDefault="00344AF0" w:rsidP="00C83601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344AF0" w:rsidRPr="00344AF0" w:rsidRDefault="00344AF0" w:rsidP="00C83601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344AF0" w:rsidRPr="00344AF0" w:rsidRDefault="00344AF0" w:rsidP="00C83601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344AF0" w:rsidRPr="00344AF0" w:rsidRDefault="00344AF0" w:rsidP="00C83601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344AF0" w:rsidRPr="00344AF0" w:rsidRDefault="00344AF0" w:rsidP="00C83601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344AF0" w:rsidRPr="00344AF0" w:rsidRDefault="00344AF0" w:rsidP="00C83601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344AF0" w:rsidRPr="00344AF0" w:rsidRDefault="00344AF0" w:rsidP="00C83601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344AF0" w:rsidRPr="00344AF0" w:rsidRDefault="00344AF0" w:rsidP="00C83601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344AF0" w:rsidRPr="00344AF0" w:rsidRDefault="00344AF0" w:rsidP="00C83601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344AF0" w:rsidRPr="00344AF0" w:rsidRDefault="00344AF0" w:rsidP="00C836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pct"/>
          </w:tcPr>
          <w:p w:rsidR="003D4D75" w:rsidRPr="00344AF0" w:rsidRDefault="003D4D75" w:rsidP="003D4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Общероссийский классификатор профессий рабочих, должностей и тарифных разрядов (ОК 016-94) «Продавец продовольственных товаров» 3 разряда  результаты анкетирования работодателей</w:t>
            </w:r>
          </w:p>
          <w:p w:rsidR="003D4D75" w:rsidRPr="00344AF0" w:rsidRDefault="003D4D75" w:rsidP="003D4D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Протокол заседания круглого</w:t>
            </w:r>
          </w:p>
          <w:p w:rsidR="003D4D75" w:rsidRPr="00344AF0" w:rsidRDefault="003D4D75" w:rsidP="003D4D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стола от</w:t>
            </w:r>
          </w:p>
          <w:p w:rsidR="00344AF0" w:rsidRPr="00344AF0" w:rsidRDefault="003D4D75" w:rsidP="003D4D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22.04.201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44AF0" w:rsidRPr="00344AF0" w:rsidTr="00C83601">
        <w:trPr>
          <w:trHeight w:val="1975"/>
        </w:trPr>
        <w:tc>
          <w:tcPr>
            <w:tcW w:w="450" w:type="pct"/>
            <w:shd w:val="clear" w:color="auto" w:fill="auto"/>
          </w:tcPr>
          <w:p w:rsidR="00344AF0" w:rsidRPr="00344AF0" w:rsidRDefault="00344AF0" w:rsidP="00C83601">
            <w:pPr>
              <w:shd w:val="clear" w:color="auto" w:fill="FFFFFF"/>
              <w:spacing w:before="36"/>
              <w:contextualSpacing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МДК 03.01</w:t>
            </w:r>
          </w:p>
        </w:tc>
        <w:tc>
          <w:tcPr>
            <w:tcW w:w="2264" w:type="pct"/>
            <w:shd w:val="clear" w:color="auto" w:fill="auto"/>
          </w:tcPr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«Управление структурным подразделением организации»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Обучающийся должен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уметь: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sz w:val="24"/>
                <w:szCs w:val="24"/>
              </w:rPr>
              <w:t>- осуществлять планирование работ в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sz w:val="24"/>
                <w:szCs w:val="24"/>
              </w:rPr>
              <w:t>подразделениях организации;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sz w:val="24"/>
                <w:szCs w:val="24"/>
              </w:rPr>
              <w:t>- осуществлять контроль материальных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sz w:val="24"/>
                <w:szCs w:val="24"/>
              </w:rPr>
              <w:t>ресурсов организации;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- использовать нормативно-методиче-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sz w:val="24"/>
                <w:szCs w:val="24"/>
              </w:rPr>
              <w:t>скую документацию в процессе управ-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sz w:val="24"/>
                <w:szCs w:val="24"/>
              </w:rPr>
              <w:t>ления персоналом;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sz w:val="24"/>
                <w:szCs w:val="24"/>
              </w:rPr>
              <w:t>- принимать оптимальные управленче-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sz w:val="24"/>
                <w:szCs w:val="24"/>
              </w:rPr>
              <w:t>ские решения;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использовать методы  создания комфортных климатических условий в рабочих помещениях;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производить контроль произ-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водственного освещения;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производить расследования несчастного случая и оформления акта о несчастном случае;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знать: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44AF0">
              <w:rPr>
                <w:rFonts w:ascii="Times New Roman" w:hAnsi="Times New Roman" w:cs="Times New Roman"/>
                <w:i/>
                <w:sz w:val="24"/>
                <w:szCs w:val="24"/>
              </w:rPr>
              <w:t>связующие процессы в управлении;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sz w:val="24"/>
                <w:szCs w:val="24"/>
              </w:rPr>
              <w:t>- формы признания и оценки труда ра-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sz w:val="24"/>
                <w:szCs w:val="24"/>
              </w:rPr>
              <w:t>ботников;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sz w:val="24"/>
                <w:szCs w:val="24"/>
              </w:rPr>
              <w:t>- механизмы делегирования полномо-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sz w:val="24"/>
                <w:szCs w:val="24"/>
              </w:rPr>
              <w:t>чий.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- виды производственного травматизма и профессиональных заболеваний;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обязанности работников в области охраны труда в торговле.</w:t>
            </w:r>
          </w:p>
        </w:tc>
        <w:tc>
          <w:tcPr>
            <w:tcW w:w="830" w:type="pct"/>
            <w:shd w:val="clear" w:color="auto" w:fill="auto"/>
          </w:tcPr>
          <w:p w:rsidR="00344AF0" w:rsidRPr="00344AF0" w:rsidRDefault="00344AF0" w:rsidP="00C836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445</w:t>
            </w:r>
          </w:p>
          <w:p w:rsidR="00344AF0" w:rsidRDefault="00344AF0" w:rsidP="00C836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>(235+210)</w:t>
            </w:r>
          </w:p>
          <w:p w:rsidR="00344AF0" w:rsidRPr="00344AF0" w:rsidRDefault="00344AF0" w:rsidP="00344AF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8" w:type="pct"/>
            <w:shd w:val="clear" w:color="auto" w:fill="auto"/>
          </w:tcPr>
          <w:p w:rsidR="00344AF0" w:rsidRDefault="00344AF0" w:rsidP="00C836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>297 (157+140)</w:t>
            </w:r>
          </w:p>
          <w:p w:rsidR="00B06A23" w:rsidRPr="00344AF0" w:rsidRDefault="00B06A23" w:rsidP="00B06A2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8" w:type="pct"/>
          </w:tcPr>
          <w:p w:rsidR="003D4D75" w:rsidRPr="00344AF0" w:rsidRDefault="003D4D75" w:rsidP="003D4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 xml:space="preserve">Общероссийский классификатор профессий рабочих, должностей и тарифных </w:t>
            </w:r>
            <w:r w:rsidRPr="00344A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разрядов (ОК 016-94) «Продавец продовольственных товаров» 3 разряда  результаты анкетирования работодателей</w:t>
            </w:r>
          </w:p>
          <w:p w:rsidR="003D4D75" w:rsidRPr="00344AF0" w:rsidRDefault="003D4D75" w:rsidP="003D4D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Протокол заседания круглого</w:t>
            </w:r>
          </w:p>
          <w:p w:rsidR="003D4D75" w:rsidRPr="00344AF0" w:rsidRDefault="003D4D75" w:rsidP="003D4D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стола от</w:t>
            </w:r>
          </w:p>
          <w:p w:rsidR="00344AF0" w:rsidRPr="00344AF0" w:rsidRDefault="003D4D75" w:rsidP="003D4D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22.04.201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44AF0" w:rsidRPr="00344AF0" w:rsidTr="00E90EC3">
        <w:trPr>
          <w:trHeight w:val="1974"/>
        </w:trPr>
        <w:tc>
          <w:tcPr>
            <w:tcW w:w="450" w:type="pct"/>
            <w:shd w:val="clear" w:color="auto" w:fill="auto"/>
          </w:tcPr>
          <w:p w:rsidR="00344AF0" w:rsidRPr="00344AF0" w:rsidRDefault="00344AF0" w:rsidP="00C83601">
            <w:pPr>
              <w:shd w:val="clear" w:color="auto" w:fill="FFFFFF"/>
              <w:spacing w:before="36"/>
              <w:contextualSpacing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lastRenderedPageBreak/>
              <w:t>ПМ.</w:t>
            </w:r>
          </w:p>
          <w:p w:rsidR="00344AF0" w:rsidRPr="00344AF0" w:rsidRDefault="00344AF0" w:rsidP="00C83601">
            <w:pPr>
              <w:shd w:val="clear" w:color="auto" w:fill="FFFFFF"/>
              <w:spacing w:before="36"/>
              <w:contextualSpacing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04</w:t>
            </w:r>
          </w:p>
        </w:tc>
        <w:tc>
          <w:tcPr>
            <w:tcW w:w="2264" w:type="pct"/>
            <w:shd w:val="clear" w:color="auto" w:fill="auto"/>
          </w:tcPr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«Выполнение работ по профессии Продавец продовольственных товаров»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Обучающийся должен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уметь: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</w:t>
            </w:r>
            <w:r w:rsidR="003F66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</w:t>
            </w:r>
            <w:r w:rsidR="003F66BC" w:rsidRPr="003F66BC"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>онсультировать покупателей о свойствах, вкусовых особенностях, кулинарном назначении и питательной ценности отдельных видов товаро</w:t>
            </w:r>
            <w:r w:rsidR="003F66BC">
              <w:rPr>
                <w:rFonts w:ascii="Verdana" w:hAnsi="Verdana"/>
                <w:color w:val="37485E"/>
                <w:sz w:val="20"/>
                <w:szCs w:val="20"/>
                <w:shd w:val="clear" w:color="auto" w:fill="F9F9F9"/>
              </w:rPr>
              <w:t>в;</w:t>
            </w:r>
          </w:p>
          <w:p w:rsidR="00344AF0" w:rsidRPr="003F66BC" w:rsidRDefault="003F66BC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Verdana" w:hAnsi="Verdana"/>
                <w:color w:val="37485E"/>
                <w:sz w:val="20"/>
                <w:szCs w:val="20"/>
                <w:shd w:val="clear" w:color="auto" w:fill="F9F9F9"/>
              </w:rPr>
              <w:t xml:space="preserve">- </w:t>
            </w:r>
            <w:r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>п</w:t>
            </w:r>
            <w:r w:rsidRPr="003F66BC"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>редлагать новые, взаимозаменяемые товары и товары сопутствующего ассортимента</w:t>
            </w:r>
            <w:r w:rsidR="00344AF0" w:rsidRPr="003F66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;</w:t>
            </w:r>
          </w:p>
          <w:p w:rsidR="003F66BC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/>
                <w:color w:val="37485E"/>
                <w:sz w:val="20"/>
                <w:szCs w:val="20"/>
                <w:shd w:val="clear" w:color="auto" w:fill="F9F9F9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</w:t>
            </w:r>
            <w:r w:rsidR="003F66BC" w:rsidRPr="003F66BC"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 xml:space="preserve">оформлять  наприлавочные </w:t>
            </w:r>
            <w:r w:rsidR="00E90EC3"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 xml:space="preserve"> и </w:t>
            </w:r>
            <w:r w:rsidR="00E90EC3" w:rsidRPr="00E90EC3"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>внутримагазинные</w:t>
            </w:r>
            <w:r w:rsidR="00E90EC3">
              <w:rPr>
                <w:rFonts w:ascii="Verdana" w:hAnsi="Verdana"/>
                <w:color w:val="37485E"/>
                <w:sz w:val="20"/>
                <w:szCs w:val="20"/>
                <w:shd w:val="clear" w:color="auto" w:fill="F9F9F9"/>
              </w:rPr>
              <w:t xml:space="preserve"> </w:t>
            </w:r>
            <w:r w:rsidR="003F66BC" w:rsidRPr="003F66BC"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>витрины и контролировать их состояние;</w:t>
            </w:r>
            <w:r w:rsidR="003F66BC">
              <w:rPr>
                <w:rFonts w:ascii="Verdana" w:hAnsi="Verdana"/>
                <w:color w:val="37485E"/>
                <w:sz w:val="20"/>
                <w:szCs w:val="20"/>
                <w:shd w:val="clear" w:color="auto" w:fill="F9F9F9"/>
              </w:rPr>
              <w:t xml:space="preserve"> </w:t>
            </w:r>
          </w:p>
          <w:p w:rsidR="00344AF0" w:rsidRPr="003F66BC" w:rsidRDefault="003F66BC" w:rsidP="003F66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</w:pPr>
            <w:r w:rsidRPr="003F66BC"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>- подготавливать товары к инвентаризации;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работать на ККТ различных видов: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автономных, пассивных системных,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активных системных (компьютеризированных кассовых машинах – POS терминалах), фискальных регистраторах;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устранять мелкие неисправности при работе на ККТ;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осуществлять заключительные операции при работе на ККТ;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- оформлять документы по кассовым операциям;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знать:</w:t>
            </w:r>
          </w:p>
          <w:p w:rsidR="00E90EC3" w:rsidRDefault="00344AF0" w:rsidP="00E90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</w:t>
            </w:r>
            <w:r w:rsidR="00E90EC3" w:rsidRPr="00E90EC3"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 xml:space="preserve">признаки сортности товаров; </w:t>
            </w:r>
          </w:p>
          <w:p w:rsidR="00E90EC3" w:rsidRDefault="00E90EC3" w:rsidP="00E90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</w:pPr>
            <w:r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 xml:space="preserve">- </w:t>
            </w:r>
            <w:r w:rsidRPr="00E90EC3"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 xml:space="preserve">методы снижения потерь товаров при хранении и реализации; </w:t>
            </w:r>
          </w:p>
          <w:p w:rsidR="00E90EC3" w:rsidRDefault="00E90EC3" w:rsidP="00E90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</w:pPr>
            <w:r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 xml:space="preserve">- </w:t>
            </w:r>
            <w:r w:rsidRPr="00E90EC3"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 xml:space="preserve">принципы оформления внутримагазинных витрин; </w:t>
            </w:r>
          </w:p>
          <w:p w:rsidR="00E90EC3" w:rsidRDefault="00E90EC3" w:rsidP="00E90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</w:pPr>
            <w:r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 xml:space="preserve">- </w:t>
            </w:r>
            <w:r w:rsidRPr="00E90EC3"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 xml:space="preserve">основных поставщиков и особенности ассортимента и качества их продукции; </w:t>
            </w:r>
          </w:p>
          <w:p w:rsidR="00E90EC3" w:rsidRDefault="00E90EC3" w:rsidP="00E90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</w:pPr>
            <w:r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 xml:space="preserve">- </w:t>
            </w:r>
            <w:r w:rsidRPr="00E90EC3"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>основные принципы устройства торгово-технологического оборудования;</w:t>
            </w:r>
          </w:p>
          <w:p w:rsidR="00344AF0" w:rsidRPr="00344AF0" w:rsidRDefault="00E90EC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 xml:space="preserve">- </w:t>
            </w:r>
            <w:r w:rsidRPr="00E90EC3"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>основы хозяйственного расчета, коллективных форм организации и оплаты труда, научной организации труда.</w:t>
            </w:r>
          </w:p>
        </w:tc>
        <w:tc>
          <w:tcPr>
            <w:tcW w:w="830" w:type="pct"/>
            <w:shd w:val="clear" w:color="auto" w:fill="auto"/>
          </w:tcPr>
          <w:p w:rsidR="00344AF0" w:rsidRPr="00344AF0" w:rsidRDefault="00344AF0" w:rsidP="00C836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444 </w:t>
            </w:r>
          </w:p>
          <w:p w:rsidR="00344AF0" w:rsidRPr="00344AF0" w:rsidRDefault="00344AF0" w:rsidP="00C836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>(235+209)</w:t>
            </w:r>
          </w:p>
        </w:tc>
        <w:tc>
          <w:tcPr>
            <w:tcW w:w="728" w:type="pct"/>
            <w:shd w:val="clear" w:color="auto" w:fill="auto"/>
          </w:tcPr>
          <w:p w:rsidR="00344AF0" w:rsidRPr="00344AF0" w:rsidRDefault="00344AF0" w:rsidP="00C836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b/>
                <w:sz w:val="24"/>
                <w:szCs w:val="24"/>
              </w:rPr>
              <w:t>296 (157+139)</w:t>
            </w:r>
          </w:p>
        </w:tc>
        <w:tc>
          <w:tcPr>
            <w:tcW w:w="728" w:type="pct"/>
          </w:tcPr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Общероссийский классификатор профессий рабочих, должностей и тарифных разрядов (ОК 016-94) «Продавец продовольственных товаров» 3разряда  Протокол заседания круглого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стола от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22.04.201</w:t>
            </w:r>
            <w:r w:rsidR="00B06A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анкеты работо-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sz w:val="24"/>
                <w:szCs w:val="24"/>
              </w:rPr>
              <w:t>дателей</w:t>
            </w:r>
          </w:p>
          <w:p w:rsidR="00344AF0" w:rsidRPr="00344AF0" w:rsidRDefault="00344AF0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44AF0" w:rsidRPr="00344AF0" w:rsidRDefault="00344AF0" w:rsidP="00344AF0">
      <w:pPr>
        <w:pStyle w:val="1"/>
        <w:tabs>
          <w:tab w:val="num" w:pos="0"/>
        </w:tabs>
        <w:ind w:firstLine="0"/>
        <w:jc w:val="both"/>
        <w:rPr>
          <w:b/>
          <w:caps/>
        </w:rPr>
      </w:pPr>
    </w:p>
    <w:p w:rsidR="00344AF0" w:rsidRPr="00344AF0" w:rsidRDefault="00344AF0" w:rsidP="00344AF0">
      <w:pPr>
        <w:pStyle w:val="1"/>
        <w:tabs>
          <w:tab w:val="num" w:pos="0"/>
        </w:tabs>
        <w:ind w:firstLine="0"/>
        <w:jc w:val="both"/>
        <w:rPr>
          <w:b/>
          <w:caps/>
        </w:rPr>
      </w:pPr>
    </w:p>
    <w:p w:rsidR="00B06A23" w:rsidRPr="00306E2C" w:rsidRDefault="00B06A23" w:rsidP="00B06A23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306E2C">
        <w:rPr>
          <w:rFonts w:ascii="Times New Roman" w:eastAsia="Times New Roman" w:hAnsi="Times New Roman" w:cs="Times New Roman"/>
          <w:b/>
          <w:sz w:val="24"/>
          <w:szCs w:val="24"/>
        </w:rPr>
        <w:t>6.Требования к результатам  освоения программы подготовки специалистов среднего звена.</w:t>
      </w:r>
    </w:p>
    <w:p w:rsidR="00B06A23" w:rsidRPr="00306E2C" w:rsidRDefault="00B06A23" w:rsidP="00B06A2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B06A23" w:rsidRPr="00306E2C" w:rsidRDefault="00B06A23" w:rsidP="00B06A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06E2C">
        <w:rPr>
          <w:rFonts w:ascii="Times New Roman" w:eastAsia="Times New Roman" w:hAnsi="Times New Roman" w:cs="Times New Roman"/>
          <w:sz w:val="24"/>
          <w:szCs w:val="24"/>
        </w:rPr>
        <w:t>6.1 Контроль и оценка результатов освоения профессиональной образовательной программы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Включает текущий контроль знаний, промежуточную и государственную (итоговую) аттестацию обучающихся.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Конкретные   формы   и   процедуры   текущего   контроля   знаний,   промежуточной аттестации по каждой дисциплине и профессиональному модулю отражаются в рабочей программе дисциплины или модуля и доводятся до сведения обучающихся в течение первых двух месяцев от начала обучения.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Для   аттестации    обучающихся   на   соответствие   их   персональных   достижений поэтапным требованиям соответствующей ООП (текущая и промежуточная аттестация) создаются фонды оценочных средств, позволяющие оценить знания, умения и освоенные компетенции. Фонды оценочных средств для промежуточной аттестации разрабатываются и утверждаются цикловыми комиссиями, а для государственной (итоговой) аттестации - разрабатываются и утверждаются директором после предварительного положительного заключения работодателей.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Образовательным учреждением созданы условия для максимального приближения программ текущей и промежуточной аттестации обучающихся по дисциплинам и междисциплинарным курсам профессионального цикла к условиям их будущей профессиональной деятельности, для чего, кроме преподавателей конкретной дисциплины (междисциплинарного курса), в качестве внешних экспертов активно привлекаются работодатели, преподаватели, читающие смежные дисциплины.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lastRenderedPageBreak/>
        <w:t>Оценка качества подготовки обучающихся и выпускников осуществляется в двух основных направлениях: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оценка уровня освоения дисциплин;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оценка компетенций обучающихся.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С целью контроля и оценки результатов подготовки и учета индивидуальных образовательных достижений обучающихся применяются: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 текущая аттестация;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 промежуточная аттестация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Текущий контроль - это непрерывное осуществление проверки усвоения знаний, умений и применения профессиональных навыков, формирования общих и профессиональных компетенций. Могут применяться следующие формы текущего контроля: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устный опрос;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письменный опрос;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тестирование;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контрольные работы;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проверка выполнения домашних  самостоятельных работ  (рефератов,  составление кроссвордов, создание презентаций);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проверка заданий практических работ;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собеседование.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Промежуточная аттестация является основной формой контроля учебной работы студентов. Промежуточный контроль по дисциплине, МДК - это форма контроля, проводимая по завершению изучения дисциплины, МДК в семестре. Время проведения и продолжительность промежуточного контроля устанавливается графиком учебного процесса. Промежуточная аттестация оценивает результаты учебной деятельности студента за семестр. Основными формами промежуточной аттестации являются: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экзамен по отдельной дисциплине;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комплексный экзамен по двум или нескольким дисциплинам;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комплексный экзамен по профессиональному модулю;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зачет по отдельной дисциплине;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дифференцированный зачёт;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курсовая работа;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контрольная работа;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lastRenderedPageBreak/>
        <w:t>Формой   аттестации   по   профессиональному   модулю   является   квалификационный экзамен.</w:t>
      </w:r>
    </w:p>
    <w:p w:rsidR="00B06A23" w:rsidRPr="00306E2C" w:rsidRDefault="00B06A23" w:rsidP="00B06A2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Для аттестации по учебной и производственной практике студентами представляются отчеты по выполнению заданий по практике, дневники о прохождении практики и характеристики с места прохождения практики.</w:t>
      </w:r>
    </w:p>
    <w:p w:rsidR="00B06A23" w:rsidRPr="00306E2C" w:rsidRDefault="00B06A23" w:rsidP="00B06A2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Таблица 1. Показатели оценки сформированности ПК</w:t>
      </w:r>
    </w:p>
    <w:tbl>
      <w:tblPr>
        <w:tblStyle w:val="a8"/>
        <w:tblW w:w="0" w:type="auto"/>
        <w:tblLook w:val="04A0"/>
      </w:tblPr>
      <w:tblGrid>
        <w:gridCol w:w="3190"/>
        <w:gridCol w:w="3581"/>
        <w:gridCol w:w="2800"/>
      </w:tblGrid>
      <w:tr w:rsidR="00B06A23" w:rsidRPr="00B06A23" w:rsidTr="00E90EC3">
        <w:tc>
          <w:tcPr>
            <w:tcW w:w="3190" w:type="dxa"/>
          </w:tcPr>
          <w:p w:rsidR="00B06A23" w:rsidRPr="00B06A23" w:rsidRDefault="00B06A23" w:rsidP="00C8360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Результаты </w:t>
            </w:r>
          </w:p>
          <w:p w:rsidR="00B06A23" w:rsidRPr="00B06A23" w:rsidRDefault="00B06A23" w:rsidP="00C836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(освоенные профессиональные компетенции)</w:t>
            </w:r>
          </w:p>
        </w:tc>
        <w:tc>
          <w:tcPr>
            <w:tcW w:w="3581" w:type="dxa"/>
          </w:tcPr>
          <w:p w:rsidR="00B06A23" w:rsidRPr="00B06A23" w:rsidRDefault="00B06A23" w:rsidP="00C836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показатели результатов подготовки</w:t>
            </w:r>
          </w:p>
        </w:tc>
        <w:tc>
          <w:tcPr>
            <w:tcW w:w="2800" w:type="dxa"/>
          </w:tcPr>
          <w:p w:rsidR="00B06A23" w:rsidRPr="00B06A23" w:rsidRDefault="00B06A23" w:rsidP="00C836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Формы и методы контроля</w:t>
            </w:r>
          </w:p>
        </w:tc>
      </w:tr>
      <w:tr w:rsidR="00B06A23" w:rsidRPr="00B06A23" w:rsidTr="00E90EC3">
        <w:tc>
          <w:tcPr>
            <w:tcW w:w="3190" w:type="dxa"/>
          </w:tcPr>
          <w:p w:rsidR="00B06A23" w:rsidRPr="00B06A23" w:rsidRDefault="00B06A23" w:rsidP="00C836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t>1.1. </w:t>
            </w:r>
            <w:r w:rsidRPr="00B06A23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Выявлять потребность в товарах</w:t>
            </w:r>
          </w:p>
        </w:tc>
        <w:tc>
          <w:tcPr>
            <w:tcW w:w="3581" w:type="dxa"/>
          </w:tcPr>
          <w:p w:rsidR="00B06A23" w:rsidRPr="00B06A23" w:rsidRDefault="00B06A23" w:rsidP="00C836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проведение  маркетинговых исследований;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анализ маркетинговой информации;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построение модели поведения потребителей на рынке;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определение  сегментов рынка;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 оценка конкуренто-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способности товара;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планирование системы продвижения товара;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 оценка выбора каналов распределения товаров;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</w:t>
            </w:r>
            <w:r w:rsidRPr="00B06A23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 выставки-продажи, дегустации товаров; </w:t>
            </w:r>
          </w:p>
          <w:p w:rsidR="00B06A23" w:rsidRPr="00B06A23" w:rsidRDefault="00B06A23" w:rsidP="00C836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sz w:val="24"/>
                <w:szCs w:val="24"/>
              </w:rPr>
              <w:t>- проведение анализа товарных остатков;</w:t>
            </w:r>
          </w:p>
          <w:p w:rsidR="00B06A23" w:rsidRPr="00B06A23" w:rsidRDefault="00B06A23" w:rsidP="00C836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sz w:val="24"/>
                <w:szCs w:val="24"/>
              </w:rPr>
              <w:t xml:space="preserve"> - ведение учета неудовлетворенного спроса, </w:t>
            </w:r>
          </w:p>
          <w:p w:rsidR="00B06A23" w:rsidRPr="00B06A23" w:rsidRDefault="00B06A23" w:rsidP="00C836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sz w:val="24"/>
                <w:szCs w:val="24"/>
              </w:rPr>
              <w:t>- обобщение  материалов книги жалоб и предложений,</w:t>
            </w:r>
          </w:p>
          <w:p w:rsidR="00B06A23" w:rsidRPr="00B06A23" w:rsidRDefault="00B06A23" w:rsidP="00C836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sz w:val="24"/>
                <w:szCs w:val="24"/>
              </w:rPr>
              <w:t xml:space="preserve"> - сбор листков опроса покупателей, </w:t>
            </w:r>
          </w:p>
          <w:p w:rsidR="00B06A23" w:rsidRDefault="00B06A23" w:rsidP="00C836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sz w:val="24"/>
                <w:szCs w:val="24"/>
              </w:rPr>
              <w:t>- проведение совещания работников магазина.</w:t>
            </w:r>
          </w:p>
          <w:p w:rsidR="00E90EC3" w:rsidRPr="00B06A23" w:rsidRDefault="00E90EC3" w:rsidP="00E90EC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Verdana" w:hAnsi="Verdana"/>
                <w:color w:val="37485E"/>
                <w:sz w:val="20"/>
                <w:szCs w:val="20"/>
                <w:shd w:val="clear" w:color="auto" w:fill="F9F9F9"/>
              </w:rPr>
              <w:t xml:space="preserve">- </w:t>
            </w:r>
            <w:r w:rsidRPr="00E90EC3">
              <w:rPr>
                <w:rFonts w:ascii="Times New Roman" w:hAnsi="Times New Roman" w:cs="Times New Roman"/>
                <w:color w:val="37485E"/>
                <w:sz w:val="24"/>
                <w:szCs w:val="24"/>
                <w:shd w:val="clear" w:color="auto" w:fill="F9F9F9"/>
              </w:rPr>
              <w:t>контроль за своевременным пополнением рабочего запаса товаров, их сохранностью, исправностью и правильной эксплуатацией торгово-технологического оборудования, чистотой и порядком на рабочем месте.</w:t>
            </w:r>
            <w:r>
              <w:rPr>
                <w:rFonts w:ascii="Verdana" w:hAnsi="Verdana"/>
                <w:color w:val="37485E"/>
                <w:sz w:val="20"/>
                <w:szCs w:val="20"/>
                <w:shd w:val="clear" w:color="auto" w:fill="F9F9F9"/>
              </w:rPr>
              <w:t xml:space="preserve"> </w:t>
            </w:r>
          </w:p>
        </w:tc>
        <w:tc>
          <w:tcPr>
            <w:tcW w:w="2800" w:type="dxa"/>
          </w:tcPr>
          <w:p w:rsidR="00B06A23" w:rsidRPr="00B06A23" w:rsidRDefault="00B06A23" w:rsidP="00C83601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Входной контроль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- тестирование </w:t>
            </w:r>
          </w:p>
          <w:p w:rsidR="00B06A23" w:rsidRPr="00B06A23" w:rsidRDefault="00B06A23" w:rsidP="00C83601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Текущий контроль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устный и письменный опрос;</w:t>
            </w:r>
          </w:p>
          <w:p w:rsidR="00B06A23" w:rsidRPr="00B06A23" w:rsidRDefault="00B06A23" w:rsidP="00C83601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решение ситуационных задач;</w:t>
            </w:r>
          </w:p>
          <w:p w:rsidR="00B06A23" w:rsidRPr="00B06A23" w:rsidRDefault="00B06A23" w:rsidP="00C8360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тестирование по темам МДК;</w:t>
            </w:r>
          </w:p>
          <w:p w:rsidR="00B06A23" w:rsidRPr="00B06A23" w:rsidRDefault="00B06A23" w:rsidP="00C8360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Рубежный контроль:</w:t>
            </w:r>
          </w:p>
          <w:p w:rsidR="00B06A23" w:rsidRPr="00B06A23" w:rsidRDefault="00B06A23" w:rsidP="00C83601">
            <w:pP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тестирование по темам МДК.</w:t>
            </w: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  <w:p w:rsidR="00B06A23" w:rsidRPr="00B06A23" w:rsidRDefault="00B06A23" w:rsidP="00C83601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Итоговый контроль по разделу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зачет по учебной практике;</w:t>
            </w:r>
          </w:p>
          <w:p w:rsidR="00B06A23" w:rsidRPr="00B06A23" w:rsidRDefault="00B06A23" w:rsidP="00C836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24"/>
        <w:gridCol w:w="3456"/>
        <w:gridCol w:w="2780"/>
      </w:tblGrid>
      <w:tr w:rsidR="00B06A23" w:rsidRPr="00B06A23" w:rsidTr="00C83601">
        <w:trPr>
          <w:trHeight w:val="564"/>
        </w:trPr>
        <w:tc>
          <w:tcPr>
            <w:tcW w:w="3124" w:type="dxa"/>
          </w:tcPr>
          <w:p w:rsidR="00B06A23" w:rsidRPr="00B06A23" w:rsidRDefault="00B06A23" w:rsidP="00C836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 1.2. </w:t>
            </w:r>
            <w:r w:rsidRPr="00B06A23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связи с поставщиками и потребителями продукции</w:t>
            </w: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56" w:type="dxa"/>
          </w:tcPr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</w:pPr>
            <w:r w:rsidRPr="00B06A23">
              <w:t xml:space="preserve">- выполнять поручения руководства в составе комиссии по инвентаризации имущества в местах его </w:t>
            </w:r>
            <w:r w:rsidRPr="00B06A23">
              <w:lastRenderedPageBreak/>
              <w:t>хранения;</w:t>
            </w:r>
          </w:p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</w:pPr>
            <w:r w:rsidRPr="00B06A23">
              <w:t>- проводить процедуры инвентаризации финансовых обязательств организации;</w:t>
            </w:r>
          </w:p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</w:pPr>
            <w:r w:rsidRPr="00B06A23">
              <w:t>- формировать бухгалтерские проводки по начислению и перечислению налогов и сборов в бюджеты различных уровней;</w:t>
            </w:r>
          </w:p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</w:pPr>
            <w:r w:rsidRPr="00B06A23">
              <w:t>- составлять формы бухгалтерской отчетности в установленные законодательством сроки;</w:t>
            </w:r>
          </w:p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</w:pPr>
            <w:r w:rsidRPr="00B06A23">
              <w:t>- составлять налоговые декларации по налогам и сборам в бюджет;</w:t>
            </w:r>
          </w:p>
        </w:tc>
        <w:tc>
          <w:tcPr>
            <w:tcW w:w="2780" w:type="dxa"/>
          </w:tcPr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lastRenderedPageBreak/>
              <w:t>Входной контроль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- тестирование 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Текущий контроль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- устный и письменный 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>опрос;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решение ситуационных задач;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тестирование по темам МДК;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Рубежный контроль: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тестирование по темам МДК.</w:t>
            </w: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Итоговый контроль по разделу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зачет по учебной практике;</w:t>
            </w:r>
          </w:p>
        </w:tc>
      </w:tr>
      <w:tr w:rsidR="00B06A23" w:rsidRPr="00B06A23" w:rsidTr="00C83601">
        <w:trPr>
          <w:trHeight w:val="2116"/>
        </w:trPr>
        <w:tc>
          <w:tcPr>
            <w:tcW w:w="3124" w:type="dxa"/>
          </w:tcPr>
          <w:p w:rsidR="00B06A23" w:rsidRPr="00B06A23" w:rsidRDefault="00B06A23" w:rsidP="00C836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ПК 1.3 </w:t>
            </w:r>
            <w:r w:rsidRPr="00B06A23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Управлять товарными запасами и потоками.</w:t>
            </w:r>
          </w:p>
        </w:tc>
        <w:tc>
          <w:tcPr>
            <w:tcW w:w="3456" w:type="dxa"/>
          </w:tcPr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</w:pPr>
            <w:r w:rsidRPr="00B06A23">
              <w:t>- выявлять потребность в товарах;</w:t>
            </w:r>
          </w:p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</w:pPr>
            <w:r w:rsidRPr="00B06A23">
              <w:t>- осуществлять связи с поставщиками и потребителями продукции;</w:t>
            </w:r>
          </w:p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</w:pPr>
            <w:r w:rsidRPr="00B06A23">
              <w:t>- управлять товарными запасами и потоками;</w:t>
            </w:r>
          </w:p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</w:pPr>
            <w:r w:rsidRPr="00B06A23">
              <w:t>- оформлять документацию на поставку и реализацию товаров;</w:t>
            </w:r>
          </w:p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</w:pPr>
            <w:r w:rsidRPr="00B06A23">
              <w:t>- идентифицировать товары по ассортиментной принадлежности;</w:t>
            </w:r>
          </w:p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</w:pPr>
            <w:r w:rsidRPr="00B06A23">
              <w:t>- организовывать и производить оценку качества товаров;</w:t>
            </w:r>
          </w:p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</w:pPr>
            <w:r w:rsidRPr="00B06A23">
              <w:t>- участвовать в планировании основных показателей деятельности организации;</w:t>
            </w:r>
          </w:p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</w:pPr>
            <w:r w:rsidRPr="00B06A23">
              <w:t>- планировать выполнение работ исполнителями;</w:t>
            </w:r>
          </w:p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</w:pPr>
            <w:r w:rsidRPr="00B06A23">
              <w:t>- контролировать ход и оценивать результаты выполнения работ исполнителями;</w:t>
            </w:r>
          </w:p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</w:pPr>
            <w:r w:rsidRPr="00B06A23">
              <w:t>- оформлять учетно-отчетную документацию.</w:t>
            </w:r>
          </w:p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2780" w:type="dxa"/>
          </w:tcPr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Входной контроль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- тестирование 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Текущий контроль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устный и письменный опрос;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решение ситуационных задач;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тестирование по темам МДК;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Рубежный контроль: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тестирование по темам МДК.</w:t>
            </w: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Итоговый контроль по разделу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зачет по учебной практике;</w:t>
            </w:r>
          </w:p>
          <w:p w:rsidR="00B06A23" w:rsidRPr="00B06A23" w:rsidRDefault="00B06A23" w:rsidP="00C8360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06A23" w:rsidRPr="00B06A23" w:rsidRDefault="00B06A23" w:rsidP="00C8360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Итоговый контроль по профессиональному  модулю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зачет по производственной практике;</w:t>
            </w:r>
          </w:p>
          <w:p w:rsidR="00B06A23" w:rsidRPr="00B06A23" w:rsidRDefault="00B06A23" w:rsidP="00C8360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-квалификационный  экзамен по модулю</w:t>
            </w:r>
          </w:p>
        </w:tc>
      </w:tr>
      <w:tr w:rsidR="00B06A23" w:rsidRPr="00B06A23" w:rsidTr="00C83601">
        <w:trPr>
          <w:trHeight w:val="415"/>
        </w:trPr>
        <w:tc>
          <w:tcPr>
            <w:tcW w:w="3124" w:type="dxa"/>
          </w:tcPr>
          <w:p w:rsidR="00B06A23" w:rsidRPr="00B06A23" w:rsidRDefault="00B06A23" w:rsidP="00C836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 1.4 </w:t>
            </w:r>
            <w:r w:rsidRPr="00B06A23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Оформлять документацию на поставку и реализацию товаров</w:t>
            </w:r>
          </w:p>
          <w:p w:rsidR="00B06A23" w:rsidRPr="00B06A23" w:rsidRDefault="00B06A23" w:rsidP="00C836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56" w:type="dxa"/>
          </w:tcPr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  <w:jc w:val="both"/>
            </w:pPr>
            <w:r w:rsidRPr="00B06A23">
              <w:t>- обрабатывать первичные бухгалтерские документы;</w:t>
            </w:r>
          </w:p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</w:pPr>
            <w:r w:rsidRPr="00B06A23">
              <w:t>- разрабатывать и согласовывать с руководством организации рабочий план счетов бухгалтерского учета организации;</w:t>
            </w:r>
          </w:p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</w:pPr>
            <w:r w:rsidRPr="00B06A23">
              <w:t xml:space="preserve">- проводить учет денежных </w:t>
            </w:r>
            <w:r w:rsidRPr="00B06A23">
              <w:lastRenderedPageBreak/>
              <w:t>средств, оформлять денежные и кассовые документы;</w:t>
            </w:r>
          </w:p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</w:pPr>
            <w:r w:rsidRPr="00B06A23">
              <w:t>- формировать бухгалтерские проводки по учету источников имущества организации на основе рабочего плана счетов бухгалтерского учета;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оформлять товаросопроводительные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документы и правильность их оформления;</w:t>
            </w:r>
          </w:p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2780" w:type="dxa"/>
          </w:tcPr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lastRenderedPageBreak/>
              <w:t>Входной контроль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- тестирование 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Текущий контроль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устный и письменный опрос;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решение ситуационных задач;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- тестирование по темам 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>МДК;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Рубежный контроль: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тестирование по темам МДК.</w:t>
            </w: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Итоговый контроль по разделу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зачет по учебной практике;</w:t>
            </w:r>
          </w:p>
        </w:tc>
      </w:tr>
      <w:tr w:rsidR="00B06A23" w:rsidRPr="00B06A23" w:rsidTr="00C8170A">
        <w:trPr>
          <w:trHeight w:val="564"/>
        </w:trPr>
        <w:tc>
          <w:tcPr>
            <w:tcW w:w="3124" w:type="dxa"/>
          </w:tcPr>
          <w:p w:rsidR="00B06A23" w:rsidRPr="00B06A23" w:rsidRDefault="00B06A23" w:rsidP="00C836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ПК 2.1 </w:t>
            </w:r>
            <w:r w:rsidRPr="00B06A23">
              <w:rPr>
                <w:rFonts w:ascii="Times New Roman" w:eastAsia="Times New Roman" w:hAnsi="Times New Roman" w:cs="Times New Roman"/>
                <w:sz w:val="24"/>
                <w:szCs w:val="24"/>
              </w:rPr>
              <w:t>Идентифицировать товары по ассортиментной принадлежности</w:t>
            </w:r>
          </w:p>
          <w:p w:rsidR="00B06A23" w:rsidRPr="00B06A23" w:rsidRDefault="00B06A23" w:rsidP="00C836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56" w:type="dxa"/>
          </w:tcPr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владение приемами по подготовке товаров к продаже;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 осуществление размещения товаров на торгово-технологическом оборудовании с учетом особенностей  ассортимента.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распознавать товары по групповым, видовым и марочным идентификационным признакам;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консультировать о свойствах и правилах эксплуатации товаров;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расшифровывать маркировку, клеймение и символы по уходу;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идентифицировать отдельные виды мебели для торговых организаций;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производить подготовку к работе весоизмерительного оборудования;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осуществлять подготовку ККТ различных видов;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работать на ККТ различных видов: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автономных, пассивных системных,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активных системных (компьютеризированных кассовых машинах – POS терминалах), фискальных регистраторах;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устранять мелкие неисправности при работе на ККТ;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осуществлять заключительные операции при </w:t>
            </w: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работе на ККТ;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оформлять документы по кассовым операциям;</w:t>
            </w:r>
          </w:p>
        </w:tc>
        <w:tc>
          <w:tcPr>
            <w:tcW w:w="2780" w:type="dxa"/>
          </w:tcPr>
          <w:p w:rsidR="00B06A23" w:rsidRPr="00B06A23" w:rsidRDefault="00B06A23" w:rsidP="00C817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lastRenderedPageBreak/>
              <w:t>Входной контроль:</w:t>
            </w:r>
          </w:p>
          <w:p w:rsidR="00B06A23" w:rsidRPr="00B06A23" w:rsidRDefault="00B06A23" w:rsidP="00C8170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тестирование</w:t>
            </w:r>
          </w:p>
          <w:p w:rsidR="00B06A23" w:rsidRPr="00B06A23" w:rsidRDefault="00B06A23" w:rsidP="00C817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Текущий контроль:</w:t>
            </w:r>
          </w:p>
          <w:p w:rsidR="00B06A23" w:rsidRPr="00B06A23" w:rsidRDefault="00B06A23" w:rsidP="00C8170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устный и письменный опрос;</w:t>
            </w:r>
          </w:p>
          <w:p w:rsidR="00B06A23" w:rsidRPr="00B06A23" w:rsidRDefault="00B06A23" w:rsidP="00C8170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решение ситуационных задач;</w:t>
            </w:r>
          </w:p>
          <w:p w:rsidR="00B06A23" w:rsidRPr="00B06A23" w:rsidRDefault="00B06A23" w:rsidP="00C8170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оценка участия в ролевых  (деловых) играх и тренингах;</w:t>
            </w:r>
          </w:p>
          <w:p w:rsidR="00B06A23" w:rsidRPr="00B06A23" w:rsidRDefault="00B06A23" w:rsidP="00C8170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тестирование по темам МДК;</w:t>
            </w:r>
          </w:p>
          <w:p w:rsidR="00B06A23" w:rsidRPr="00B06A23" w:rsidRDefault="00B06A23" w:rsidP="00C817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выполнение рефератов, докладов</w:t>
            </w: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B06A23" w:rsidRPr="00B06A23" w:rsidRDefault="00B06A23" w:rsidP="00C817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t>- участие в исследовательской, творческой работе;</w:t>
            </w:r>
          </w:p>
          <w:p w:rsidR="00B06A23" w:rsidRPr="00B06A23" w:rsidRDefault="00B06A23" w:rsidP="00C817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t>- оценка  выполнения  заданий для самостоятельной работы;</w:t>
            </w: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отчеты по  практическим работам. </w:t>
            </w:r>
          </w:p>
          <w:p w:rsidR="00B06A23" w:rsidRPr="00B06A23" w:rsidRDefault="00B06A23" w:rsidP="00C8170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Итоговый контроль по разделу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170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зачет по учебной практике;</w:t>
            </w:r>
          </w:p>
        </w:tc>
      </w:tr>
      <w:tr w:rsidR="00B06A23" w:rsidRPr="00B06A23" w:rsidTr="00C83601">
        <w:trPr>
          <w:trHeight w:val="564"/>
        </w:trPr>
        <w:tc>
          <w:tcPr>
            <w:tcW w:w="3124" w:type="dxa"/>
          </w:tcPr>
          <w:p w:rsidR="00B06A23" w:rsidRPr="00B06A23" w:rsidRDefault="00B06A23" w:rsidP="00C836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ПК 2.2 </w:t>
            </w:r>
            <w:r w:rsidRPr="00B06A23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Организовывать и проводить оценку качества товаров.</w:t>
            </w:r>
          </w:p>
        </w:tc>
        <w:tc>
          <w:tcPr>
            <w:tcW w:w="3456" w:type="dxa"/>
          </w:tcPr>
          <w:p w:rsidR="00B06A23" w:rsidRPr="00B06A23" w:rsidRDefault="00B06A23" w:rsidP="00C8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sz w:val="24"/>
                <w:szCs w:val="24"/>
              </w:rPr>
              <w:t xml:space="preserve">- выбор номенклатуры показателей; 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sz w:val="24"/>
                <w:szCs w:val="24"/>
              </w:rPr>
              <w:t xml:space="preserve">- выбор методов оценки соответствующих показателей качества; 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sz w:val="24"/>
                <w:szCs w:val="24"/>
              </w:rPr>
              <w:t xml:space="preserve">- установление норм и требований к показателям, по которым должно оцениваться качество; 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sz w:val="24"/>
                <w:szCs w:val="24"/>
              </w:rPr>
              <w:t>- сравнение фактических показателей качества продукции с установленными нормами (базовыми показателями).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оценивать качество товаров, определять их категории и диагностировать дефекты;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0" w:type="dxa"/>
          </w:tcPr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Входной контроль: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тестирование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Текущий контроль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устный и письменный опрос;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тестирование по  темам раздела МДК;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решение ситуационных задач;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отчеты по  практическим работам. 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Итоговый контроль по разделу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зачет по учебной практике;</w:t>
            </w: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Итоговый контроль по профессиональному  модулю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зачет по производственной практике;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-квалификационный  экзамен по модулю</w:t>
            </w:r>
          </w:p>
        </w:tc>
      </w:tr>
      <w:tr w:rsidR="00B06A23" w:rsidRPr="00B06A23" w:rsidTr="00C83601">
        <w:trPr>
          <w:trHeight w:val="564"/>
        </w:trPr>
        <w:tc>
          <w:tcPr>
            <w:tcW w:w="3124" w:type="dxa"/>
          </w:tcPr>
          <w:p w:rsidR="00B06A23" w:rsidRPr="00B06A23" w:rsidRDefault="00B06A23" w:rsidP="00C83601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 2.3 </w:t>
            </w:r>
            <w:r w:rsidRPr="00B06A23">
              <w:rPr>
                <w:rFonts w:ascii="Times New Roman" w:hAnsi="Times New Roman" w:cs="Times New Roman"/>
                <w:sz w:val="24"/>
                <w:szCs w:val="24"/>
              </w:rPr>
              <w:t>Выполнять задания эксперта более высокой квалификации при проведении товароведной экспертизы.</w:t>
            </w:r>
          </w:p>
        </w:tc>
        <w:tc>
          <w:tcPr>
            <w:tcW w:w="3456" w:type="dxa"/>
          </w:tcPr>
          <w:p w:rsidR="00B06A23" w:rsidRPr="00B06A23" w:rsidRDefault="00B06A23" w:rsidP="00C83601">
            <w:pPr>
              <w:shd w:val="clear" w:color="auto" w:fill="FFFFFF"/>
              <w:spacing w:after="0"/>
              <w:ind w:right="26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-обоснованность  выбора </w:t>
            </w:r>
          </w:p>
          <w:p w:rsidR="00B06A23" w:rsidRPr="00B06A23" w:rsidRDefault="00B06A23" w:rsidP="00C83601">
            <w:pPr>
              <w:shd w:val="clear" w:color="auto" w:fill="FFFFFF"/>
              <w:spacing w:after="0"/>
              <w:ind w:right="26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t>градации, сорта товара;</w:t>
            </w:r>
          </w:p>
          <w:p w:rsidR="00B06A23" w:rsidRPr="00B06A23" w:rsidRDefault="00B06A23" w:rsidP="00C83601">
            <w:pPr>
              <w:shd w:val="clear" w:color="auto" w:fill="FFFFFF"/>
              <w:spacing w:after="0"/>
              <w:ind w:right="264"/>
              <w:contextualSpacing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B06A23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определение марки, номера товара;</w:t>
            </w:r>
          </w:p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</w:pPr>
            <w:r w:rsidRPr="00B06A23">
              <w:rPr>
                <w:rStyle w:val="aa"/>
                <w:b w:val="0"/>
              </w:rPr>
              <w:t>- использование для экспертизы методы определения качества товара</w:t>
            </w:r>
            <w:r w:rsidRPr="00B06A23">
              <w:t>:</w:t>
            </w:r>
          </w:p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</w:pPr>
            <w:r w:rsidRPr="00B06A23">
              <w:t>— органолептический;</w:t>
            </w:r>
          </w:p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</w:pPr>
            <w:r w:rsidRPr="00B06A23">
              <w:t>— лабораторный;</w:t>
            </w:r>
          </w:p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</w:pPr>
            <w:r w:rsidRPr="00B06A23">
              <w:t>— экспертный;</w:t>
            </w:r>
          </w:p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</w:pPr>
            <w:r w:rsidRPr="00B06A23">
              <w:t>— измерительный;</w:t>
            </w:r>
          </w:p>
          <w:p w:rsidR="00B06A23" w:rsidRPr="00B06A23" w:rsidRDefault="00B06A23" w:rsidP="00C83601">
            <w:pPr>
              <w:pStyle w:val="a9"/>
              <w:shd w:val="clear" w:color="auto" w:fill="FFFFFF"/>
              <w:spacing w:before="0" w:beforeAutospacing="0" w:after="0" w:afterAutospacing="0"/>
            </w:pPr>
            <w:r w:rsidRPr="00B06A23">
              <w:t>— регистрационный, социологический.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распознавать и расшифровывать информационные знаки разных групп товаров;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составлять акты экспертизы и делать экспертное заключение;</w:t>
            </w:r>
          </w:p>
          <w:p w:rsidR="00B06A23" w:rsidRPr="00B06A23" w:rsidRDefault="00B06A23" w:rsidP="00C83601">
            <w:pPr>
              <w:shd w:val="clear" w:color="auto" w:fill="FFFFFF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</w:tcPr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Входной контроль: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тестирование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Текущий контроль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устный и письменный опрос;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тестирование по  темам раздела МДК;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решение ситуационных задач;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отчеты по  практическим работам. 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Итоговый контроль по разделу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зачет по учебной практике;</w:t>
            </w: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</w:tr>
      <w:tr w:rsidR="00B06A23" w:rsidRPr="00B06A23" w:rsidTr="00C83601">
        <w:trPr>
          <w:trHeight w:val="1974"/>
        </w:trPr>
        <w:tc>
          <w:tcPr>
            <w:tcW w:w="3124" w:type="dxa"/>
          </w:tcPr>
          <w:p w:rsidR="00B06A23" w:rsidRPr="00B06A23" w:rsidRDefault="00B06A23" w:rsidP="00C83601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ПК 3.1 </w:t>
            </w:r>
            <w:r w:rsidRPr="00B06A23">
              <w:rPr>
                <w:rFonts w:ascii="Times New Roman" w:hAnsi="Times New Roman" w:cs="Times New Roman"/>
                <w:sz w:val="24"/>
                <w:szCs w:val="24"/>
              </w:rPr>
              <w:t>Участвовать в планировании основных показателей деятельности организации.</w:t>
            </w:r>
          </w:p>
        </w:tc>
        <w:tc>
          <w:tcPr>
            <w:tcW w:w="3456" w:type="dxa"/>
          </w:tcPr>
          <w:p w:rsidR="00B06A23" w:rsidRPr="00B06A23" w:rsidRDefault="00B06A23" w:rsidP="00C83601">
            <w:pPr>
              <w:shd w:val="clear" w:color="auto" w:fill="FFFFFF"/>
              <w:ind w:right="45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pacing w:val="-11"/>
                <w:sz w:val="24"/>
                <w:szCs w:val="24"/>
              </w:rPr>
              <w:t xml:space="preserve"> - соблюдение э</w:t>
            </w:r>
            <w:r w:rsidRPr="00B06A23">
              <w:rPr>
                <w:rFonts w:ascii="Times New Roman" w:hAnsi="Times New Roman" w:cs="Times New Roman"/>
                <w:sz w:val="24"/>
                <w:szCs w:val="24"/>
              </w:rPr>
              <w:t>тапов планирования оборота розничной торговли.</w:t>
            </w:r>
          </w:p>
          <w:p w:rsidR="00B06A23" w:rsidRPr="00B06A23" w:rsidRDefault="00B06A23" w:rsidP="00C83601">
            <w:pPr>
              <w:shd w:val="clear" w:color="auto" w:fill="FFFFFF"/>
              <w:ind w:right="45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sz w:val="24"/>
                <w:szCs w:val="24"/>
              </w:rPr>
              <w:t xml:space="preserve"> - применение основных показателей при нормировании товарных запасов;</w:t>
            </w:r>
          </w:p>
          <w:p w:rsidR="00B06A23" w:rsidRPr="00B06A23" w:rsidRDefault="00B06A23" w:rsidP="00C83601">
            <w:pPr>
              <w:shd w:val="clear" w:color="auto" w:fill="FFFFFF"/>
              <w:ind w:right="45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sz w:val="24"/>
                <w:szCs w:val="24"/>
              </w:rPr>
              <w:t>- планирование издержек обращения, показателей по труду и персоналу;</w:t>
            </w:r>
          </w:p>
          <w:p w:rsidR="00B06A23" w:rsidRPr="00B06A23" w:rsidRDefault="00B06A23" w:rsidP="00C83601">
            <w:pPr>
              <w:shd w:val="clear" w:color="auto" w:fill="FFFFFF"/>
              <w:ind w:right="45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sz w:val="24"/>
                <w:szCs w:val="24"/>
              </w:rPr>
              <w:t xml:space="preserve">- оптимальное применение  методов планирования прибыли торгового предприятия. 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sz w:val="24"/>
                <w:szCs w:val="24"/>
              </w:rPr>
              <w:t>- осуществлять планирование работ в подразделениях организации;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sz w:val="24"/>
                <w:szCs w:val="24"/>
              </w:rPr>
              <w:t>- осуществлять контроль материальных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sz w:val="24"/>
                <w:szCs w:val="24"/>
              </w:rPr>
              <w:t>ресурсов организации;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sz w:val="24"/>
                <w:szCs w:val="24"/>
              </w:rPr>
              <w:t>- использовать нормативно-методическую документацию в процессе управления персоналом;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sz w:val="24"/>
                <w:szCs w:val="24"/>
              </w:rPr>
              <w:t>- принимать оптимальные управленческие решения;</w:t>
            </w:r>
          </w:p>
        </w:tc>
        <w:tc>
          <w:tcPr>
            <w:tcW w:w="2780" w:type="dxa"/>
          </w:tcPr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Входной контроль: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тестирование</w:t>
            </w:r>
          </w:p>
          <w:p w:rsidR="00B06A23" w:rsidRPr="00B06A23" w:rsidRDefault="00B06A23" w:rsidP="00C83601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Текущий контроль:</w:t>
            </w: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тестирования, зачета, защиты  отчета лабораторных  занятий, коллоквиум, защита совместного задания, защита выполнения производственных задач.</w:t>
            </w:r>
          </w:p>
          <w:p w:rsidR="00B06A23" w:rsidRPr="00B06A23" w:rsidRDefault="00B06A23" w:rsidP="00C83601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06A23" w:rsidRPr="00B06A23" w:rsidRDefault="00B06A23" w:rsidP="00C83601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t>Оценка деятельности на практической работе</w:t>
            </w:r>
          </w:p>
          <w:p w:rsidR="00B06A23" w:rsidRPr="00B06A23" w:rsidRDefault="00B06A23" w:rsidP="00C83601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06A23" w:rsidRPr="00B06A23" w:rsidRDefault="00B06A23" w:rsidP="00C83601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Наблюдения за действиями на практике</w:t>
            </w:r>
          </w:p>
          <w:p w:rsidR="00B06A23" w:rsidRPr="00B06A23" w:rsidRDefault="00B06A23" w:rsidP="00C83601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06A23" w:rsidRPr="00B06A23" w:rsidRDefault="00B06A23" w:rsidP="00C83601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</w:p>
          <w:p w:rsidR="00B06A23" w:rsidRPr="00B06A23" w:rsidRDefault="00B06A23" w:rsidP="00C83601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Итоговый контроль по разделу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t>зачеты по каждому из разделов профессионального модуля</w:t>
            </w:r>
          </w:p>
        </w:tc>
      </w:tr>
      <w:tr w:rsidR="00B06A23" w:rsidRPr="00B06A23" w:rsidTr="00C83601">
        <w:trPr>
          <w:trHeight w:val="564"/>
        </w:trPr>
        <w:tc>
          <w:tcPr>
            <w:tcW w:w="3124" w:type="dxa"/>
          </w:tcPr>
          <w:p w:rsidR="00B06A23" w:rsidRPr="00B06A23" w:rsidRDefault="00B06A23" w:rsidP="00C83601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 3.2 </w:t>
            </w:r>
            <w:r w:rsidRPr="00B06A23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Планировать выполнение работ исполнителями</w:t>
            </w: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56" w:type="dxa"/>
          </w:tcPr>
          <w:p w:rsidR="00B06A23" w:rsidRPr="00B06A23" w:rsidRDefault="00B06A23" w:rsidP="00C83601">
            <w:pPr>
              <w:shd w:val="clear" w:color="auto" w:fill="FFFFFF"/>
              <w:ind w:right="18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t>- составление ассортимента товаров</w:t>
            </w:r>
            <w:r w:rsidRPr="00B06A23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;</w:t>
            </w:r>
          </w:p>
          <w:p w:rsidR="00B06A23" w:rsidRPr="00B06A23" w:rsidRDefault="00B06A23" w:rsidP="00C83601">
            <w:pPr>
              <w:shd w:val="clear" w:color="auto" w:fill="FFFFFF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t>- соответствие организации процесса торговли</w:t>
            </w:r>
            <w:r w:rsidRPr="00B06A23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t>нормативным требованиям;</w:t>
            </w:r>
          </w:p>
          <w:p w:rsidR="00B06A23" w:rsidRPr="00B06A23" w:rsidRDefault="00B06A23" w:rsidP="00C83601">
            <w:pPr>
              <w:shd w:val="clear" w:color="auto" w:fill="FFFFFF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соответствие использования оборудования  и инвентаря  требованиям техники безопасности; </w:t>
            </w:r>
          </w:p>
          <w:p w:rsidR="00B06A23" w:rsidRPr="00B06A23" w:rsidRDefault="00B06A23" w:rsidP="00C83601">
            <w:pPr>
              <w:shd w:val="clear" w:color="auto" w:fill="FFFFFF"/>
              <w:ind w:right="46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</w:tcPr>
          <w:p w:rsidR="00B06A23" w:rsidRPr="00B06A23" w:rsidRDefault="00B06A23" w:rsidP="00C83601">
            <w:pP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Входной контроль:</w:t>
            </w:r>
          </w:p>
          <w:p w:rsidR="00B06A23" w:rsidRPr="00B06A23" w:rsidRDefault="00B06A23" w:rsidP="00C83601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тестирование</w:t>
            </w:r>
          </w:p>
          <w:p w:rsidR="00B06A23" w:rsidRPr="00B06A23" w:rsidRDefault="00B06A23" w:rsidP="00C83601">
            <w:pPr>
              <w:widowControl w:val="0"/>
              <w:suppressAutoHyphens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Текущий контроль</w:t>
            </w:r>
          </w:p>
          <w:p w:rsidR="00B06A23" w:rsidRPr="00B06A23" w:rsidRDefault="00B06A23" w:rsidP="00C83601">
            <w:pPr>
              <w:widowControl w:val="0"/>
              <w:suppressAutoHyphens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экспертная оценка:</w:t>
            </w:r>
          </w:p>
          <w:p w:rsidR="00B06A23" w:rsidRPr="00B06A23" w:rsidRDefault="00B06A23" w:rsidP="00C83601">
            <w:pPr>
              <w:widowControl w:val="0"/>
              <w:suppressAutoHyphens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- выполнения лабораторных работ</w:t>
            </w:r>
          </w:p>
          <w:p w:rsidR="00B06A23" w:rsidRPr="00B06A23" w:rsidRDefault="00B06A23" w:rsidP="00C83601">
            <w:pPr>
              <w:widowControl w:val="0"/>
              <w:suppressAutoHyphens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решений ситуационных задач</w:t>
            </w:r>
          </w:p>
          <w:p w:rsidR="00B06A23" w:rsidRPr="00B06A23" w:rsidRDefault="00B06A23" w:rsidP="00C83601">
            <w:pPr>
              <w:widowControl w:val="0"/>
              <w:suppressAutoHyphens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выполнения практических заданий разной сложности;</w:t>
            </w:r>
          </w:p>
          <w:p w:rsidR="00B06A23" w:rsidRPr="00B06A23" w:rsidRDefault="00B06A23" w:rsidP="00C83601">
            <w:pPr>
              <w:widowControl w:val="0"/>
              <w:suppressAutoHyphens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защиты выступлений с сообщениями (докладами) на занятиях</w:t>
            </w:r>
          </w:p>
          <w:p w:rsidR="00B06A23" w:rsidRPr="00B06A23" w:rsidRDefault="00B06A23" w:rsidP="00C83601">
            <w:pPr>
              <w:widowControl w:val="0"/>
              <w:suppressAutoHyphens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рефератов и творческих работ;</w:t>
            </w:r>
          </w:p>
          <w:p w:rsidR="00B06A23" w:rsidRPr="00B06A23" w:rsidRDefault="00B06A23" w:rsidP="00C83601">
            <w:pPr>
              <w:widowControl w:val="0"/>
              <w:suppressAutoHyphens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- анализ (самоанализ) производственной деятельности, </w:t>
            </w: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конкретных производственных ситуаций в период учебной и производственной)</w:t>
            </w:r>
          </w:p>
          <w:p w:rsidR="00B06A23" w:rsidRPr="00B06A23" w:rsidRDefault="00B06A23" w:rsidP="00C83601">
            <w:pPr>
              <w:widowControl w:val="0"/>
              <w:suppressAutoHyphens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практики</w:t>
            </w:r>
          </w:p>
          <w:p w:rsidR="00B06A23" w:rsidRPr="00B06A23" w:rsidRDefault="00B06A23" w:rsidP="00C83601">
            <w:pPr>
              <w:widowControl w:val="0"/>
              <w:suppressAutoHyphens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06A23" w:rsidRPr="00B06A23" w:rsidTr="00C83601">
        <w:trPr>
          <w:trHeight w:val="70"/>
        </w:trPr>
        <w:tc>
          <w:tcPr>
            <w:tcW w:w="3124" w:type="dxa"/>
          </w:tcPr>
          <w:p w:rsidR="00B06A23" w:rsidRPr="00B06A23" w:rsidRDefault="00B06A23" w:rsidP="00C83601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ПК 3.3 </w:t>
            </w:r>
            <w:r w:rsidRPr="00B06A23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Организовывать работу трудового коллектива.</w:t>
            </w:r>
          </w:p>
        </w:tc>
        <w:tc>
          <w:tcPr>
            <w:tcW w:w="3456" w:type="dxa"/>
          </w:tcPr>
          <w:p w:rsidR="00B06A23" w:rsidRPr="00B06A23" w:rsidRDefault="00B06A23" w:rsidP="00C8360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демонстрировать умения в организации работы трудового коллектива</w:t>
            </w:r>
          </w:p>
          <w:p w:rsidR="00B06A23" w:rsidRPr="00B06A23" w:rsidRDefault="00B06A23" w:rsidP="00C83601">
            <w:pPr>
              <w:shd w:val="clear" w:color="auto" w:fill="FFFFFF"/>
              <w:spacing w:before="5"/>
              <w:ind w:right="46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</w:tcPr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Входной контроль: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тестирование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Текущий контроль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устный и письменный опрос;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тестирование по  темам раздела МДК;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решение ситуационных задач;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отчеты по  практическим работам. 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Итоговый контроль по разделу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зачет по учебной практике;</w:t>
            </w: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Итоговый контроль по профессиональному  модулю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зачет по производственной практике;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-квалификационный  экзамен по модулю</w:t>
            </w:r>
          </w:p>
        </w:tc>
      </w:tr>
      <w:tr w:rsidR="00B06A23" w:rsidRPr="00B06A23" w:rsidTr="00C83601">
        <w:trPr>
          <w:trHeight w:val="564"/>
        </w:trPr>
        <w:tc>
          <w:tcPr>
            <w:tcW w:w="3124" w:type="dxa"/>
          </w:tcPr>
          <w:p w:rsidR="00B06A23" w:rsidRPr="00B06A23" w:rsidRDefault="00B06A23" w:rsidP="00C836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 3.4  </w:t>
            </w:r>
            <w:r w:rsidRPr="00B06A23">
              <w:rPr>
                <w:rFonts w:ascii="Times New Roman" w:hAnsi="Times New Roman" w:cs="Times New Roman"/>
                <w:sz w:val="24"/>
                <w:szCs w:val="24"/>
              </w:rPr>
              <w:t>Контролировать ход и оценивать результаты выполнения работ исполнителями.</w:t>
            </w:r>
          </w:p>
        </w:tc>
        <w:tc>
          <w:tcPr>
            <w:tcW w:w="3456" w:type="dxa"/>
          </w:tcPr>
          <w:p w:rsidR="00B06A23" w:rsidRPr="00B06A23" w:rsidRDefault="00B06A23" w:rsidP="00C8360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-демонстрировать умения оценки результатов выполнения работ исполнителя;</w:t>
            </w:r>
          </w:p>
          <w:p w:rsidR="00B06A23" w:rsidRPr="00B06A23" w:rsidRDefault="00B06A23" w:rsidP="00C8360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-использовать и планировать ход выполнения работ исполнителя ;</w:t>
            </w:r>
          </w:p>
          <w:p w:rsidR="00B06A23" w:rsidRPr="00B06A23" w:rsidRDefault="00B06A23" w:rsidP="00C8360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80" w:type="dxa"/>
          </w:tcPr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Входной контроль: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тестирование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Текущий контроль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устный и письменный опрос;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тестирование по  темам раздела МДК;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решение ситуационных задач;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отчеты по  практическим работам. 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Итоговый контроль по разделу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зачет по учебной практике;</w:t>
            </w: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  <w:p w:rsidR="00B06A23" w:rsidRPr="00B06A23" w:rsidRDefault="00B06A23" w:rsidP="00C83601">
            <w:pPr>
              <w:widowControl w:val="0"/>
              <w:suppressAutoHyphens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  <w:tr w:rsidR="00B06A23" w:rsidRPr="00B06A23" w:rsidTr="00C83601">
        <w:trPr>
          <w:trHeight w:val="564"/>
        </w:trPr>
        <w:tc>
          <w:tcPr>
            <w:tcW w:w="3124" w:type="dxa"/>
          </w:tcPr>
          <w:p w:rsidR="00B06A23" w:rsidRPr="00B06A23" w:rsidRDefault="00B06A23" w:rsidP="00C836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 3.5 </w:t>
            </w:r>
            <w:r w:rsidRPr="00B06A23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Оформлять учетно-отчетную документацию.</w:t>
            </w:r>
          </w:p>
        </w:tc>
        <w:tc>
          <w:tcPr>
            <w:tcW w:w="3456" w:type="dxa"/>
          </w:tcPr>
          <w:p w:rsidR="00B06A23" w:rsidRPr="00B06A23" w:rsidRDefault="00B06A23" w:rsidP="00C8360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-демонстрировать умения использования и выполнения </w:t>
            </w: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учётно-отчетной документации </w:t>
            </w:r>
          </w:p>
          <w:p w:rsidR="00B06A23" w:rsidRPr="00B06A23" w:rsidRDefault="00B06A23" w:rsidP="00C8360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B06A23" w:rsidRPr="00B06A23" w:rsidRDefault="00B06A23" w:rsidP="00C8360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-демонстрировать навыки по ведению утверждённой учётно-отчетной документации</w:t>
            </w:r>
          </w:p>
        </w:tc>
        <w:tc>
          <w:tcPr>
            <w:tcW w:w="2780" w:type="dxa"/>
          </w:tcPr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lastRenderedPageBreak/>
              <w:t>Входной контроль: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тестирование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Текущий контроль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>- устный и письменный опрос;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тестирование по  темам раздела МДК;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решение ситуационных задач;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отчеты по  практическим работам. 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Итоговый контроль по разделу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зачет по учебной практике;</w:t>
            </w:r>
          </w:p>
        </w:tc>
      </w:tr>
      <w:tr w:rsidR="00B06A23" w:rsidRPr="00B06A23" w:rsidTr="00C83601">
        <w:trPr>
          <w:trHeight w:val="564"/>
        </w:trPr>
        <w:tc>
          <w:tcPr>
            <w:tcW w:w="3124" w:type="dxa"/>
          </w:tcPr>
          <w:p w:rsidR="00B06A23" w:rsidRPr="00B06A23" w:rsidRDefault="00B06A23" w:rsidP="00C836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ПК 4.1 Проверять качество, комплектность, количественные  характеристики непродовольственных товаров.</w:t>
            </w:r>
          </w:p>
        </w:tc>
        <w:tc>
          <w:tcPr>
            <w:tcW w:w="3456" w:type="dxa"/>
          </w:tcPr>
          <w:p w:rsidR="00B06A23" w:rsidRPr="00B06A23" w:rsidRDefault="00B06A23" w:rsidP="00C836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Times New Roman" w:hAnsi="Times New Roman" w:cs="Times New Roman"/>
                <w:sz w:val="24"/>
                <w:szCs w:val="24"/>
              </w:rPr>
              <w:t>- использование     навыков</w:t>
            </w:r>
          </w:p>
          <w:p w:rsidR="00B06A23" w:rsidRPr="00B06A23" w:rsidRDefault="00B06A23" w:rsidP="00C836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Times New Roman" w:hAnsi="Times New Roman" w:cs="Times New Roman"/>
                <w:sz w:val="24"/>
                <w:szCs w:val="24"/>
              </w:rPr>
              <w:t>обслуживания покупателей, в</w:t>
            </w:r>
          </w:p>
          <w:p w:rsidR="00B06A23" w:rsidRPr="00B06A23" w:rsidRDefault="00B06A23" w:rsidP="00C836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предоставлении   достоверной</w:t>
            </w:r>
          </w:p>
          <w:p w:rsidR="00B06A23" w:rsidRPr="00B06A23" w:rsidRDefault="00B06A23" w:rsidP="00C836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информации    о    качестве    и</w:t>
            </w:r>
          </w:p>
          <w:p w:rsidR="00B06A23" w:rsidRPr="00B06A23" w:rsidRDefault="00B06A23" w:rsidP="00C836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количестве        продаваемых</w:t>
            </w:r>
            <w:r w:rsidRPr="00B06A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6A23">
              <w:rPr>
                <w:rFonts w:ascii="Times New Roman" w:eastAsia="Times New Roman" w:hAnsi="Times New Roman" w:cs="Times New Roman"/>
                <w:sz w:val="24"/>
                <w:szCs w:val="24"/>
              </w:rPr>
              <w:t>товаров    в    соответствии    с</w:t>
            </w:r>
            <w:r w:rsidRPr="00B06A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6A23">
              <w:rPr>
                <w:rFonts w:ascii="Times New Roman" w:eastAsia="Times New Roman" w:hAnsi="Times New Roman" w:cs="Times New Roman"/>
                <w:sz w:val="24"/>
                <w:szCs w:val="24"/>
              </w:rPr>
              <w:t>сопутствующей            документацией;</w:t>
            </w:r>
          </w:p>
          <w:p w:rsidR="00B06A23" w:rsidRPr="00B06A23" w:rsidRDefault="00B06A23" w:rsidP="00C836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06A23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достоверное    и    грамотное</w:t>
            </w:r>
          </w:p>
          <w:p w:rsidR="00B06A23" w:rsidRPr="00B06A23" w:rsidRDefault="00B06A23" w:rsidP="00C836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консультирование о качестве</w:t>
            </w:r>
          </w:p>
          <w:p w:rsidR="00B06A23" w:rsidRPr="00B06A23" w:rsidRDefault="00B06A23" w:rsidP="00C836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Times New Roman" w:hAnsi="Times New Roman" w:cs="Times New Roman"/>
                <w:sz w:val="24"/>
                <w:szCs w:val="24"/>
              </w:rPr>
              <w:t>упаковки;</w:t>
            </w:r>
          </w:p>
          <w:p w:rsidR="00B06A23" w:rsidRPr="00B06A23" w:rsidRDefault="00B06A23" w:rsidP="00C8360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06A23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правильности цен</w:t>
            </w:r>
            <w:r w:rsidRPr="00B06A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6A23">
              <w:rPr>
                <w:rFonts w:ascii="Times New Roman" w:eastAsia="Times New Roman" w:hAnsi="Times New Roman" w:cs="Times New Roman"/>
                <w:sz w:val="24"/>
                <w:szCs w:val="24"/>
              </w:rPr>
              <w:t>на товары и услуги</w:t>
            </w:r>
          </w:p>
        </w:tc>
        <w:tc>
          <w:tcPr>
            <w:tcW w:w="2780" w:type="dxa"/>
          </w:tcPr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Входной контроль: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тестирование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Текущий контроль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устный и письменный опрос;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тестирование по  темам раздела МДК;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решение ситуационных задач;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отчеты по  практическим работам. 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Итоговый контроль по разделу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зачет по учебной практике;</w:t>
            </w:r>
          </w:p>
        </w:tc>
      </w:tr>
      <w:tr w:rsidR="00B06A23" w:rsidRPr="00B06A23" w:rsidTr="00C83601">
        <w:trPr>
          <w:trHeight w:val="564"/>
        </w:trPr>
        <w:tc>
          <w:tcPr>
            <w:tcW w:w="3124" w:type="dxa"/>
          </w:tcPr>
          <w:p w:rsidR="00B06A23" w:rsidRPr="00B06A23" w:rsidRDefault="00B06A23" w:rsidP="00C836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t>ПК 4.2 Осуществлять подготовку, размещение товаров в торговом зале и выкладку на торгово-технологическом оборудовании.</w:t>
            </w:r>
          </w:p>
        </w:tc>
        <w:tc>
          <w:tcPr>
            <w:tcW w:w="3456" w:type="dxa"/>
          </w:tcPr>
          <w:p w:rsidR="00B06A23" w:rsidRPr="00B06A23" w:rsidRDefault="00B06A23" w:rsidP="00C83601">
            <w:pPr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владение приемами по подготовке товаров к продаже; </w:t>
            </w:r>
          </w:p>
          <w:p w:rsidR="00B06A23" w:rsidRPr="00B06A23" w:rsidRDefault="00B06A23" w:rsidP="00C83601">
            <w:pPr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осуществление размещения товаров на торгово-технологическом оборудовании.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контролировать температурно-</w:t>
            </w:r>
          </w:p>
          <w:p w:rsidR="00E90EC3" w:rsidRPr="003F66BC" w:rsidRDefault="00B06A23" w:rsidP="00E90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влажностный и санитарно гигиенический режимы, а также сроки хранения;</w:t>
            </w:r>
          </w:p>
          <w:p w:rsidR="00E90EC3" w:rsidRDefault="00E90EC3" w:rsidP="00E90EC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/>
                <w:color w:val="37485E"/>
                <w:sz w:val="20"/>
                <w:szCs w:val="20"/>
                <w:shd w:val="clear" w:color="auto" w:fill="F9F9F9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</w:t>
            </w:r>
            <w:r w:rsidRPr="003F66BC"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 xml:space="preserve">оформлять  наприлавочные </w:t>
            </w:r>
            <w:r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 xml:space="preserve"> и </w:t>
            </w:r>
            <w:r w:rsidRPr="00E90EC3"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>внутримагазинные</w:t>
            </w:r>
            <w:r>
              <w:rPr>
                <w:rFonts w:ascii="Verdana" w:hAnsi="Verdana"/>
                <w:color w:val="37485E"/>
                <w:sz w:val="20"/>
                <w:szCs w:val="20"/>
                <w:shd w:val="clear" w:color="auto" w:fill="F9F9F9"/>
              </w:rPr>
              <w:t xml:space="preserve"> </w:t>
            </w:r>
            <w:r w:rsidRPr="003F66BC"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>витрины и контролировать их состояние;</w:t>
            </w:r>
            <w:r>
              <w:rPr>
                <w:rFonts w:ascii="Verdana" w:hAnsi="Verdana"/>
                <w:color w:val="37485E"/>
                <w:sz w:val="20"/>
                <w:szCs w:val="20"/>
                <w:shd w:val="clear" w:color="auto" w:fill="F9F9F9"/>
              </w:rPr>
              <w:t xml:space="preserve"> </w:t>
            </w:r>
          </w:p>
          <w:p w:rsidR="00B06A23" w:rsidRPr="00B06A23" w:rsidRDefault="00B06A23" w:rsidP="00E90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0" w:type="dxa"/>
          </w:tcPr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Входной контроль: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тестирование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Текущий контроль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устный и письменный опрос;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тестирование по  темам раздела МДК;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решение ситуационных задач;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отчеты по  практическим работам. 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Итоговый контроль по разделу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зачет по учебной практике;</w:t>
            </w: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Итоговый контроль по профессиональному  модулю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зачет по производственной практике;</w:t>
            </w:r>
          </w:p>
          <w:p w:rsidR="00B06A23" w:rsidRPr="00B06A23" w:rsidRDefault="00B06A23" w:rsidP="00C83601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-квалификационный  экзамен по модулю</w:t>
            </w:r>
          </w:p>
        </w:tc>
      </w:tr>
      <w:tr w:rsidR="00B06A23" w:rsidRPr="00B06A23" w:rsidTr="00C83601">
        <w:trPr>
          <w:trHeight w:val="273"/>
        </w:trPr>
        <w:tc>
          <w:tcPr>
            <w:tcW w:w="3124" w:type="dxa"/>
          </w:tcPr>
          <w:p w:rsidR="00B06A23" w:rsidRPr="00B06A23" w:rsidRDefault="00B06A23" w:rsidP="00C836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 4.3  Обслуживать </w:t>
            </w: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покупателей и предоставлять достоверную информацию о качестве, потребительских свойствах товаров, требованиях безопасности их эксплуатации.</w:t>
            </w:r>
          </w:p>
        </w:tc>
        <w:tc>
          <w:tcPr>
            <w:tcW w:w="3456" w:type="dxa"/>
          </w:tcPr>
          <w:p w:rsidR="00B06A23" w:rsidRPr="00B06A23" w:rsidRDefault="00B06A2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качественное обслуживание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sz w:val="24"/>
                <w:szCs w:val="24"/>
              </w:rPr>
              <w:t>покупателей в соответствии с</w:t>
            </w:r>
          </w:p>
          <w:p w:rsidR="00B06A23" w:rsidRPr="00B06A23" w:rsidRDefault="00B06A2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правилами обслуживания;</w:t>
            </w:r>
          </w:p>
          <w:p w:rsidR="00E90EC3" w:rsidRPr="00E90EC3" w:rsidRDefault="00B06A23" w:rsidP="00E90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sz w:val="24"/>
                <w:szCs w:val="24"/>
              </w:rPr>
              <w:t>- грамотное</w:t>
            </w:r>
            <w:r w:rsidR="00E90EC3" w:rsidRPr="00E90EC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к</w:t>
            </w:r>
            <w:r w:rsidR="00E90EC3" w:rsidRPr="00E90EC3">
              <w:rPr>
                <w:rFonts w:ascii="Times New Roman" w:hAnsi="Times New Roman" w:cs="Times New Roman"/>
                <w:color w:val="37485E"/>
                <w:sz w:val="24"/>
                <w:szCs w:val="24"/>
                <w:shd w:val="clear" w:color="auto" w:fill="F9F9F9"/>
              </w:rPr>
              <w:t>онсультировать покупателей о свойствах, вкусовых особенностях, кулинарном назначении и питательной ценности отдельных видов товаро</w:t>
            </w:r>
            <w:r w:rsidR="00E90EC3" w:rsidRPr="00E90EC3">
              <w:rPr>
                <w:rFonts w:ascii="Verdana" w:hAnsi="Verdana"/>
                <w:color w:val="37485E"/>
                <w:sz w:val="20"/>
                <w:szCs w:val="20"/>
                <w:shd w:val="clear" w:color="auto" w:fill="F9F9F9"/>
              </w:rPr>
              <w:t>в;</w:t>
            </w:r>
          </w:p>
          <w:p w:rsidR="00E90EC3" w:rsidRDefault="00E90EC3" w:rsidP="00E90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Verdana" w:hAnsi="Verdana"/>
                <w:color w:val="37485E"/>
                <w:sz w:val="20"/>
                <w:szCs w:val="20"/>
                <w:shd w:val="clear" w:color="auto" w:fill="F9F9F9"/>
              </w:rPr>
              <w:t xml:space="preserve">- </w:t>
            </w:r>
            <w:r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>п</w:t>
            </w:r>
            <w:r w:rsidRPr="003F66BC"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>редл</w:t>
            </w:r>
            <w:r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 xml:space="preserve">ожение </w:t>
            </w:r>
            <w:r w:rsidRPr="003F66BC"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 xml:space="preserve"> новы</w:t>
            </w:r>
            <w:r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>х</w:t>
            </w:r>
            <w:r w:rsidRPr="003F66BC"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>, взаимозаменяемы</w:t>
            </w:r>
            <w:r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>х</w:t>
            </w:r>
            <w:r w:rsidRPr="003F66BC"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 xml:space="preserve"> товар</w:t>
            </w:r>
            <w:r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 xml:space="preserve">ов </w:t>
            </w:r>
            <w:r w:rsidRPr="003F66BC"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 xml:space="preserve"> и товар</w:t>
            </w:r>
            <w:r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>ов</w:t>
            </w:r>
            <w:r w:rsidRPr="003F66BC"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 xml:space="preserve"> сопутствующего ассортимента</w:t>
            </w:r>
            <w:r w:rsidRPr="003F66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;</w:t>
            </w:r>
          </w:p>
          <w:p w:rsidR="00E90EC3" w:rsidRPr="00344AF0" w:rsidRDefault="00E90EC3" w:rsidP="00E90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работать на ККТ различных видов:</w:t>
            </w:r>
          </w:p>
          <w:p w:rsidR="00E90EC3" w:rsidRPr="00344AF0" w:rsidRDefault="00E90EC3" w:rsidP="00E90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автономных, пассивных системных,</w:t>
            </w:r>
          </w:p>
          <w:p w:rsidR="00E90EC3" w:rsidRPr="00344AF0" w:rsidRDefault="00E90EC3" w:rsidP="00E90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активных системных (компьютеризированных кассовых машинах – POS терминалах), фискальных регистраторах;</w:t>
            </w:r>
          </w:p>
          <w:p w:rsidR="00E90EC3" w:rsidRPr="00344AF0" w:rsidRDefault="00E90EC3" w:rsidP="00E90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устранять мелкие неисправности при работе на ККТ;</w:t>
            </w:r>
          </w:p>
          <w:p w:rsidR="00E90EC3" w:rsidRPr="003F66BC" w:rsidRDefault="00E90EC3" w:rsidP="00E90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осуществлять заключительные операции при работе на ККТ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E90EC3" w:rsidRPr="00B06A23" w:rsidRDefault="00E90EC3" w:rsidP="00C8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0" w:type="dxa"/>
          </w:tcPr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lastRenderedPageBreak/>
              <w:t>Входной контроль: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тестирование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lastRenderedPageBreak/>
              <w:t>Текущий контроль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устный и письменный опрос;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тестирование по  темам раздела МДК;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решение ситуационных задач;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отчеты по  практическим работам. 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Итоговый контроль по разделу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зачет по учебной практике;</w:t>
            </w:r>
          </w:p>
        </w:tc>
      </w:tr>
      <w:tr w:rsidR="00B06A23" w:rsidRPr="00B06A23" w:rsidTr="00C83601">
        <w:trPr>
          <w:trHeight w:val="564"/>
        </w:trPr>
        <w:tc>
          <w:tcPr>
            <w:tcW w:w="3124" w:type="dxa"/>
          </w:tcPr>
          <w:p w:rsidR="00B06A23" w:rsidRPr="00B06A23" w:rsidRDefault="00B06A23" w:rsidP="00C8360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ПК 4.4  Осуществлять контроль за сохранностью товарно-материальных ценностей.</w:t>
            </w:r>
          </w:p>
        </w:tc>
        <w:tc>
          <w:tcPr>
            <w:tcW w:w="3456" w:type="dxa"/>
          </w:tcPr>
          <w:p w:rsidR="00B06A23" w:rsidRDefault="00B06A23" w:rsidP="00C8360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осуществление контроля за сохранностью товарно-материальных ценностей.</w:t>
            </w:r>
          </w:p>
          <w:p w:rsidR="00E90EC3" w:rsidRPr="003F66BC" w:rsidRDefault="00E90EC3" w:rsidP="00E90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</w:pPr>
            <w:r w:rsidRPr="003F66BC">
              <w:rPr>
                <w:rFonts w:ascii="Times New Roman" w:hAnsi="Times New Roman" w:cs="Times New Roman"/>
                <w:i/>
                <w:color w:val="37485E"/>
                <w:sz w:val="24"/>
                <w:szCs w:val="24"/>
                <w:shd w:val="clear" w:color="auto" w:fill="F9F9F9"/>
              </w:rPr>
              <w:t>- подготавливать товары к инвентаризации;</w:t>
            </w:r>
          </w:p>
          <w:p w:rsidR="00E90EC3" w:rsidRPr="00344AF0" w:rsidRDefault="00E90EC3" w:rsidP="00E90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AF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оформлять документы по кассовым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операциям.</w:t>
            </w:r>
          </w:p>
          <w:p w:rsidR="00E90EC3" w:rsidRPr="00B06A23" w:rsidRDefault="00E90EC3" w:rsidP="00C8360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80" w:type="dxa"/>
          </w:tcPr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Входной контроль: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тестирование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Текущий контроль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устный и письменный опрос;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тестирование по  темам раздела МДК;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решение ситуационных задач;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отчеты по  практическим работам. 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Итоговый контроль по разделу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зачет по учебной практике;</w:t>
            </w:r>
            <w:r w:rsidRPr="00B06A2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B06A23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Итоговый контроль по профессиональному  модулю</w:t>
            </w: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:</w:t>
            </w:r>
          </w:p>
          <w:p w:rsidR="00B06A23" w:rsidRPr="00B06A23" w:rsidRDefault="00B06A23" w:rsidP="00C83601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зачет по производственной практике;</w:t>
            </w:r>
          </w:p>
          <w:p w:rsidR="00B06A23" w:rsidRPr="00B06A23" w:rsidRDefault="00B06A23" w:rsidP="00C8360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06A2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-квалификационный  экзамен по модулю</w:t>
            </w:r>
          </w:p>
        </w:tc>
      </w:tr>
    </w:tbl>
    <w:p w:rsidR="00155F5B" w:rsidRPr="00B06A23" w:rsidRDefault="00155F5B" w:rsidP="009431EC">
      <w:pPr>
        <w:ind w:firstLine="708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55F5B" w:rsidRPr="00B9248B" w:rsidRDefault="00155F5B" w:rsidP="009431EC">
      <w:pPr>
        <w:ind w:firstLine="708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90EC3" w:rsidRPr="00306E2C" w:rsidRDefault="00E90EC3" w:rsidP="00E90EC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Таблица 2. Показатели оценки сформированности ОК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18"/>
        <w:gridCol w:w="4536"/>
        <w:gridCol w:w="2517"/>
      </w:tblGrid>
      <w:tr w:rsidR="00E90EC3" w:rsidRPr="00E90EC3" w:rsidTr="00C83601">
        <w:tc>
          <w:tcPr>
            <w:tcW w:w="2518" w:type="dxa"/>
          </w:tcPr>
          <w:p w:rsidR="00E90EC3" w:rsidRPr="00E90EC3" w:rsidRDefault="00E90EC3" w:rsidP="00C8360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Результаты </w:t>
            </w:r>
          </w:p>
          <w:p w:rsidR="00E90EC3" w:rsidRPr="00E90EC3" w:rsidRDefault="00E90EC3" w:rsidP="00C836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4536" w:type="dxa"/>
          </w:tcPr>
          <w:p w:rsidR="00E90EC3" w:rsidRPr="00E90EC3" w:rsidRDefault="00E90EC3" w:rsidP="00C836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517" w:type="dxa"/>
          </w:tcPr>
          <w:p w:rsidR="00E90EC3" w:rsidRPr="00E90EC3" w:rsidRDefault="00E90EC3" w:rsidP="00C8360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/>
                <w:sz w:val="24"/>
                <w:szCs w:val="24"/>
              </w:rPr>
              <w:t>Формы и методы контроля и оценки</w:t>
            </w:r>
          </w:p>
        </w:tc>
      </w:tr>
      <w:tr w:rsidR="00E90EC3" w:rsidRPr="00E90EC3" w:rsidTr="00C83601">
        <w:tc>
          <w:tcPr>
            <w:tcW w:w="2518" w:type="dxa"/>
          </w:tcPr>
          <w:p w:rsidR="00E90EC3" w:rsidRPr="00E90EC3" w:rsidRDefault="00E90EC3" w:rsidP="00C8360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Pr="00E90E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E90EC3">
              <w:rPr>
                <w:rFonts w:ascii="Times New Roman" w:hAnsi="Times New Roman" w:cs="Times New Roman"/>
                <w:sz w:val="24"/>
                <w:szCs w:val="24"/>
              </w:rPr>
              <w:t>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4536" w:type="dxa"/>
          </w:tcPr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- проявление интереса к</w:t>
            </w:r>
            <w:r w:rsidRPr="00E90EC3">
              <w:rPr>
                <w:rFonts w:ascii="Times New Roman" w:hAnsi="Times New Roman" w:cs="Times New Roman"/>
                <w:sz w:val="24"/>
                <w:szCs w:val="24"/>
              </w:rPr>
              <w:t xml:space="preserve"> будущей профессии:</w:t>
            </w:r>
          </w:p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sz w:val="24"/>
                <w:szCs w:val="24"/>
              </w:rPr>
              <w:t>-повышение качества  освоения профессионального  модуля;</w:t>
            </w:r>
          </w:p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sz w:val="24"/>
                <w:szCs w:val="24"/>
              </w:rPr>
              <w:t>-участие в конкурсах, олимпиадах, научных конференциях;</w:t>
            </w:r>
          </w:p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sz w:val="24"/>
                <w:szCs w:val="24"/>
              </w:rPr>
              <w:t>- участие в мастер – классах;</w:t>
            </w:r>
          </w:p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sz w:val="24"/>
                <w:szCs w:val="24"/>
              </w:rPr>
              <w:t xml:space="preserve">- положительные отзывы и </w:t>
            </w: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характеристики от работодателей и  статьи в прессе;</w:t>
            </w:r>
          </w:p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-участие в конкурсе «Лучший  по профессии»</w:t>
            </w:r>
          </w:p>
        </w:tc>
        <w:tc>
          <w:tcPr>
            <w:tcW w:w="2517" w:type="dxa"/>
          </w:tcPr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Наблюдение; миниторинг, оценка содержания портфолио студента; результаты  участия в конкурсах, конференциях</w:t>
            </w:r>
          </w:p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(призовые места, свидетельства об участии, звания лауреатов)</w:t>
            </w:r>
          </w:p>
        </w:tc>
      </w:tr>
      <w:tr w:rsidR="00E90EC3" w:rsidRPr="00E90EC3" w:rsidTr="00C83601">
        <w:tc>
          <w:tcPr>
            <w:tcW w:w="2518" w:type="dxa"/>
          </w:tcPr>
          <w:p w:rsidR="00E90EC3" w:rsidRPr="00E90EC3" w:rsidRDefault="00E90EC3" w:rsidP="00C83601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sz w:val="24"/>
                <w:szCs w:val="24"/>
              </w:rPr>
              <w:t>ОК 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4536" w:type="dxa"/>
          </w:tcPr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- обоснование,  выбор  и применение методов и способов решения профессиональных задач в области разработки технологических процессов;</w:t>
            </w:r>
          </w:p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- оценивание  эффективности и качества выполнения профессиональных задач</w:t>
            </w:r>
          </w:p>
        </w:tc>
        <w:tc>
          <w:tcPr>
            <w:tcW w:w="2517" w:type="dxa"/>
          </w:tcPr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Мониторинг и рейтинг выполнения работ на учебной практике, лабораторных работ по решению профессиональных задач</w:t>
            </w:r>
          </w:p>
        </w:tc>
      </w:tr>
      <w:tr w:rsidR="00E90EC3" w:rsidRPr="00E90EC3" w:rsidTr="00C83601">
        <w:tc>
          <w:tcPr>
            <w:tcW w:w="2518" w:type="dxa"/>
          </w:tcPr>
          <w:p w:rsidR="00E90EC3" w:rsidRPr="00E90EC3" w:rsidRDefault="00E90EC3" w:rsidP="00C83601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sz w:val="24"/>
                <w:szCs w:val="24"/>
              </w:rPr>
              <w:t>ОК 3.</w:t>
            </w:r>
            <w:r w:rsidRPr="00E90E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E90EC3">
              <w:rPr>
                <w:rFonts w:ascii="Times New Roman" w:hAnsi="Times New Roman" w:cs="Times New Roman"/>
                <w:sz w:val="24"/>
                <w:szCs w:val="24"/>
              </w:rPr>
              <w:t>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4536" w:type="dxa"/>
          </w:tcPr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- способность решения стандартных профессиональных задач, способность нести за них  ответственность;</w:t>
            </w:r>
          </w:p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- нахождение  оптимальных решений в  условиях возникновения  нестандартной ситуации</w:t>
            </w:r>
          </w:p>
        </w:tc>
        <w:tc>
          <w:tcPr>
            <w:tcW w:w="2517" w:type="dxa"/>
          </w:tcPr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и оценка на лабораторных  и практических занятиях, при выполнении работ по учебной практике</w:t>
            </w:r>
          </w:p>
        </w:tc>
      </w:tr>
      <w:tr w:rsidR="00E90EC3" w:rsidRPr="00E90EC3" w:rsidTr="00C83601">
        <w:tc>
          <w:tcPr>
            <w:tcW w:w="2518" w:type="dxa"/>
          </w:tcPr>
          <w:p w:rsidR="00E90EC3" w:rsidRPr="00E90EC3" w:rsidRDefault="00E90EC3" w:rsidP="00C83601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sz w:val="24"/>
                <w:szCs w:val="24"/>
              </w:rPr>
              <w:t>ОК 4.</w:t>
            </w:r>
            <w:r w:rsidRPr="00E90E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E90EC3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поиск и использование информации, необходимой для эффективного выполнения профессиональных задач, профессионального и </w:t>
            </w:r>
            <w:r w:rsidRPr="00E90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личностного развития.</w:t>
            </w:r>
          </w:p>
        </w:tc>
        <w:tc>
          <w:tcPr>
            <w:tcW w:w="4536" w:type="dxa"/>
          </w:tcPr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- рациональный  выбор методов поиска, обработки и использования информации в процессе</w:t>
            </w:r>
          </w:p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sz w:val="24"/>
                <w:szCs w:val="24"/>
              </w:rPr>
              <w:t>профессиональных задач для профессионального и личностного развития.</w:t>
            </w:r>
          </w:p>
        </w:tc>
        <w:tc>
          <w:tcPr>
            <w:tcW w:w="2517" w:type="dxa"/>
          </w:tcPr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Тестирование; подготовка творческих работ, докладов, эссе</w:t>
            </w:r>
          </w:p>
        </w:tc>
      </w:tr>
      <w:tr w:rsidR="00E90EC3" w:rsidRPr="00E90EC3" w:rsidTr="00C83601">
        <w:tc>
          <w:tcPr>
            <w:tcW w:w="2518" w:type="dxa"/>
          </w:tcPr>
          <w:p w:rsidR="00E90EC3" w:rsidRPr="00E90EC3" w:rsidRDefault="00E90EC3" w:rsidP="00C83601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 5.</w:t>
            </w:r>
          </w:p>
          <w:p w:rsidR="00E90EC3" w:rsidRPr="00E90EC3" w:rsidRDefault="00E90EC3" w:rsidP="00C83601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4536" w:type="dxa"/>
          </w:tcPr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использование навыков  </w:t>
            </w:r>
            <w:r w:rsidRPr="00E90EC3">
              <w:rPr>
                <w:rFonts w:ascii="Times New Roman" w:hAnsi="Times New Roman" w:cs="Times New Roman"/>
                <w:sz w:val="24"/>
                <w:szCs w:val="24"/>
              </w:rPr>
              <w:t>информационно-коммуникационных технологий в профессиональной деятельности при работе на  новых видах технологического оборудования</w:t>
            </w:r>
          </w:p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sz w:val="24"/>
                <w:szCs w:val="24"/>
              </w:rPr>
              <w:t xml:space="preserve"> -использование результатов  самостоятельной работы с использованием  ИКТ</w:t>
            </w:r>
          </w:p>
        </w:tc>
        <w:tc>
          <w:tcPr>
            <w:tcW w:w="2517" w:type="dxa"/>
          </w:tcPr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и защита проектов, презентаций и портфолио  с использованием ИКТ</w:t>
            </w:r>
          </w:p>
        </w:tc>
      </w:tr>
      <w:tr w:rsidR="00E90EC3" w:rsidRPr="00E90EC3" w:rsidTr="00C83601">
        <w:tc>
          <w:tcPr>
            <w:tcW w:w="2518" w:type="dxa"/>
          </w:tcPr>
          <w:p w:rsidR="00E90EC3" w:rsidRPr="00E90EC3" w:rsidRDefault="00E90EC3" w:rsidP="00C83601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sz w:val="24"/>
                <w:szCs w:val="24"/>
              </w:rPr>
              <w:t>ОК 6. Работать в коллективе и в команде, эффективно общаться.</w:t>
            </w:r>
          </w:p>
        </w:tc>
        <w:tc>
          <w:tcPr>
            <w:tcW w:w="4536" w:type="dxa"/>
          </w:tcPr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- взаимодействие с обучающимися, преподавателями и руководителями практик в ходе обучения  и практики;</w:t>
            </w:r>
          </w:p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- участие в студенческом самоуправлении;</w:t>
            </w:r>
          </w:p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- выполнение творческих и проектных работ в команде;</w:t>
            </w:r>
          </w:p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- наличие лидерских качеств;</w:t>
            </w:r>
          </w:p>
        </w:tc>
        <w:tc>
          <w:tcPr>
            <w:tcW w:w="2517" w:type="dxa"/>
          </w:tcPr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Защита творческих и проектных  работ командой;</w:t>
            </w:r>
          </w:p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и оценка  роли  обучающегося в группе</w:t>
            </w:r>
          </w:p>
        </w:tc>
      </w:tr>
      <w:tr w:rsidR="00E90EC3" w:rsidRPr="00E90EC3" w:rsidTr="00C83601">
        <w:tc>
          <w:tcPr>
            <w:tcW w:w="2518" w:type="dxa"/>
          </w:tcPr>
          <w:p w:rsidR="00E90EC3" w:rsidRPr="00E90EC3" w:rsidRDefault="00E90EC3" w:rsidP="00C83601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sz w:val="24"/>
                <w:szCs w:val="24"/>
              </w:rPr>
              <w:t>ОК 7. 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4536" w:type="dxa"/>
          </w:tcPr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- проявление ответственности за работу подчиненных, результат выполнения заданий;</w:t>
            </w:r>
          </w:p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-рациональное проведение контроля качества выполненной работы и нести ответственность в рамках профессиональной компетентности;</w:t>
            </w:r>
          </w:p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- самоанализ и коррекция результатов собственной работы</w:t>
            </w:r>
          </w:p>
        </w:tc>
        <w:tc>
          <w:tcPr>
            <w:tcW w:w="2517" w:type="dxa"/>
          </w:tcPr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качества и сроков выполнения командных работ;</w:t>
            </w:r>
          </w:p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тестирование; анкетирование;</w:t>
            </w:r>
          </w:p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наблюдение, мониторинг и интерпретация результатов наблюдений за деятельностью  студента в процессе освоения образовательной программы</w:t>
            </w:r>
          </w:p>
        </w:tc>
      </w:tr>
      <w:tr w:rsidR="00E90EC3" w:rsidRPr="00E90EC3" w:rsidTr="00C83601">
        <w:tc>
          <w:tcPr>
            <w:tcW w:w="2518" w:type="dxa"/>
          </w:tcPr>
          <w:p w:rsidR="00E90EC3" w:rsidRPr="00E90EC3" w:rsidRDefault="00E90EC3" w:rsidP="00C83601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sz w:val="24"/>
                <w:szCs w:val="24"/>
              </w:rPr>
              <w:t>ОК 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4536" w:type="dxa"/>
          </w:tcPr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- обучение на курсах дополнительной профессиональной подготовки;</w:t>
            </w:r>
          </w:p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- организация самостоятельных  занятий при изучении профессионального модуля;</w:t>
            </w:r>
          </w:p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- составление резюме, планов;</w:t>
            </w:r>
          </w:p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- самостоятельное определение профессионально – ориентированной тематики творческих, проектных работ (курсовых, рефератов, докладов)</w:t>
            </w:r>
          </w:p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7" w:type="dxa"/>
          </w:tcPr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 защиты проектных работ и презентации творческих работ (открытые защиты творческих и проектных работ);</w:t>
            </w:r>
          </w:p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 графика  выполнения индивидуальных самостоятельных работ студента;</w:t>
            </w:r>
          </w:p>
        </w:tc>
      </w:tr>
      <w:tr w:rsidR="00E90EC3" w:rsidRPr="00E90EC3" w:rsidTr="00C83601">
        <w:tc>
          <w:tcPr>
            <w:tcW w:w="2518" w:type="dxa"/>
          </w:tcPr>
          <w:p w:rsidR="00E90EC3" w:rsidRPr="00E90EC3" w:rsidRDefault="00E90EC3" w:rsidP="00C83601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sz w:val="24"/>
                <w:szCs w:val="24"/>
              </w:rPr>
              <w:t xml:space="preserve">ОК 9. Ориентироваться в условиях частой смены технологий в профессиональной </w:t>
            </w:r>
            <w:r w:rsidRPr="00E90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деятельности.</w:t>
            </w:r>
          </w:p>
        </w:tc>
        <w:tc>
          <w:tcPr>
            <w:tcW w:w="4536" w:type="dxa"/>
          </w:tcPr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-  выполнение практических, лабораторных работ;  курсовых,  дипломных проектов; рефератов с учетом инноваций в области профессиональной деятельности;</w:t>
            </w:r>
          </w:p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анализ инноваций в области разработки </w:t>
            </w: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технологических процессов;</w:t>
            </w:r>
          </w:p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t>- использование «элементов реальности» в работах студентов (курсовых, рефератах, докладах, эссе)</w:t>
            </w:r>
          </w:p>
        </w:tc>
        <w:tc>
          <w:tcPr>
            <w:tcW w:w="2517" w:type="dxa"/>
          </w:tcPr>
          <w:p w:rsidR="00E90EC3" w:rsidRPr="00E90EC3" w:rsidRDefault="00E90EC3" w:rsidP="00C836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Оценка лабораторных работ, презентации докладов и рефератов; учебно – практические конференции; </w:t>
            </w:r>
            <w:r w:rsidRPr="00E90EC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конкурсы профессионального мастерства</w:t>
            </w:r>
          </w:p>
        </w:tc>
      </w:tr>
    </w:tbl>
    <w:p w:rsidR="00155F5B" w:rsidRPr="00E90EC3" w:rsidRDefault="00155F5B" w:rsidP="009431EC">
      <w:pPr>
        <w:ind w:firstLine="708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55F5B" w:rsidRPr="00B9248B" w:rsidRDefault="00155F5B" w:rsidP="009431EC">
      <w:pPr>
        <w:ind w:firstLine="708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90EC3" w:rsidRPr="008F66CF" w:rsidRDefault="00E90EC3" w:rsidP="00E90E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6.2. Требования к выпускным квалификационным работам</w:t>
      </w:r>
    </w:p>
    <w:p w:rsidR="00E90EC3" w:rsidRPr="008F66CF" w:rsidRDefault="00E90EC3" w:rsidP="00E90EC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 xml:space="preserve">Государственная (итоговая) аттестация выпускников техникума, освоивших основную образовательную программу среднего профессионального образования по специальности </w:t>
      </w:r>
      <w:r w:rsidR="00437EFA" w:rsidRPr="00344AF0">
        <w:rPr>
          <w:rFonts w:ascii="Times New Roman" w:eastAsia="Times New Roman" w:hAnsi="Times New Roman" w:cs="Times New Roman"/>
          <w:sz w:val="24"/>
          <w:szCs w:val="24"/>
        </w:rPr>
        <w:t>38.02.05 «Товароведение и экспертиза качества потребительских товаров»</w:t>
      </w:r>
      <w:r w:rsidRPr="008F66CF">
        <w:rPr>
          <w:rFonts w:ascii="Times New Roman" w:hAnsi="Times New Roman" w:cs="Times New Roman"/>
          <w:sz w:val="24"/>
          <w:szCs w:val="24"/>
        </w:rPr>
        <w:t>, включает защиту выпускной квалификационной работы (дипломная работа).</w:t>
      </w:r>
    </w:p>
    <w:p w:rsidR="00E90EC3" w:rsidRPr="008F66CF" w:rsidRDefault="00E90EC3" w:rsidP="00E90EC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Темы выпускных квалификационных работ (ВКР) должны иметь практико-ориентированный характер и отвечать следующим требованиям:</w:t>
      </w:r>
    </w:p>
    <w:p w:rsidR="00E90EC3" w:rsidRPr="008F66CF" w:rsidRDefault="00E90EC3" w:rsidP="00E90EC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 овладение общими и профессиональными компетенциями;</w:t>
      </w:r>
    </w:p>
    <w:p w:rsidR="00E90EC3" w:rsidRPr="008F66CF" w:rsidRDefault="00E90EC3" w:rsidP="00E90EC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 реальность;</w:t>
      </w:r>
    </w:p>
    <w:p w:rsidR="00E90EC3" w:rsidRPr="008F66CF" w:rsidRDefault="00E90EC3" w:rsidP="00E90EC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 актуальность;</w:t>
      </w:r>
    </w:p>
    <w:p w:rsidR="00E90EC3" w:rsidRPr="008F66CF" w:rsidRDefault="00E90EC3" w:rsidP="00E90EC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 уровень современности используемых средств.</w:t>
      </w:r>
    </w:p>
    <w:p w:rsidR="00E90EC3" w:rsidRPr="008F66CF" w:rsidRDefault="00E90EC3" w:rsidP="00E90EC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Каждая тема дипломной работы должна соответствовать содержанию одного или нескольких профессиональных модулей.</w:t>
      </w:r>
    </w:p>
    <w:p w:rsidR="00E90EC3" w:rsidRPr="008F66CF" w:rsidRDefault="00E90EC3" w:rsidP="00E90EC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Темы дипломных работ разрабатываются преподавателями профессиональных модулей, рассматриваются цикловой методической комиссией и утверждаются  директором.</w:t>
      </w:r>
    </w:p>
    <w:p w:rsidR="00E90EC3" w:rsidRPr="008F66CF" w:rsidRDefault="00E90EC3" w:rsidP="00E90EC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По утвержденным темам руководители дипломных работ разрабатывают индивидуальные задания для ВКР, которые рассматриваются цикловой методической комиссией и утверждаются заместителем директора техникума  по учебно-производственной работе.</w:t>
      </w:r>
    </w:p>
    <w:p w:rsidR="00E90EC3" w:rsidRPr="008F66CF" w:rsidRDefault="00E90EC3" w:rsidP="00E90EC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Выпускная квалификационная работа выполняется в форме дипломной работы и представляет собой законченную разработку, в которой решается актуальная для предприятия отрасли задача. Обязательное требование - соответствие тематики выпускной квалификационной работы содержанию одного или нескольких профессиональных модулей. В выпускной квалификационной работе демонстрируется:</w:t>
      </w:r>
    </w:p>
    <w:p w:rsidR="00E90EC3" w:rsidRPr="008F66CF" w:rsidRDefault="00E90EC3" w:rsidP="00E90EC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 умение собирать и анализировать первичную экспериментальную, статистическую и иную информацию;</w:t>
      </w:r>
    </w:p>
    <w:p w:rsidR="00E90EC3" w:rsidRPr="008F66CF" w:rsidRDefault="00E90EC3" w:rsidP="00E90EC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-умение применять современные методы исследований;</w:t>
      </w:r>
    </w:p>
    <w:p w:rsidR="00E90EC3" w:rsidRPr="008F66CF" w:rsidRDefault="00E90EC3" w:rsidP="00E90EC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-способность определять актуальность целей и задач и практическую значимость исследований;</w:t>
      </w:r>
    </w:p>
    <w:p w:rsidR="00E90EC3" w:rsidRPr="008F66CF" w:rsidRDefault="00E90EC3" w:rsidP="00E90EC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-проведение анализа результатов и методического опыта исследования применительно к проблеме в избранной области.</w:t>
      </w:r>
    </w:p>
    <w:p w:rsidR="00E90EC3" w:rsidRPr="008F66CF" w:rsidRDefault="00E90EC3" w:rsidP="00E90EC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lastRenderedPageBreak/>
        <w:t>Для экспертизы дипломной работы привлекаются внешние рецензенты.</w:t>
      </w:r>
    </w:p>
    <w:p w:rsidR="00E90EC3" w:rsidRPr="008F66CF" w:rsidRDefault="00E90EC3" w:rsidP="00E90EC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Законченная дипломная работа вместе с отзывом руководителя направляется в учебную часть техникума  на рецензию. Рецензенты дипломных работ назначаются приказом директора из ведущих специалистов предприятий отрасли, ведущих преподавателей высших и средних учебных заведений по профилю специализаций.</w:t>
      </w:r>
    </w:p>
    <w:p w:rsidR="00E90EC3" w:rsidRPr="008F66CF" w:rsidRDefault="00E90EC3" w:rsidP="00E90EC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Содержание рецензии доводится до сведения студента не позднее, чем за день до защиты дипломной работы.</w:t>
      </w:r>
    </w:p>
    <w:p w:rsidR="00E90EC3" w:rsidRPr="008F66CF" w:rsidRDefault="00E90EC3" w:rsidP="00E90EC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Защита дипломной работы проводится публично на заседании государственной аттестационной  комиссии.</w:t>
      </w:r>
    </w:p>
    <w:p w:rsidR="00E90EC3" w:rsidRPr="008F66CF" w:rsidRDefault="00E90EC3" w:rsidP="00E90EC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Объем времени на подготовку и защиту ВКР (дипломной работы) составляет 6 недель, из них:</w:t>
      </w:r>
    </w:p>
    <w:p w:rsidR="00E90EC3" w:rsidRPr="008F66CF" w:rsidRDefault="00E90EC3" w:rsidP="00E90EC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 подготовка выпускной квалификационной работы — 4 недели;</w:t>
      </w:r>
    </w:p>
    <w:p w:rsidR="00E90EC3" w:rsidRPr="008F66CF" w:rsidRDefault="00E90EC3" w:rsidP="00E90EC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 защита выпускной квалификационной работы - 2 недели.</w:t>
      </w:r>
    </w:p>
    <w:p w:rsidR="00E90EC3" w:rsidRPr="008F66CF" w:rsidRDefault="00E90EC3" w:rsidP="00E90EC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На защите выпускной квалификационной работы Государственная аттестационная комиссия формирует матрицу оценок достижений обучающихся по результатам выполнения и защиты ВКР на этапе государственной (итоговой) аттестации. При этом учитываются оценки рецензента и руководителя, сделанные по основным показателям оценки результатов (ОПОП).</w:t>
      </w:r>
    </w:p>
    <w:p w:rsidR="00E90EC3" w:rsidRDefault="00E90EC3" w:rsidP="00E90E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8F66CF">
        <w:rPr>
          <w:rFonts w:ascii="Times New Roman" w:hAnsi="Times New Roman" w:cs="Times New Roman"/>
          <w:sz w:val="24"/>
          <w:szCs w:val="24"/>
        </w:rPr>
        <w:t>.3. Организация государственной (итоговой) аттестации выпускников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90EC3" w:rsidRPr="008F66CF" w:rsidRDefault="00E90EC3" w:rsidP="00E90E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90EC3" w:rsidRPr="008F66CF" w:rsidRDefault="00E90EC3" w:rsidP="00E90EC3">
      <w:pPr>
        <w:spacing w:after="120"/>
        <w:ind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 xml:space="preserve">Защита выпускных квалификационных работ проводится на открытом заседании Государственной аттестационной комиссии. Государственная аттестационная комиссия создается в порядке, предусмотренном </w:t>
      </w:r>
      <w:r w:rsidRPr="008F66CF">
        <w:rPr>
          <w:rFonts w:ascii="Times New Roman" w:hAnsi="Times New Roman" w:cs="Times New Roman"/>
          <w:sz w:val="24"/>
          <w:szCs w:val="24"/>
        </w:rPr>
        <w:t>Положением о порядке проведения государственной итоговой аттестации по образовательным программам среднего профессионального образования в ГБПОО  КК АТТС, принято решением Совета техникума 10.01.2014 протокол № 2.</w:t>
      </w:r>
    </w:p>
    <w:p w:rsidR="00E90EC3" w:rsidRPr="008F66CF" w:rsidRDefault="00E90EC3" w:rsidP="00E90EC3">
      <w:pPr>
        <w:spacing w:after="1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Продолжительность защиты выпускной квалификационной работы не должна превышать 45 минут. Процедура защиты ВКР  включает:</w:t>
      </w:r>
    </w:p>
    <w:p w:rsidR="00E90EC3" w:rsidRPr="008F66CF" w:rsidRDefault="00E90EC3" w:rsidP="00E90EC3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доклад студента (не более 20 минут);</w:t>
      </w:r>
    </w:p>
    <w:p w:rsidR="00E90EC3" w:rsidRPr="008F66CF" w:rsidRDefault="00E90EC3" w:rsidP="00E90EC3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ответы студента на вопросы членов комиссии;</w:t>
      </w:r>
    </w:p>
    <w:p w:rsidR="00E90EC3" w:rsidRPr="008F66CF" w:rsidRDefault="00E90EC3" w:rsidP="00E90EC3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чтение отзыва и рецензии.</w:t>
      </w:r>
    </w:p>
    <w:p w:rsidR="00E90EC3" w:rsidRPr="008F66CF" w:rsidRDefault="00E90EC3" w:rsidP="00E90EC3">
      <w:pPr>
        <w:spacing w:after="120"/>
        <w:ind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Критерии оценки выпускной квалификационной работы и ее защиты</w:t>
      </w:r>
    </w:p>
    <w:p w:rsidR="00E90EC3" w:rsidRPr="008F66CF" w:rsidRDefault="00E90EC3" w:rsidP="00E90EC3">
      <w:pPr>
        <w:spacing w:after="120"/>
        <w:ind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Каждым членом ГАК  результаты защиты ВКР  на заседании ГАК оценивается по принятой балльной системе по следующим показателям:</w:t>
      </w:r>
    </w:p>
    <w:p w:rsidR="00E90EC3" w:rsidRPr="008F66CF" w:rsidRDefault="00E90EC3" w:rsidP="00E90EC3">
      <w:pPr>
        <w:numPr>
          <w:ilvl w:val="0"/>
          <w:numId w:val="2"/>
        </w:numPr>
        <w:tabs>
          <w:tab w:val="clear" w:pos="1494"/>
          <w:tab w:val="num" w:pos="0"/>
          <w:tab w:val="num" w:pos="142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актуальность темы;</w:t>
      </w:r>
    </w:p>
    <w:p w:rsidR="00E90EC3" w:rsidRPr="008F66CF" w:rsidRDefault="00E90EC3" w:rsidP="00E90EC3">
      <w:pPr>
        <w:numPr>
          <w:ilvl w:val="0"/>
          <w:numId w:val="2"/>
        </w:numPr>
        <w:tabs>
          <w:tab w:val="clear" w:pos="1494"/>
          <w:tab w:val="num" w:pos="0"/>
          <w:tab w:val="num" w:pos="142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оценка методики исследований;</w:t>
      </w:r>
    </w:p>
    <w:p w:rsidR="00E90EC3" w:rsidRPr="008F66CF" w:rsidRDefault="00E90EC3" w:rsidP="00E90EC3">
      <w:pPr>
        <w:numPr>
          <w:ilvl w:val="0"/>
          <w:numId w:val="2"/>
        </w:numPr>
        <w:tabs>
          <w:tab w:val="clear" w:pos="1494"/>
          <w:tab w:val="num" w:pos="0"/>
          <w:tab w:val="num" w:pos="142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оценка теоретического содержания работы;</w:t>
      </w:r>
    </w:p>
    <w:p w:rsidR="00E90EC3" w:rsidRPr="008F66CF" w:rsidRDefault="00E90EC3" w:rsidP="00E90EC3">
      <w:pPr>
        <w:numPr>
          <w:ilvl w:val="0"/>
          <w:numId w:val="2"/>
        </w:numPr>
        <w:tabs>
          <w:tab w:val="clear" w:pos="1494"/>
          <w:tab w:val="num" w:pos="0"/>
          <w:tab w:val="num" w:pos="142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разработка мероприятий по реализации работы;</w:t>
      </w:r>
    </w:p>
    <w:p w:rsidR="00E90EC3" w:rsidRPr="008F66CF" w:rsidRDefault="00E90EC3" w:rsidP="00E90EC3">
      <w:pPr>
        <w:numPr>
          <w:ilvl w:val="0"/>
          <w:numId w:val="2"/>
        </w:numPr>
        <w:tabs>
          <w:tab w:val="clear" w:pos="1494"/>
          <w:tab w:val="num" w:pos="0"/>
          <w:tab w:val="num" w:pos="142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апробация и публикация результатов работы;</w:t>
      </w:r>
    </w:p>
    <w:p w:rsidR="00E90EC3" w:rsidRPr="008F66CF" w:rsidRDefault="00E90EC3" w:rsidP="00E90EC3">
      <w:pPr>
        <w:numPr>
          <w:ilvl w:val="0"/>
          <w:numId w:val="2"/>
        </w:numPr>
        <w:tabs>
          <w:tab w:val="clear" w:pos="1494"/>
          <w:tab w:val="num" w:pos="0"/>
          <w:tab w:val="num" w:pos="142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внедрение;</w:t>
      </w:r>
    </w:p>
    <w:p w:rsidR="00E90EC3" w:rsidRPr="008F66CF" w:rsidRDefault="00E90EC3" w:rsidP="00E90EC3">
      <w:pPr>
        <w:tabs>
          <w:tab w:val="num" w:pos="142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7.       качество выполнения ВКР;</w:t>
      </w:r>
    </w:p>
    <w:p w:rsidR="00E90EC3" w:rsidRPr="008F66CF" w:rsidRDefault="00E90EC3" w:rsidP="00E90EC3">
      <w:pPr>
        <w:tabs>
          <w:tab w:val="num" w:pos="142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lastRenderedPageBreak/>
        <w:t>8.       качество доклада на заседании ГАК;</w:t>
      </w:r>
    </w:p>
    <w:p w:rsidR="00E90EC3" w:rsidRPr="008F66CF" w:rsidRDefault="00E90EC3" w:rsidP="00E90EC3">
      <w:pPr>
        <w:tabs>
          <w:tab w:val="num" w:pos="142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9.       правильность и аргументированность ответов на вопросы;</w:t>
      </w:r>
    </w:p>
    <w:p w:rsidR="00E90EC3" w:rsidRPr="008F66CF" w:rsidRDefault="00E90EC3" w:rsidP="00E90EC3">
      <w:pPr>
        <w:tabs>
          <w:tab w:val="num" w:pos="142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10.     эрудиция и знания в области профессиональной деятельности;</w:t>
      </w:r>
    </w:p>
    <w:p w:rsidR="00E90EC3" w:rsidRPr="008F66CF" w:rsidRDefault="00E90EC3" w:rsidP="00E90EC3">
      <w:pPr>
        <w:tabs>
          <w:tab w:val="num" w:pos="142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11.     свобода владения материалом ВКР.</w:t>
      </w:r>
    </w:p>
    <w:p w:rsidR="00E90EC3" w:rsidRPr="008F66CF" w:rsidRDefault="00E90EC3" w:rsidP="00E90EC3">
      <w:pPr>
        <w:spacing w:after="120"/>
        <w:ind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 xml:space="preserve"> Суммарный балл оценки члена ГАК определяется как среднее арифметическое их   двух интегральных баллов оценки ВКР и ее защиты.</w:t>
      </w:r>
    </w:p>
    <w:p w:rsidR="00E90EC3" w:rsidRPr="008F66CF" w:rsidRDefault="00E90EC3" w:rsidP="00E90EC3">
      <w:pPr>
        <w:spacing w:after="120"/>
        <w:ind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 xml:space="preserve"> Суммарный балл оценки ГАК определяется как среднее арифметическое из баллов оценки членов ГАК, рецензента и руководителя ВКР. Указанный балл округляется до ближайшего целого значения. При значительных расхождениях в баллах между членами ГАК оценка ВКР и ее защиты определяется в результате закрытого обсуждения на заседаниях ГАК. </w:t>
      </w:r>
    </w:p>
    <w:p w:rsidR="00E90EC3" w:rsidRPr="008F66CF" w:rsidRDefault="00E90EC3" w:rsidP="00E90EC3">
      <w:pPr>
        <w:spacing w:after="1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При балле 2 – «неудовлетворительно» - требуется переработка ВКР и повторная защита.</w:t>
      </w:r>
    </w:p>
    <w:p w:rsidR="00E90EC3" w:rsidRPr="008F66CF" w:rsidRDefault="00E90EC3" w:rsidP="00E90EC3">
      <w:pPr>
        <w:spacing w:after="120"/>
        <w:ind w:left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 xml:space="preserve"> При балле 3 –«удовлетворительно».</w:t>
      </w:r>
    </w:p>
    <w:p w:rsidR="00E90EC3" w:rsidRPr="008F66CF" w:rsidRDefault="00E90EC3" w:rsidP="00E90EC3">
      <w:pPr>
        <w:spacing w:after="120"/>
        <w:ind w:left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При балле 4 – «хорошо».</w:t>
      </w:r>
    </w:p>
    <w:p w:rsidR="00E90EC3" w:rsidRPr="008F66CF" w:rsidRDefault="00E90EC3" w:rsidP="00E90EC3">
      <w:pPr>
        <w:spacing w:after="120"/>
        <w:ind w:left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При балле 5 – «отлично».</w:t>
      </w:r>
    </w:p>
    <w:p w:rsidR="00E90EC3" w:rsidRPr="008F66CF" w:rsidRDefault="00E90EC3" w:rsidP="00E90EC3">
      <w:pPr>
        <w:spacing w:after="1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При равном числе голосов председатель комиссии обладает правом решающего голоса.</w:t>
      </w:r>
    </w:p>
    <w:p w:rsidR="00E90EC3" w:rsidRPr="008F66CF" w:rsidRDefault="00E90EC3" w:rsidP="00E90EC3">
      <w:pPr>
        <w:spacing w:after="120"/>
        <w:ind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Ход заседания Государственной аттестационной комиссии протоколируется. В протоколе фиксируются: итоговая оценка выпускной квалификационной работы, вопросы и особое мнение членов комиссии.</w:t>
      </w:r>
    </w:p>
    <w:p w:rsidR="00A80C72" w:rsidRPr="00437EFA" w:rsidRDefault="00E90EC3" w:rsidP="00437EF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ab/>
        <w:t>Государственная итоговая аттестация выпускников при ее успешном прохождении завершается выдачей диплома государственного образца.</w:t>
      </w:r>
    </w:p>
    <w:p w:rsidR="005B11CD" w:rsidRDefault="005B11CD" w:rsidP="00886F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5B11CD" w:rsidRPr="00437EFA" w:rsidRDefault="005B11CD" w:rsidP="005B11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E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ПРИМЕРНАЯ ТЕМАТИКА ВЫПУСКНЫХ КВАЛИФИКАЦИОННЫХ РАБОТ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EFA">
        <w:rPr>
          <w:rFonts w:ascii="Times New Roman" w:hAnsi="Times New Roman" w:cs="Times New Roman"/>
          <w:color w:val="000000"/>
          <w:sz w:val="24"/>
          <w:szCs w:val="24"/>
        </w:rPr>
        <w:t xml:space="preserve">1.  </w:t>
      </w:r>
      <w:r w:rsidRPr="00437EFA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Сравнительная  оценка качества круп,  вырабатываемых различными  предприятиями-изготовителями.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EFA">
        <w:rPr>
          <w:rFonts w:ascii="Times New Roman" w:hAnsi="Times New Roman" w:cs="Times New Roman"/>
          <w:color w:val="000000"/>
          <w:sz w:val="24"/>
          <w:szCs w:val="24"/>
        </w:rPr>
        <w:t xml:space="preserve">2.  </w:t>
      </w:r>
      <w:r w:rsidRPr="00437EFA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Сравнительная оценка качества хлеба, вырабатываемого различными предприятиями-изготовителями.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EFA">
        <w:rPr>
          <w:rFonts w:ascii="Times New Roman" w:hAnsi="Times New Roman" w:cs="Times New Roman"/>
          <w:color w:val="000000"/>
          <w:sz w:val="24"/>
          <w:szCs w:val="24"/>
        </w:rPr>
        <w:t xml:space="preserve">3.  </w:t>
      </w:r>
      <w:r w:rsidRPr="00437EFA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Сравнительная     оценка    качества    игристых     вин,     вырабатываемых     различными предприятиями-изготовителями.</w:t>
      </w:r>
      <w:r w:rsidRPr="00437EFA">
        <w:rPr>
          <w:rFonts w:ascii="Arial" w:eastAsia="Times New Roman" w:hAnsi="Times New Roman" w:cs="Arial"/>
          <w:color w:val="000000"/>
          <w:sz w:val="24"/>
          <w:szCs w:val="24"/>
        </w:rPr>
        <w:t xml:space="preserve">                                                              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EFA">
        <w:rPr>
          <w:rFonts w:ascii="Times New Roman" w:hAnsi="Times New Roman" w:cs="Times New Roman"/>
          <w:color w:val="000000"/>
          <w:sz w:val="24"/>
          <w:szCs w:val="24"/>
        </w:rPr>
        <w:t xml:space="preserve">4.  </w:t>
      </w:r>
      <w:r w:rsidRPr="00437EFA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Сравнительная оценка качества соков плодово-ягодных, вырабатываемых различными предприятиями-изготовителями.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EFA">
        <w:rPr>
          <w:rFonts w:ascii="Times New Roman" w:hAnsi="Times New Roman" w:cs="Times New Roman"/>
          <w:color w:val="000000"/>
          <w:sz w:val="24"/>
          <w:szCs w:val="24"/>
        </w:rPr>
        <w:t xml:space="preserve">5.  </w:t>
      </w:r>
      <w:r w:rsidRPr="00437EFA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Сравнительная  оценка  качества  чая,   вырабатываемого   различными  предприятиями-изготовителями .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EFA">
        <w:rPr>
          <w:rFonts w:ascii="Times New Roman" w:hAnsi="Times New Roman" w:cs="Times New Roman"/>
          <w:color w:val="000000"/>
          <w:sz w:val="24"/>
          <w:szCs w:val="24"/>
        </w:rPr>
        <w:t xml:space="preserve">6.  </w:t>
      </w:r>
      <w:r w:rsidRPr="00437EFA">
        <w:rPr>
          <w:rFonts w:ascii="Times New Roman" w:eastAsia="Times New Roman" w:hAnsi="Times New Roman" w:cs="Times New Roman"/>
          <w:color w:val="000000"/>
          <w:sz w:val="24"/>
          <w:szCs w:val="24"/>
        </w:rPr>
        <w:t>Экспертиза и оценка качества сахара-песка, реализуемого в розничной торговой сети.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EFA">
        <w:rPr>
          <w:rFonts w:ascii="Times New Roman" w:hAnsi="Times New Roman" w:cs="Times New Roman"/>
          <w:color w:val="000000"/>
          <w:sz w:val="24"/>
          <w:szCs w:val="24"/>
        </w:rPr>
        <w:t xml:space="preserve">7.  </w:t>
      </w:r>
      <w:r w:rsidRPr="00437EFA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Сравнительная    оценка    качества    сахара-рафинада,    вырабатываемого    различными предприятиями-изготовителями.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EFA">
        <w:rPr>
          <w:rFonts w:ascii="Times New Roman" w:hAnsi="Times New Roman" w:cs="Times New Roman"/>
          <w:color w:val="000000"/>
          <w:sz w:val="24"/>
          <w:szCs w:val="24"/>
        </w:rPr>
        <w:t xml:space="preserve">8.  </w:t>
      </w:r>
      <w:r w:rsidRPr="00437EFA">
        <w:rPr>
          <w:rFonts w:ascii="Times New Roman" w:eastAsia="Times New Roman" w:hAnsi="Times New Roman" w:cs="Times New Roman"/>
          <w:color w:val="000000"/>
          <w:sz w:val="24"/>
          <w:szCs w:val="24"/>
        </w:rPr>
        <w:t>Экспертиза и оценка качества ириса, реализуемого в розничной торговой сети.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EFA">
        <w:rPr>
          <w:rFonts w:ascii="Times New Roman" w:hAnsi="Times New Roman" w:cs="Times New Roman"/>
          <w:color w:val="000000"/>
          <w:sz w:val="24"/>
          <w:szCs w:val="24"/>
        </w:rPr>
        <w:t xml:space="preserve">9.  </w:t>
      </w:r>
      <w:r w:rsidRPr="00437EFA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Сравнительная оценка качества питьевого пастеризованного молока, вырабатываемого различными предприятиями-изготовителями.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EFA">
        <w:rPr>
          <w:rFonts w:ascii="Times New Roman" w:hAnsi="Times New Roman" w:cs="Times New Roman"/>
          <w:color w:val="000000"/>
          <w:sz w:val="24"/>
          <w:szCs w:val="24"/>
        </w:rPr>
        <w:t xml:space="preserve">10.  </w:t>
      </w:r>
      <w:r w:rsidRPr="00437EFA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Сравнительная   товароведная   оценка   качества   топленого   молока,    выпускаемого различными предприятиями.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EFA">
        <w:rPr>
          <w:rFonts w:ascii="Times New Roman" w:hAnsi="Times New Roman" w:cs="Times New Roman"/>
          <w:color w:val="000000"/>
          <w:sz w:val="24"/>
          <w:szCs w:val="24"/>
        </w:rPr>
        <w:t xml:space="preserve">11.   </w:t>
      </w:r>
      <w:r w:rsidRPr="00437EFA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Сравнительная оценка качества кисломолочных напитков, вырабатываемых различными предприятиями-изготовителями.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EFA">
        <w:rPr>
          <w:rFonts w:ascii="Times New Roman" w:hAnsi="Times New Roman" w:cs="Times New Roman"/>
          <w:color w:val="000000"/>
          <w:sz w:val="24"/>
          <w:szCs w:val="24"/>
        </w:rPr>
        <w:t xml:space="preserve">12.  </w:t>
      </w:r>
      <w:r w:rsidRPr="00437EFA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Сравнительная    оценка    качества    плавленых    сыров,    выпускаемых    различными предприятиями-изготовителями.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EFA">
        <w:rPr>
          <w:rFonts w:ascii="Times New Roman" w:hAnsi="Times New Roman" w:cs="Times New Roman"/>
          <w:color w:val="000000"/>
          <w:sz w:val="24"/>
          <w:szCs w:val="24"/>
        </w:rPr>
        <w:t xml:space="preserve">13.   </w:t>
      </w:r>
      <w:r w:rsidRPr="00437EFA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Сравнительная оценка качества сгущенного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молока</w:t>
      </w:r>
      <w:r w:rsidRPr="00437EFA">
        <w:rPr>
          <w:rFonts w:ascii="Times New Roman" w:eastAsia="Times New Roman" w:hAnsi="Times New Roman" w:cs="Times New Roman"/>
          <w:color w:val="000000"/>
          <w:sz w:val="24"/>
          <w:szCs w:val="24"/>
        </w:rPr>
        <w:t>, выпускаемого различными предприятиями-изготовителями.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EFA">
        <w:rPr>
          <w:rFonts w:ascii="Times New Roman" w:hAnsi="Times New Roman" w:cs="Times New Roman"/>
          <w:color w:val="000000"/>
          <w:sz w:val="24"/>
          <w:szCs w:val="24"/>
        </w:rPr>
        <w:t xml:space="preserve">14.  </w:t>
      </w:r>
      <w:r w:rsidRPr="00437EFA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Сравнительная оценка качества маргарина, выпускаемого различными предприятиями-изготовителями .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EF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15.  </w:t>
      </w:r>
      <w:r w:rsidRPr="00437EFA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Сравнительная оценка качества майонеза, выпускаемого различными предприятиями-изготовителями .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EFA">
        <w:rPr>
          <w:rFonts w:ascii="Times New Roman" w:hAnsi="Times New Roman" w:cs="Times New Roman"/>
          <w:color w:val="000000"/>
          <w:sz w:val="24"/>
          <w:szCs w:val="24"/>
        </w:rPr>
        <w:t xml:space="preserve">16.   </w:t>
      </w:r>
      <w:r w:rsidRPr="00437EFA">
        <w:rPr>
          <w:rFonts w:ascii="Times New Roman" w:eastAsia="Times New Roman" w:hAnsi="Times New Roman" w:cs="Times New Roman"/>
          <w:color w:val="000000"/>
          <w:sz w:val="24"/>
          <w:szCs w:val="24"/>
        </w:rPr>
        <w:t>Экспертиза и  оценка качества мяса домашней  птицы,  реализуемого  в  розничной торговой сети.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EFA">
        <w:rPr>
          <w:rFonts w:ascii="Times New Roman" w:hAnsi="Times New Roman" w:cs="Times New Roman"/>
          <w:color w:val="000000"/>
          <w:sz w:val="24"/>
          <w:szCs w:val="24"/>
        </w:rPr>
        <w:t xml:space="preserve">17.  </w:t>
      </w:r>
      <w:r w:rsidRPr="00437EFA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Сравнительная    оценка    качества   мясных    рубленых    полуфабрикатов    в    тесте, выпускаемых различными предприятиями-изготовителями.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EFA">
        <w:rPr>
          <w:rFonts w:ascii="Times New Roman" w:hAnsi="Times New Roman" w:cs="Times New Roman"/>
          <w:color w:val="000000"/>
          <w:sz w:val="24"/>
          <w:szCs w:val="24"/>
        </w:rPr>
        <w:t xml:space="preserve">18.  </w:t>
      </w:r>
      <w:r w:rsidRPr="00437EFA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Сравнительная     оценка    качества    вареных    колбас,     выпускаемых    различными предприятиями-изготовителями.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EFA">
        <w:rPr>
          <w:rFonts w:ascii="Times New Roman" w:hAnsi="Times New Roman" w:cs="Times New Roman"/>
          <w:color w:val="000000"/>
          <w:sz w:val="24"/>
          <w:szCs w:val="24"/>
        </w:rPr>
        <w:t xml:space="preserve">19.  </w:t>
      </w:r>
      <w:r w:rsidRPr="00437EFA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Сравнительная   оценка   качества  полукопченых   колбас,   выпускаемых   различными предприятиями-изготовителями.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EFA">
        <w:rPr>
          <w:rFonts w:ascii="Times New Roman" w:hAnsi="Times New Roman" w:cs="Times New Roman"/>
          <w:color w:val="000000"/>
          <w:sz w:val="24"/>
          <w:szCs w:val="24"/>
        </w:rPr>
        <w:t xml:space="preserve">20.  </w:t>
      </w:r>
      <w:r w:rsidRPr="00437EFA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Сравнительная оценка качества мясных баночных консервов, выпускаемых различными предприятиями-изготовителями.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EFA">
        <w:rPr>
          <w:rFonts w:ascii="Times New Roman" w:hAnsi="Times New Roman" w:cs="Times New Roman"/>
          <w:color w:val="000000"/>
          <w:sz w:val="24"/>
          <w:szCs w:val="24"/>
        </w:rPr>
        <w:t xml:space="preserve">21.  </w:t>
      </w:r>
      <w:r w:rsidRPr="00437EFA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Сравнительная оценка качества мясорастительных баночных консервов, выпускаемых различными предприятиями-изготовителями.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7EFA">
        <w:rPr>
          <w:rFonts w:ascii="Times New Roman" w:hAnsi="Times New Roman" w:cs="Times New Roman"/>
          <w:color w:val="000000"/>
          <w:sz w:val="24"/>
          <w:szCs w:val="24"/>
        </w:rPr>
        <w:t xml:space="preserve">22.  </w:t>
      </w:r>
      <w:r w:rsidRPr="00437E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Экспертиза и оценка качества яиц куриных, реализуемых в розничной торговой сети. 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7EFA">
        <w:rPr>
          <w:rFonts w:ascii="Times New Roman" w:eastAsia="Times New Roman" w:hAnsi="Times New Roman" w:cs="Times New Roman"/>
          <w:color w:val="000000"/>
          <w:sz w:val="24"/>
          <w:szCs w:val="24"/>
        </w:rPr>
        <w:t>23.Экспертиза и оценка качества свежей рыбы, реализуемой в розничной торговой сети.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7EFA">
        <w:rPr>
          <w:rFonts w:ascii="Times New Roman" w:hAnsi="Times New Roman" w:cs="Times New Roman"/>
          <w:color w:val="000000"/>
          <w:sz w:val="24"/>
          <w:szCs w:val="24"/>
        </w:rPr>
        <w:t xml:space="preserve">24.  </w:t>
      </w:r>
      <w:r w:rsidRPr="00437EFA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Сравнительная оценка качества масла сливочного, выпускаемого различными предприятиями-изготовителями .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7EFA">
        <w:rPr>
          <w:rFonts w:ascii="Times New Roman" w:hAnsi="Times New Roman" w:cs="Times New Roman"/>
          <w:color w:val="000000"/>
          <w:sz w:val="24"/>
          <w:szCs w:val="24"/>
        </w:rPr>
        <w:t xml:space="preserve">25.  </w:t>
      </w:r>
      <w:r w:rsidRPr="00437EFA">
        <w:rPr>
          <w:rFonts w:ascii="Times New Roman" w:eastAsia="Times New Roman" w:hAnsi="Times New Roman" w:cs="Times New Roman"/>
          <w:color w:val="000000"/>
          <w:sz w:val="24"/>
          <w:szCs w:val="24"/>
        </w:rPr>
        <w:t>Экспертиза и оценка качества печенья сдобного, выпускаемого различными предприятиями-изготовителями .</w:t>
      </w:r>
    </w:p>
    <w:p w:rsidR="00437EFA" w:rsidRPr="00437EFA" w:rsidRDefault="00437EFA" w:rsidP="00437E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E7294" w:rsidRPr="00437EFA" w:rsidRDefault="009E7294" w:rsidP="005B11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88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57"/>
        <w:gridCol w:w="6586"/>
        <w:gridCol w:w="566"/>
        <w:gridCol w:w="806"/>
        <w:gridCol w:w="672"/>
        <w:gridCol w:w="701"/>
      </w:tblGrid>
      <w:tr w:rsidR="009E7294" w:rsidTr="000B52F6">
        <w:trPr>
          <w:trHeight w:val="240"/>
        </w:trPr>
        <w:tc>
          <w:tcPr>
            <w:tcW w:w="7709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Форма оценки выпускной квалификационной работы  членами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ГАК</w:t>
            </w:r>
          </w:p>
        </w:tc>
        <w:tc>
          <w:tcPr>
            <w:tcW w:w="67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294" w:rsidTr="000B52F6">
        <w:trPr>
          <w:trHeight w:val="2717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Критерии оценки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Неудовлетворительно</w:t>
            </w:r>
          </w:p>
        </w:tc>
      </w:tr>
      <w:tr w:rsidR="009E7294" w:rsidTr="000B52F6">
        <w:trPr>
          <w:trHeight w:val="278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Актуальность и обоснование выбора темы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294" w:rsidTr="000B52F6">
        <w:trPr>
          <w:trHeight w:val="288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Степень завершенности работы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294" w:rsidTr="000B52F6">
        <w:trPr>
          <w:trHeight w:val="288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Объем и глубина знаний по теме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294" w:rsidTr="000B52F6">
        <w:trPr>
          <w:trHeight w:val="566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Достоверность и обоснованность полученных результатов и выводов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294" w:rsidTr="000B52F6">
        <w:trPr>
          <w:trHeight w:val="557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материала, подготовленного к практическому использованию                                                   ь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294" w:rsidTr="000B52F6">
        <w:trPr>
          <w:trHeight w:val="278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Применение новых технологий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294" w:rsidTr="000B52F6">
        <w:trPr>
          <w:trHeight w:val="557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Качество доклада (композиция, полнота представления работы, убежденность автора)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294" w:rsidTr="000B52F6">
        <w:trPr>
          <w:trHeight w:val="557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8,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Качество оформления дипломной работы и демонстрационных материалов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294" w:rsidTr="000B52F6">
        <w:trPr>
          <w:trHeight w:val="566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Культура речи, манера общения, умение использовать наглядные пособия, способность заинтересовать аудиторию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294" w:rsidTr="000B52F6">
        <w:trPr>
          <w:trHeight w:val="845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вопросы: полнота, аргументированность, убежденность, умение использовать ответы на вопросы для более полного раскрытия содержания проведенной работы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294" w:rsidTr="000B52F6">
        <w:trPr>
          <w:trHeight w:val="298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Общая оценка работы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7294" w:rsidRDefault="009E729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B52F6" w:rsidRDefault="000B52F6" w:rsidP="000B52F6">
      <w:pPr>
        <w:framePr w:h="96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81750" cy="61341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1CD" w:rsidRPr="005B11CD" w:rsidRDefault="005B11CD" w:rsidP="005B11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5B11CD" w:rsidRPr="005B11CD" w:rsidSect="009431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4648" w:rsidRDefault="00A44648" w:rsidP="005526B4">
      <w:pPr>
        <w:spacing w:after="0" w:line="240" w:lineRule="auto"/>
      </w:pPr>
      <w:r>
        <w:separator/>
      </w:r>
    </w:p>
  </w:endnote>
  <w:endnote w:type="continuationSeparator" w:id="1">
    <w:p w:rsidR="00A44648" w:rsidRDefault="00A44648" w:rsidP="00552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70A" w:rsidRDefault="005A3D96" w:rsidP="009431E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C8170A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8170A">
      <w:rPr>
        <w:rStyle w:val="a5"/>
        <w:noProof/>
      </w:rPr>
      <w:t>19</w:t>
    </w:r>
    <w:r>
      <w:rPr>
        <w:rStyle w:val="a5"/>
      </w:rPr>
      <w:fldChar w:fldCharType="end"/>
    </w:r>
  </w:p>
  <w:p w:rsidR="00C8170A" w:rsidRDefault="00C8170A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19727342"/>
      <w:docPartObj>
        <w:docPartGallery w:val="Page Numbers (Bottom of Page)"/>
        <w:docPartUnique/>
      </w:docPartObj>
    </w:sdtPr>
    <w:sdtContent>
      <w:p w:rsidR="00C8170A" w:rsidRDefault="005A3D96">
        <w:pPr>
          <w:pStyle w:val="a3"/>
          <w:jc w:val="right"/>
        </w:pPr>
        <w:fldSimple w:instr="PAGE   \* MERGEFORMAT">
          <w:r w:rsidR="000B52F6">
            <w:rPr>
              <w:noProof/>
            </w:rPr>
            <w:t>32</w:t>
          </w:r>
        </w:fldSimple>
      </w:p>
    </w:sdtContent>
  </w:sdt>
  <w:p w:rsidR="00C8170A" w:rsidRDefault="00C8170A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4648" w:rsidRDefault="00A44648" w:rsidP="005526B4">
      <w:pPr>
        <w:spacing w:after="0" w:line="240" w:lineRule="auto"/>
      </w:pPr>
      <w:r>
        <w:separator/>
      </w:r>
    </w:p>
  </w:footnote>
  <w:footnote w:type="continuationSeparator" w:id="1">
    <w:p w:rsidR="00A44648" w:rsidRDefault="00A44648" w:rsidP="005526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14758"/>
    <w:multiLevelType w:val="hybridMultilevel"/>
    <w:tmpl w:val="5AE6B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100553"/>
    <w:multiLevelType w:val="multilevel"/>
    <w:tmpl w:val="BA8054D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18AF2494"/>
    <w:multiLevelType w:val="singleLevel"/>
    <w:tmpl w:val="F51E26E0"/>
    <w:lvl w:ilvl="0">
      <w:start w:val="5"/>
      <w:numFmt w:val="bullet"/>
      <w:lvlText w:val="-"/>
      <w:lvlJc w:val="left"/>
      <w:pPr>
        <w:tabs>
          <w:tab w:val="num" w:pos="1494"/>
        </w:tabs>
        <w:ind w:left="1494" w:hanging="360"/>
      </w:pPr>
    </w:lvl>
  </w:abstractNum>
  <w:abstractNum w:abstractNumId="3">
    <w:nsid w:val="1B222A9F"/>
    <w:multiLevelType w:val="multilevel"/>
    <w:tmpl w:val="BA8054D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2A6D508D"/>
    <w:multiLevelType w:val="hybridMultilevel"/>
    <w:tmpl w:val="F2428C42"/>
    <w:lvl w:ilvl="0" w:tplc="4A1A508E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9113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431EC"/>
    <w:rsid w:val="00006B9C"/>
    <w:rsid w:val="0004038A"/>
    <w:rsid w:val="00047CCC"/>
    <w:rsid w:val="00061108"/>
    <w:rsid w:val="000652AA"/>
    <w:rsid w:val="000A565B"/>
    <w:rsid w:val="000A61D5"/>
    <w:rsid w:val="000B52F6"/>
    <w:rsid w:val="000B78F6"/>
    <w:rsid w:val="000D5E0F"/>
    <w:rsid w:val="000F2339"/>
    <w:rsid w:val="001120D4"/>
    <w:rsid w:val="001320BD"/>
    <w:rsid w:val="00137625"/>
    <w:rsid w:val="00155F5B"/>
    <w:rsid w:val="00162A13"/>
    <w:rsid w:val="00177948"/>
    <w:rsid w:val="0018577B"/>
    <w:rsid w:val="00190497"/>
    <w:rsid w:val="00194792"/>
    <w:rsid w:val="001A53E6"/>
    <w:rsid w:val="001B3B3F"/>
    <w:rsid w:val="001C75F6"/>
    <w:rsid w:val="001E5859"/>
    <w:rsid w:val="002001CC"/>
    <w:rsid w:val="00212532"/>
    <w:rsid w:val="00270F0A"/>
    <w:rsid w:val="00295EF1"/>
    <w:rsid w:val="002B2298"/>
    <w:rsid w:val="002B4715"/>
    <w:rsid w:val="002E08FC"/>
    <w:rsid w:val="002E5B62"/>
    <w:rsid w:val="002F23F2"/>
    <w:rsid w:val="00312ACE"/>
    <w:rsid w:val="003354DE"/>
    <w:rsid w:val="00344AF0"/>
    <w:rsid w:val="003451B0"/>
    <w:rsid w:val="003A5A74"/>
    <w:rsid w:val="003C5138"/>
    <w:rsid w:val="003D4D75"/>
    <w:rsid w:val="003E195B"/>
    <w:rsid w:val="003F281E"/>
    <w:rsid w:val="003F66BC"/>
    <w:rsid w:val="004112EB"/>
    <w:rsid w:val="00431005"/>
    <w:rsid w:val="00437EFA"/>
    <w:rsid w:val="00440E17"/>
    <w:rsid w:val="00452DEA"/>
    <w:rsid w:val="0045336A"/>
    <w:rsid w:val="004A7096"/>
    <w:rsid w:val="004B6460"/>
    <w:rsid w:val="004C40DF"/>
    <w:rsid w:val="004C6084"/>
    <w:rsid w:val="005041D5"/>
    <w:rsid w:val="00546143"/>
    <w:rsid w:val="005526B4"/>
    <w:rsid w:val="00552FC1"/>
    <w:rsid w:val="005645B3"/>
    <w:rsid w:val="005A3D96"/>
    <w:rsid w:val="005B1144"/>
    <w:rsid w:val="005B11CD"/>
    <w:rsid w:val="0061039B"/>
    <w:rsid w:val="00615376"/>
    <w:rsid w:val="006247D8"/>
    <w:rsid w:val="00624E3D"/>
    <w:rsid w:val="00631AF0"/>
    <w:rsid w:val="0067416B"/>
    <w:rsid w:val="00684198"/>
    <w:rsid w:val="00690BEA"/>
    <w:rsid w:val="006A012B"/>
    <w:rsid w:val="006C7571"/>
    <w:rsid w:val="006E6084"/>
    <w:rsid w:val="00711727"/>
    <w:rsid w:val="00757D93"/>
    <w:rsid w:val="007735BD"/>
    <w:rsid w:val="0078132C"/>
    <w:rsid w:val="00784676"/>
    <w:rsid w:val="00785F51"/>
    <w:rsid w:val="007A237A"/>
    <w:rsid w:val="007B2173"/>
    <w:rsid w:val="007D21C0"/>
    <w:rsid w:val="007D2EC4"/>
    <w:rsid w:val="0081119E"/>
    <w:rsid w:val="00830CBE"/>
    <w:rsid w:val="00833224"/>
    <w:rsid w:val="008427CD"/>
    <w:rsid w:val="00857E72"/>
    <w:rsid w:val="00867CF2"/>
    <w:rsid w:val="00886F92"/>
    <w:rsid w:val="00890248"/>
    <w:rsid w:val="008A7FD1"/>
    <w:rsid w:val="00940213"/>
    <w:rsid w:val="009431EC"/>
    <w:rsid w:val="0094331D"/>
    <w:rsid w:val="00944DC4"/>
    <w:rsid w:val="00976B07"/>
    <w:rsid w:val="009A4B61"/>
    <w:rsid w:val="009C21B4"/>
    <w:rsid w:val="009D6648"/>
    <w:rsid w:val="009E7245"/>
    <w:rsid w:val="009E7294"/>
    <w:rsid w:val="009F6496"/>
    <w:rsid w:val="00A04F39"/>
    <w:rsid w:val="00A054C9"/>
    <w:rsid w:val="00A44648"/>
    <w:rsid w:val="00A46654"/>
    <w:rsid w:val="00A76514"/>
    <w:rsid w:val="00A80C72"/>
    <w:rsid w:val="00A86041"/>
    <w:rsid w:val="00AA3823"/>
    <w:rsid w:val="00AA46FA"/>
    <w:rsid w:val="00AB5781"/>
    <w:rsid w:val="00AD0C64"/>
    <w:rsid w:val="00AD6DEE"/>
    <w:rsid w:val="00AE3B54"/>
    <w:rsid w:val="00AF1D5E"/>
    <w:rsid w:val="00B06A23"/>
    <w:rsid w:val="00B31355"/>
    <w:rsid w:val="00B44D10"/>
    <w:rsid w:val="00B63D3D"/>
    <w:rsid w:val="00B759AE"/>
    <w:rsid w:val="00B8471E"/>
    <w:rsid w:val="00B90CB7"/>
    <w:rsid w:val="00B9248B"/>
    <w:rsid w:val="00B979D7"/>
    <w:rsid w:val="00BC3D38"/>
    <w:rsid w:val="00BD79A6"/>
    <w:rsid w:val="00C01953"/>
    <w:rsid w:val="00C03D0D"/>
    <w:rsid w:val="00C17EAC"/>
    <w:rsid w:val="00C17F4E"/>
    <w:rsid w:val="00C36D13"/>
    <w:rsid w:val="00C63642"/>
    <w:rsid w:val="00C8170A"/>
    <w:rsid w:val="00C83601"/>
    <w:rsid w:val="00CA6167"/>
    <w:rsid w:val="00CB580B"/>
    <w:rsid w:val="00CC1126"/>
    <w:rsid w:val="00CC6131"/>
    <w:rsid w:val="00CC7312"/>
    <w:rsid w:val="00D02CAC"/>
    <w:rsid w:val="00D23065"/>
    <w:rsid w:val="00D36E7C"/>
    <w:rsid w:val="00D44CD2"/>
    <w:rsid w:val="00D57DEB"/>
    <w:rsid w:val="00D73DC1"/>
    <w:rsid w:val="00DA4DDD"/>
    <w:rsid w:val="00DB1319"/>
    <w:rsid w:val="00E30936"/>
    <w:rsid w:val="00E45024"/>
    <w:rsid w:val="00E658CA"/>
    <w:rsid w:val="00E90EC3"/>
    <w:rsid w:val="00E96750"/>
    <w:rsid w:val="00EC3EFF"/>
    <w:rsid w:val="00EC48BD"/>
    <w:rsid w:val="00EC6CD1"/>
    <w:rsid w:val="00EF0B68"/>
    <w:rsid w:val="00EF1FEB"/>
    <w:rsid w:val="00F16300"/>
    <w:rsid w:val="00F32806"/>
    <w:rsid w:val="00F52E76"/>
    <w:rsid w:val="00F60A7C"/>
    <w:rsid w:val="00F6684E"/>
    <w:rsid w:val="00F67897"/>
    <w:rsid w:val="00F71003"/>
    <w:rsid w:val="00FA5771"/>
    <w:rsid w:val="00FB54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11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6B4"/>
  </w:style>
  <w:style w:type="paragraph" w:styleId="1">
    <w:name w:val="heading 1"/>
    <w:basedOn w:val="a"/>
    <w:next w:val="a"/>
    <w:link w:val="10"/>
    <w:qFormat/>
    <w:rsid w:val="009431EC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431EC"/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9431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9431EC"/>
    <w:rPr>
      <w:rFonts w:ascii="Courier New" w:eastAsia="Times New Roman" w:hAnsi="Courier New" w:cs="Courier New"/>
      <w:sz w:val="20"/>
      <w:szCs w:val="20"/>
    </w:rPr>
  </w:style>
  <w:style w:type="paragraph" w:styleId="a3">
    <w:name w:val="footer"/>
    <w:basedOn w:val="a"/>
    <w:link w:val="a4"/>
    <w:uiPriority w:val="99"/>
    <w:rsid w:val="009431E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9431EC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9431EC"/>
  </w:style>
  <w:style w:type="paragraph" w:customStyle="1" w:styleId="ConsPlusNormal">
    <w:name w:val="ConsPlusNormal"/>
    <w:rsid w:val="009431E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a6">
    <w:name w:val="Основной текст Знак"/>
    <w:basedOn w:val="a0"/>
    <w:link w:val="a7"/>
    <w:rsid w:val="009431EC"/>
    <w:rPr>
      <w:sz w:val="24"/>
      <w:szCs w:val="24"/>
    </w:rPr>
  </w:style>
  <w:style w:type="paragraph" w:styleId="a7">
    <w:name w:val="Body Text"/>
    <w:basedOn w:val="a"/>
    <w:link w:val="a6"/>
    <w:rsid w:val="009431EC"/>
    <w:pPr>
      <w:spacing w:after="120" w:line="240" w:lineRule="auto"/>
    </w:pPr>
    <w:rPr>
      <w:sz w:val="24"/>
      <w:szCs w:val="24"/>
    </w:rPr>
  </w:style>
  <w:style w:type="character" w:customStyle="1" w:styleId="11">
    <w:name w:val="Основной текст Знак1"/>
    <w:basedOn w:val="a0"/>
    <w:link w:val="a7"/>
    <w:uiPriority w:val="99"/>
    <w:semiHidden/>
    <w:rsid w:val="009431EC"/>
  </w:style>
  <w:style w:type="paragraph" w:customStyle="1" w:styleId="Default">
    <w:name w:val="Default"/>
    <w:rsid w:val="009431E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andard">
    <w:name w:val="Standard"/>
    <w:rsid w:val="009431E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2">
    <w:name w:val="List 2"/>
    <w:basedOn w:val="a"/>
    <w:rsid w:val="009431EC"/>
    <w:pPr>
      <w:spacing w:after="0" w:line="240" w:lineRule="auto"/>
      <w:ind w:left="566" w:hanging="283"/>
    </w:pPr>
    <w:rPr>
      <w:rFonts w:ascii="Times New Roman" w:eastAsia="Calibri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785F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BC3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AF1D5E"/>
    <w:rPr>
      <w:b/>
      <w:bCs/>
    </w:rPr>
  </w:style>
  <w:style w:type="paragraph" w:styleId="ab">
    <w:name w:val="List Paragraph"/>
    <w:basedOn w:val="a"/>
    <w:uiPriority w:val="99"/>
    <w:qFormat/>
    <w:rsid w:val="00047CCC"/>
    <w:pPr>
      <w:ind w:left="720"/>
      <w:contextualSpacing/>
    </w:pPr>
  </w:style>
  <w:style w:type="paragraph" w:styleId="ac">
    <w:name w:val="header"/>
    <w:basedOn w:val="a"/>
    <w:link w:val="ad"/>
    <w:uiPriority w:val="99"/>
    <w:semiHidden/>
    <w:unhideWhenUsed/>
    <w:rsid w:val="00AB57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AB5781"/>
  </w:style>
  <w:style w:type="character" w:customStyle="1" w:styleId="5Verdana0pt">
    <w:name w:val="Основной текст (5) + Verdana;Интервал 0 pt"/>
    <w:basedOn w:val="a0"/>
    <w:rsid w:val="00D57DEB"/>
    <w:rPr>
      <w:rFonts w:ascii="Verdana" w:eastAsia="Verdana" w:hAnsi="Verdana" w:cs="Verdana"/>
      <w:i/>
      <w:iCs/>
      <w:color w:val="000000"/>
      <w:spacing w:val="1"/>
      <w:w w:val="100"/>
      <w:position w:val="0"/>
      <w:sz w:val="14"/>
      <w:szCs w:val="14"/>
      <w:vertAlign w:val="baseline"/>
      <w:lang w:val="ru-RU"/>
    </w:rPr>
  </w:style>
  <w:style w:type="character" w:customStyle="1" w:styleId="apple-converted-space">
    <w:name w:val="apple-converted-space"/>
    <w:basedOn w:val="a0"/>
    <w:rsid w:val="003F66BC"/>
  </w:style>
  <w:style w:type="paragraph" w:styleId="ae">
    <w:name w:val="Balloon Text"/>
    <w:basedOn w:val="a"/>
    <w:link w:val="af"/>
    <w:uiPriority w:val="99"/>
    <w:semiHidden/>
    <w:unhideWhenUsed/>
    <w:rsid w:val="00AD6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D6D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7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2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2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76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208078">
                      <w:marLeft w:val="5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591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85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02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7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24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6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49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654854">
                      <w:marLeft w:val="5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228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01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00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6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45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12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15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304982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7A93E2-D2BE-4691-9549-E3632718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1632</TotalTime>
  <Pages>32</Pages>
  <Words>8350</Words>
  <Characters>47596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PU-27</Company>
  <LinksUpToDate>false</LinksUpToDate>
  <CharactersWithSpaces>55835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Ichova</dc:creator>
  <cp:keywords/>
  <dc:description/>
  <cp:lastModifiedBy>User</cp:lastModifiedBy>
  <cp:revision>60</cp:revision>
  <cp:lastPrinted>2016-09-06T11:09:00Z</cp:lastPrinted>
  <dcterms:created xsi:type="dcterms:W3CDTF">2013-07-22T06:41:00Z</dcterms:created>
  <dcterms:modified xsi:type="dcterms:W3CDTF">2017-09-05T09:01:00Z</dcterms:modified>
</cp:coreProperties>
</file>