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7D" w:rsidRPr="00306E2C" w:rsidRDefault="00CE6B7D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образования,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науки  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молодежной политики 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Краснодарского края</w:t>
      </w:r>
    </w:p>
    <w:p w:rsidR="00F70AC5" w:rsidRPr="00306E2C" w:rsidRDefault="00F92FA0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осударственное бюджетное</w:t>
      </w:r>
      <w:r w:rsidR="00202393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профессиональное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образовательное учреждение</w:t>
      </w:r>
    </w:p>
    <w:p w:rsidR="00F70AC5" w:rsidRPr="00306E2C" w:rsidRDefault="00F70AC5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Краснодарского края 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«Армавирский техникум технологии  и сервиса»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AB33FF" w:rsidP="00272DEF">
      <w:pPr>
        <w:shd w:val="clear" w:color="auto" w:fill="FFFFFF"/>
        <w:spacing w:before="2" w:after="200" w:line="240" w:lineRule="auto"/>
        <w:ind w:left="10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</w:p>
    <w:p w:rsidR="00AB33FF" w:rsidRPr="00306E2C" w:rsidRDefault="00AB33FF" w:rsidP="00AB33FF">
      <w:pPr>
        <w:autoSpaceDN w:val="0"/>
        <w:adjustRightInd w:val="0"/>
        <w:spacing w:after="200" w:line="276" w:lineRule="auto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B33FF" w:rsidRPr="00306E2C" w:rsidRDefault="00AB33FF" w:rsidP="00272DEF">
      <w:pPr>
        <w:shd w:val="clear" w:color="auto" w:fill="FFFFFF"/>
        <w:suppressAutoHyphens/>
        <w:spacing w:before="2" w:after="200" w:line="458" w:lineRule="exact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AB33FF" w:rsidRPr="00306E2C" w:rsidRDefault="00AB33FF" w:rsidP="00FB2C3A">
      <w:pPr>
        <w:shd w:val="clear" w:color="auto" w:fill="FFFFFF"/>
        <w:suppressAutoHyphens/>
        <w:spacing w:before="2" w:after="200" w:line="458" w:lineRule="exact"/>
        <w:ind w:left="10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F70AC5" w:rsidRPr="00306E2C" w:rsidRDefault="00AB33F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ОСНОВНАЯ ОБРАЗОВАТЕЛЬНАЯ ПРОГРАММА</w:t>
      </w:r>
      <w:r w:rsidR="00305DAE"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AB33FF" w:rsidRPr="00306E2C" w:rsidRDefault="00F70AC5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СРЕДНЕГО</w:t>
      </w:r>
      <w:r w:rsidR="00AB33FF"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ПРОФЕССИОНАЛЬНОГО ОБРАЗОВАНИЯ</w:t>
      </w:r>
    </w:p>
    <w:p w:rsidR="00AB33FF" w:rsidRPr="00306E2C" w:rsidRDefault="00F70AC5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(программа подготовки </w:t>
      </w:r>
      <w:r w:rsidR="00CF3598"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СПЕЦИАЛИСТОВ СРЕДНЕГО ЗВЕНА</w:t>
      </w: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AB33FF" w:rsidRPr="00306E2C" w:rsidRDefault="00AB33FF" w:rsidP="00FB2C3A">
      <w:pPr>
        <w:shd w:val="clear" w:color="auto" w:fill="FFFFFF"/>
        <w:spacing w:before="2" w:after="200" w:line="458" w:lineRule="exact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ПО </w:t>
      </w:r>
      <w:r w:rsidR="00CF3598"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СПЕЦИАЛЬНОСТИ 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   19.0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2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.1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0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  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ТЕХНОЛОГИЯ ПРОДУКЦИИ ОБЩЕСТВЕННОГО ПИТАНИЯ</w:t>
      </w:r>
    </w:p>
    <w:p w:rsidR="00272DEF" w:rsidRPr="00306E2C" w:rsidRDefault="00272DEF" w:rsidP="00CF3598">
      <w:pPr>
        <w:shd w:val="clear" w:color="auto" w:fill="FFFFFF"/>
        <w:spacing w:before="2"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Квалификация выпускника: 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техник - технолог</w:t>
      </w:r>
    </w:p>
    <w:p w:rsidR="00AB33FF" w:rsidRPr="00306E2C" w:rsidRDefault="00AB33FF" w:rsidP="00FB2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72DEF" w:rsidRPr="00306E2C" w:rsidRDefault="00272DEF" w:rsidP="00F92FA0">
      <w:pPr>
        <w:tabs>
          <w:tab w:val="right" w:leader="underscore" w:pos="9639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Нормативный срок обучения   </w:t>
      </w:r>
      <w:r w:rsidR="00CF3598" w:rsidRPr="00306E2C">
        <w:rPr>
          <w:rFonts w:ascii="Times New Roman" w:hAnsi="Times New Roman" w:cs="Times New Roman"/>
          <w:bCs/>
          <w:sz w:val="24"/>
          <w:szCs w:val="24"/>
        </w:rPr>
        <w:t>3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года 10 месяцев</w:t>
      </w: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обучения очная </w:t>
      </w:r>
    </w:p>
    <w:p w:rsidR="00AB33FF" w:rsidRPr="00306E2C" w:rsidRDefault="00AB33F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AC5" w:rsidRPr="00306E2C" w:rsidRDefault="00F70AC5" w:rsidP="00F70AC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F70AC5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CE6B7D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AB33FF" w:rsidRPr="00306E2C" w:rsidRDefault="00AB33FF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993" w:rsidRPr="00306E2C" w:rsidRDefault="00363993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598" w:rsidRDefault="00CF3598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53F" w:rsidRPr="00306E2C" w:rsidRDefault="00F2253F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AB33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5C2" w:rsidRDefault="00650E1C" w:rsidP="00272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1C" w:rsidRPr="00306E2C" w:rsidRDefault="00650E1C" w:rsidP="00272DEF">
      <w:pPr>
        <w:rPr>
          <w:rFonts w:ascii="Times New Roman" w:hAnsi="Times New Roman" w:cs="Times New Roman"/>
          <w:sz w:val="24"/>
          <w:szCs w:val="24"/>
        </w:rPr>
      </w:pPr>
    </w:p>
    <w:p w:rsidR="00272DEF" w:rsidRPr="00306E2C" w:rsidRDefault="00272DEF" w:rsidP="00272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0" w:type="auto"/>
        <w:tblLook w:val="04A0"/>
      </w:tblPr>
      <w:tblGrid>
        <w:gridCol w:w="675"/>
        <w:gridCol w:w="7371"/>
        <w:gridCol w:w="1525"/>
      </w:tblGrid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7371" w:type="dxa"/>
          </w:tcPr>
          <w:p w:rsidR="00272DEF" w:rsidRPr="00306E2C" w:rsidRDefault="00272DEF" w:rsidP="00272DEF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Нормативно-правовые основания разработки основной образовательной программы среднего профессионального образования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абитуриенту</w:t>
            </w:r>
          </w:p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0"/>
              </w:tabs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ХАРАКТЕРИСТИКА ПРОФЕССИОНАЛЬНОЙ ДЕЯТЕЛЬНОСТИ ВЫПУСКНИКА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ТРЕБОВАНИЯ К РЕЗУЛЬТАТАМ ОСВОЕНИЯ ОБРАЗОВАТЕЛЬНОЙ ПРОГРАММЫ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образовательной программы</w:t>
            </w:r>
          </w:p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num" w:pos="993"/>
              </w:tabs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материально-техническим условиям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caps/>
                <w:sz w:val="24"/>
                <w:szCs w:val="24"/>
              </w:rPr>
              <w:t>МЕТОДИЧЕСКАЯ документациЯ, определяющАЯ содержание и организацию образовательного процесса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176"/>
                <w:tab w:val="right" w:leader="do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 (прилагается)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71" w:type="dxa"/>
          </w:tcPr>
          <w:p w:rsidR="00272DEF" w:rsidRPr="00306E2C" w:rsidRDefault="00272DEF" w:rsidP="003D5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>процесса (прилагается)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71" w:type="dxa"/>
          </w:tcPr>
          <w:p w:rsidR="00272DEF" w:rsidRPr="00306E2C" w:rsidRDefault="00272DEF" w:rsidP="006B065C">
            <w:pPr>
              <w:tabs>
                <w:tab w:val="left" w:pos="34"/>
                <w:tab w:val="right" w:leader="dot" w:pos="9639"/>
              </w:tabs>
              <w:ind w:left="34" w:hanging="34"/>
              <w:jc w:val="both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Перечень рабочих программы учебных дисциплин, профессиональных модулей и иных компонентов программы 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B065C" w:rsidRPr="00306E2C" w:rsidRDefault="006B065C" w:rsidP="0027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ОБОСНОВАНИЕ ВАРИАТИВНОЙ ЧАСТИ ООП.</w:t>
            </w:r>
          </w:p>
          <w:p w:rsidR="00272DEF" w:rsidRPr="00306E2C" w:rsidRDefault="00272DEF" w:rsidP="0027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(рабочие программы учебных дисциплин, профессиональных модулей, производственной практики (преддипломной), государственной итоговой аттестации)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AB33FF" w:rsidRPr="00306E2C" w:rsidRDefault="00306E2C" w:rsidP="00306E2C">
      <w:pPr>
        <w:spacing w:before="225" w:after="22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        ТРЕБОВАНИЯ К РЕЗУЛЬТАТАМ ОСВОЕНИЯ ППССЗ.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5059">
        <w:rPr>
          <w:rFonts w:ascii="Times New Roman" w:hAnsi="Times New Roman" w:cs="Times New Roman"/>
          <w:bCs/>
          <w:sz w:val="24"/>
          <w:szCs w:val="24"/>
        </w:rPr>
        <w:tab/>
      </w:r>
      <w:r w:rsidR="003D5059">
        <w:rPr>
          <w:rFonts w:ascii="Times New Roman" w:hAnsi="Times New Roman" w:cs="Times New Roman"/>
          <w:bCs/>
          <w:sz w:val="24"/>
          <w:szCs w:val="24"/>
        </w:rPr>
        <w:tab/>
      </w:r>
      <w:r w:rsidR="003D5059">
        <w:rPr>
          <w:rFonts w:ascii="Times New Roman" w:hAnsi="Times New Roman" w:cs="Times New Roman"/>
          <w:bCs/>
          <w:sz w:val="24"/>
          <w:szCs w:val="24"/>
        </w:rPr>
        <w:tab/>
        <w:t xml:space="preserve">  19</w:t>
      </w:r>
      <w:r w:rsidR="00272DEF" w:rsidRPr="00306E2C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72DEF" w:rsidRPr="00306E2C" w:rsidRDefault="00272DEF" w:rsidP="00272DEF">
      <w:pPr>
        <w:tabs>
          <w:tab w:val="left" w:pos="0"/>
        </w:tabs>
        <w:ind w:firstLine="567"/>
        <w:jc w:val="center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Pr="00306E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sz w:val="24"/>
          <w:szCs w:val="24"/>
        </w:rPr>
        <w:t>ОБЩИЕ ПОЛОЖЕНИЯ</w:t>
      </w:r>
    </w:p>
    <w:p w:rsidR="00272DEF" w:rsidRPr="00306E2C" w:rsidRDefault="00272DEF" w:rsidP="00272DEF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2DEF" w:rsidRPr="00306E2C" w:rsidRDefault="00272DEF" w:rsidP="00272DEF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1.1. Нормативные правовые основания разработки основной образовательной программы среднего профессионального образования (ООП СПО)</w:t>
      </w:r>
    </w:p>
    <w:p w:rsidR="00272DEF" w:rsidRPr="00306E2C" w:rsidRDefault="00272DEF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ООП СПО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</w:t>
      </w:r>
      <w:r w:rsidR="00CF3598"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специальности 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>19.0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>.1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DEF" w:rsidRPr="00306E2C" w:rsidRDefault="00272DEF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ООП СПО составляют:</w:t>
      </w:r>
    </w:p>
    <w:p w:rsidR="00272DEF" w:rsidRPr="00306E2C" w:rsidRDefault="001375C2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</w:t>
      </w:r>
      <w:r w:rsidR="00272DEF" w:rsidRPr="00306E2C">
        <w:rPr>
          <w:rFonts w:ascii="Times New Roman" w:hAnsi="Times New Roman" w:cs="Times New Roman"/>
          <w:sz w:val="24"/>
          <w:szCs w:val="24"/>
        </w:rPr>
        <w:t>едеральный закон от 29.12.2012 № 273-ФЗ «Об образовании в Российской Федерации»;</w:t>
      </w:r>
    </w:p>
    <w:p w:rsidR="00272DEF" w:rsidRPr="00306E2C" w:rsidRDefault="001375C2" w:rsidP="001375C2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</w:t>
      </w:r>
      <w:r w:rsidR="00272DEF" w:rsidRPr="00306E2C">
        <w:rPr>
          <w:rFonts w:ascii="Times New Roman" w:hAnsi="Times New Roman" w:cs="Times New Roman"/>
          <w:sz w:val="24"/>
          <w:szCs w:val="24"/>
        </w:rPr>
        <w:t xml:space="preserve">едеральный государственный образовательный стандарт (ФГОС) по </w:t>
      </w:r>
      <w:r w:rsidR="00CF3598" w:rsidRPr="00306E2C">
        <w:rPr>
          <w:rFonts w:ascii="Times New Roman" w:hAnsi="Times New Roman" w:cs="Times New Roman"/>
          <w:sz w:val="24"/>
          <w:szCs w:val="24"/>
        </w:rPr>
        <w:t>специальности</w:t>
      </w:r>
      <w:r w:rsidR="00272DEF" w:rsidRPr="00306E2C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(СПО) 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19.02.10    Технология продукции общественного питания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утвержденного приказом Министерства образования и науки РФ от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2 .0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201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г.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зарегистрированного  в Минюсте РФ  2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4г. 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33234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укрупненная группа профессий 19.00.00 «Промышленная экология и биотехнологии»</w:t>
      </w:r>
      <w:r w:rsidRPr="00306E2C">
        <w:rPr>
          <w:rFonts w:ascii="Times New Roman" w:hAnsi="Times New Roman" w:cs="Times New Roman"/>
          <w:i/>
          <w:sz w:val="24"/>
          <w:szCs w:val="24"/>
        </w:rPr>
        <w:t>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Письмо Минобрнауки России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Порядок приема на обучение по образовательным программам среднего профессионального образования (утв. приказом Минобрнауки России от 23.01.2014 № 36);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(утв. приказом Минобрнауки России от 14.06.2013 № 464);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Положения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России от 18.04.2013 № 291);</w:t>
      </w:r>
    </w:p>
    <w:p w:rsidR="00272DEF" w:rsidRPr="00306E2C" w:rsidRDefault="001375C2" w:rsidP="00272DEF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</w:t>
      </w:r>
      <w:r w:rsidR="00272DEF" w:rsidRPr="00306E2C">
        <w:rPr>
          <w:rFonts w:ascii="Times New Roman" w:hAnsi="Times New Roman" w:cs="Times New Roman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России от 16.08.2013 №  968;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-Устав ГБПОУ КК «Армавирский техникум технологии и сервиса»;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Положение о порядке организации и осуществлении образовательной деятельности </w:t>
      </w:r>
      <w:r w:rsidRPr="00306E2C">
        <w:rPr>
          <w:rFonts w:ascii="Times New Roman" w:hAnsi="Times New Roman" w:cs="Times New Roman"/>
          <w:sz w:val="24"/>
          <w:szCs w:val="24"/>
        </w:rPr>
        <w:lastRenderedPageBreak/>
        <w:t>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1375C2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272DEF" w:rsidRPr="00306E2C" w:rsidRDefault="001375C2" w:rsidP="001375C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863F96" w:rsidRPr="00306E2C" w:rsidRDefault="00272DEF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ООП СПО разработана с учетом профессиональн</w:t>
      </w:r>
      <w:r w:rsidR="00863F96" w:rsidRPr="00306E2C">
        <w:rPr>
          <w:rFonts w:ascii="Times New Roman" w:hAnsi="Times New Roman" w:cs="Times New Roman"/>
          <w:sz w:val="24"/>
          <w:szCs w:val="24"/>
        </w:rPr>
        <w:t>ых</w:t>
      </w:r>
      <w:r w:rsidR="001375C2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стандарт</w:t>
      </w:r>
      <w:r w:rsidR="00863F96" w:rsidRPr="00306E2C">
        <w:rPr>
          <w:rFonts w:ascii="Times New Roman" w:hAnsi="Times New Roman" w:cs="Times New Roman"/>
          <w:sz w:val="24"/>
          <w:szCs w:val="24"/>
        </w:rPr>
        <w:t>ов</w:t>
      </w:r>
    </w:p>
    <w:p w:rsidR="00863F96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1375C2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1375C2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«Повар», утвержден приказом Минтруда и социальной защиты РФ от 08.09.2015 № 610н, </w:t>
      </w:r>
    </w:p>
    <w:p w:rsidR="00863F96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«Кондитер» утвержден приказом Минтруда и социальной защиты РФ от 07.09.2015 № 597н, </w:t>
      </w:r>
    </w:p>
    <w:p w:rsidR="001375C2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375C2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требований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компетенции 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  <w:lang w:val="en-US"/>
        </w:rPr>
        <w:t>WorldSkills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>.</w:t>
      </w:r>
    </w:p>
    <w:p w:rsidR="00272DEF" w:rsidRPr="00306E2C" w:rsidRDefault="00272DEF" w:rsidP="00272DEF">
      <w:pPr>
        <w:tabs>
          <w:tab w:val="right" w:leader="underscore" w:pos="963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375C2" w:rsidRPr="00306E2C" w:rsidRDefault="001375C2" w:rsidP="001375C2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1.2. Требования к абитуриенту</w:t>
      </w:r>
    </w:p>
    <w:p w:rsidR="001375C2" w:rsidRPr="00306E2C" w:rsidRDefault="001375C2" w:rsidP="001375C2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Наличие основного общего образования.</w:t>
      </w:r>
    </w:p>
    <w:p w:rsidR="001375C2" w:rsidRPr="00306E2C" w:rsidRDefault="001375C2" w:rsidP="001375C2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ХАРАКТЕРИСТИКА ПРОФЕССИОНАЛЬНОЙ ДЕЯТЕЛЬНОСТИ ВЫПУСКНИКА И ТРЕБОВАНИЯ К РЕЗУЛЬТАТАМ ОСВОЕНИЯ ОБРАЗОВАТЕЛЬНОЙ ПРОГРАММЫ</w:t>
      </w:r>
    </w:p>
    <w:p w:rsidR="001375C2" w:rsidRPr="00306E2C" w:rsidRDefault="001375C2" w:rsidP="001375C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375C2" w:rsidRPr="00306E2C" w:rsidRDefault="001375C2" w:rsidP="001375C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2.1. Характеристика профессиональной деятельности выпускника</w:t>
      </w:r>
    </w:p>
    <w:p w:rsidR="001375C2" w:rsidRPr="00306E2C" w:rsidRDefault="001375C2" w:rsidP="00CF3598">
      <w:pPr>
        <w:widowControl w:val="0"/>
        <w:suppressAutoHyphens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F3598"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1375C2" w:rsidRPr="00306E2C" w:rsidRDefault="001375C2" w:rsidP="001375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5C2" w:rsidRPr="00306E2C" w:rsidRDefault="001375C2" w:rsidP="00137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Объекты профессиональной деятельности выпускника: 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различные виды продуктов и сырья, полуфабрикаты промышленной выработки, в том числе высокой степени готовности;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lastRenderedPageBreak/>
        <w:t xml:space="preserve">- технологические процессы приготовления сложной кулинарной продукции, хлебобулочных и мучных кондитерских изделий из различного вида сырья </w:t>
      </w:r>
      <w:r w:rsidRPr="00306E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 xml:space="preserve">и </w:t>
      </w: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полуфабрикатов промышленной выработки, в том числе высокой степени готовности;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процессы управления различными участками производства продукции общественного питания;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первичные трудовые коллективы организаций общественного питания.</w:t>
      </w:r>
    </w:p>
    <w:p w:rsidR="001375C2" w:rsidRPr="00306E2C" w:rsidRDefault="001375C2" w:rsidP="001375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63F96" w:rsidRPr="00306E2C" w:rsidRDefault="001375C2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Трудовые функции, к выполнению которых готовится выпускник</w:t>
      </w:r>
      <w:r w:rsidR="0026742B" w:rsidRPr="00306E2C">
        <w:rPr>
          <w:rFonts w:ascii="Times New Roman" w:hAnsi="Times New Roman" w:cs="Times New Roman"/>
          <w:sz w:val="24"/>
          <w:szCs w:val="24"/>
        </w:rPr>
        <w:t>: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F96" w:rsidRPr="00306E2C" w:rsidRDefault="00863F96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Подготовка инвентаря, оборудования и рабочего места повара к работе; </w:t>
      </w:r>
    </w:p>
    <w:p w:rsidR="0026742B" w:rsidRPr="00306E2C" w:rsidRDefault="0026742B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Приготовление, оформление и презентация блюд, напитков и кулинарных изделий;</w:t>
      </w:r>
    </w:p>
    <w:p w:rsidR="0026742B" w:rsidRPr="00306E2C" w:rsidRDefault="0026742B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CF3598" w:rsidRPr="00306E2C">
        <w:rPr>
          <w:rFonts w:ascii="Times New Roman" w:hAnsi="Times New Roman" w:cs="Times New Roman"/>
          <w:sz w:val="24"/>
          <w:szCs w:val="24"/>
        </w:rPr>
        <w:t>Обеспечение бригады поваров необходимыми материальными ресурсами и персоналом</w:t>
      </w:r>
      <w:r w:rsidRPr="00306E2C">
        <w:rPr>
          <w:rFonts w:ascii="Times New Roman" w:hAnsi="Times New Roman" w:cs="Times New Roman"/>
          <w:sz w:val="24"/>
          <w:szCs w:val="24"/>
        </w:rPr>
        <w:t>;</w:t>
      </w:r>
    </w:p>
    <w:p w:rsidR="001375C2" w:rsidRPr="00306E2C" w:rsidRDefault="0026742B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CF3598" w:rsidRPr="00306E2C">
        <w:rPr>
          <w:rFonts w:ascii="Times New Roman" w:hAnsi="Times New Roman" w:cs="Times New Roman"/>
          <w:sz w:val="24"/>
          <w:szCs w:val="24"/>
        </w:rPr>
        <w:t>Организация работы бригады поваров;</w:t>
      </w:r>
    </w:p>
    <w:p w:rsidR="00CF3598" w:rsidRPr="00306E2C" w:rsidRDefault="00CF3598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8E7AA0" w:rsidRPr="00306E2C">
        <w:rPr>
          <w:rFonts w:ascii="Times New Roman" w:hAnsi="Times New Roman" w:cs="Times New Roman"/>
          <w:sz w:val="24"/>
          <w:szCs w:val="24"/>
        </w:rPr>
        <w:t>Контроль работы подчиненных и подготовка отчетности о работе бригады поваров.</w:t>
      </w:r>
    </w:p>
    <w:p w:rsidR="001375C2" w:rsidRPr="00306E2C" w:rsidRDefault="001375C2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Уровень квалификации </w:t>
      </w:r>
      <w:r w:rsidR="0026742B" w:rsidRPr="00306E2C">
        <w:rPr>
          <w:rFonts w:ascii="Times New Roman" w:hAnsi="Times New Roman" w:cs="Times New Roman"/>
          <w:sz w:val="24"/>
          <w:szCs w:val="24"/>
        </w:rPr>
        <w:t xml:space="preserve">   </w:t>
      </w:r>
      <w:r w:rsidR="0026742B" w:rsidRPr="00306E2C">
        <w:rPr>
          <w:rFonts w:ascii="Times New Roman" w:hAnsi="Times New Roman" w:cs="Times New Roman"/>
          <w:sz w:val="24"/>
          <w:szCs w:val="24"/>
          <w:u w:val="single"/>
        </w:rPr>
        <w:t xml:space="preserve">четвертый, </w:t>
      </w:r>
      <w:r w:rsidR="008E7AA0" w:rsidRPr="00306E2C">
        <w:rPr>
          <w:rFonts w:ascii="Times New Roman" w:hAnsi="Times New Roman" w:cs="Times New Roman"/>
          <w:sz w:val="24"/>
          <w:szCs w:val="24"/>
          <w:u w:val="single"/>
        </w:rPr>
        <w:t>пятый</w:t>
      </w:r>
      <w:r w:rsidR="0026742B" w:rsidRPr="00306E2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72DEF" w:rsidRPr="00306E2C" w:rsidRDefault="00272DEF" w:rsidP="00F70AC5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42B" w:rsidRPr="00306E2C" w:rsidRDefault="0026742B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2.2. Требования к результатам освоения образовательной программы</w:t>
      </w:r>
    </w:p>
    <w:p w:rsidR="0026742B" w:rsidRPr="00306E2C" w:rsidRDefault="0026742B" w:rsidP="00F023DE">
      <w:pPr>
        <w:tabs>
          <w:tab w:val="right" w:leader="underscore" w:pos="9639"/>
        </w:tabs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Общие компетенции</w:t>
      </w: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8E7AA0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  профессиональных задач, профессионального и личностного развития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 7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 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E7AA0" w:rsidRPr="00306E2C" w:rsidTr="008E7AA0">
        <w:trPr>
          <w:trHeight w:val="5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8E7AA0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условиях частой  смены  технологий в профессиональной деятельности.</w:t>
            </w:r>
          </w:p>
        </w:tc>
      </w:tr>
    </w:tbl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3DE" w:rsidRPr="00306E2C" w:rsidRDefault="00F023DE" w:rsidP="00F023DE">
      <w:pPr>
        <w:tabs>
          <w:tab w:val="right" w:leader="underscore" w:pos="9639"/>
        </w:tabs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Виды деятельности и профессиональные компетенции</w:t>
      </w: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8046"/>
      </w:tblGrid>
      <w:tr w:rsidR="001F2100" w:rsidRPr="00306E2C" w:rsidTr="001F2100">
        <w:trPr>
          <w:trHeight w:val="64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1F2100" w:rsidRPr="00306E2C" w:rsidTr="001F2100">
        <w:trPr>
          <w:trHeight w:val="19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20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42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домашней птицы для приготовления сложной кулинарной продукции.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1.4 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1.5 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1F2100" w:rsidRPr="00306E2C" w:rsidTr="001F2100">
        <w:trPr>
          <w:trHeight w:val="416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соусов.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2.4 </w:t>
            </w:r>
          </w:p>
        </w:tc>
        <w:tc>
          <w:tcPr>
            <w:tcW w:w="8046" w:type="dxa"/>
          </w:tcPr>
          <w:p w:rsidR="001F2100" w:rsidRPr="00306E2C" w:rsidRDefault="001F2100" w:rsidP="00E550DC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и организовывать простые фуршеты. 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2.5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2.6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супов.</w:t>
            </w:r>
          </w:p>
        </w:tc>
      </w:tr>
      <w:tr w:rsidR="001F2100" w:rsidRPr="00306E2C" w:rsidTr="001F2100">
        <w:trPr>
          <w:trHeight w:val="40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горячих соусов.</w:t>
            </w:r>
          </w:p>
        </w:tc>
      </w:tr>
      <w:tr w:rsidR="001F2100" w:rsidRPr="00306E2C" w:rsidTr="001F2100">
        <w:trPr>
          <w:trHeight w:val="22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3.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Организовывать и проводить приготовление сложных блюд из овощей,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грибов и сыра.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ПК3. 4.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3.5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Готовить классические  интернациональные блюда из мяса, птицы и рыбы.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3.6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Приготовление и оформление блюд из моллюсков и ракообразных.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3.7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CD3E93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4.5 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Приготовление мучных кондитерских изделий с использованием низкокалорийного сырья</w:t>
            </w:r>
          </w:p>
        </w:tc>
      </w:tr>
      <w:tr w:rsidR="00525DF7" w:rsidRPr="00306E2C" w:rsidTr="001F2100">
        <w:tc>
          <w:tcPr>
            <w:tcW w:w="1701" w:type="dxa"/>
          </w:tcPr>
          <w:p w:rsidR="00525DF7" w:rsidRPr="00306E2C" w:rsidRDefault="00525DF7" w:rsidP="00CD3E93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4.6</w:t>
            </w:r>
          </w:p>
        </w:tc>
        <w:tc>
          <w:tcPr>
            <w:tcW w:w="8046" w:type="dxa"/>
          </w:tcPr>
          <w:p w:rsidR="00525DF7" w:rsidRPr="00306E2C" w:rsidRDefault="00525DF7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5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горячих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5.3</w:t>
            </w:r>
          </w:p>
        </w:tc>
        <w:tc>
          <w:tcPr>
            <w:tcW w:w="8046" w:type="dxa"/>
          </w:tcPr>
          <w:p w:rsidR="00CD3E93" w:rsidRPr="00B05646" w:rsidRDefault="00B05646" w:rsidP="00CD3E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B0564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Организовывать и приготавливать сложные замороженные десерты.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6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структурного подразделения.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6.1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Участвовать в планировании основных показателей производства.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6.2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6.3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6.4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6.5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525DF7" w:rsidRPr="00306E2C" w:rsidTr="001F2100">
        <w:tc>
          <w:tcPr>
            <w:tcW w:w="1701" w:type="dxa"/>
          </w:tcPr>
          <w:p w:rsidR="00525DF7" w:rsidRPr="00306E2C" w:rsidRDefault="00525DF7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6.6</w:t>
            </w:r>
          </w:p>
        </w:tc>
        <w:tc>
          <w:tcPr>
            <w:tcW w:w="8046" w:type="dxa"/>
          </w:tcPr>
          <w:p w:rsidR="00525DF7" w:rsidRPr="00306E2C" w:rsidRDefault="00525DF7" w:rsidP="00525DF7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Планировать и устраивать мероприятия по рекламированию блюд.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7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Выполнение работ по одной  или нескольким  профессиям рабочих,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должностям служащих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7.1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блюда и гарниры из овощей, грибов круп, бобовых и макаронных изделий, яиц и творога.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7.2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супы и соусы.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7.3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блюда из рыбы, мяса и домашней птицы.</w:t>
            </w:r>
          </w:p>
        </w:tc>
      </w:tr>
    </w:tbl>
    <w:p w:rsidR="001F2100" w:rsidRPr="00306E2C" w:rsidRDefault="001F2100" w:rsidP="001F21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1F2100" w:rsidRPr="00306E2C" w:rsidRDefault="001F2100" w:rsidP="001F21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5515" w:rsidRPr="00306E2C" w:rsidRDefault="00AC5515" w:rsidP="00AC5515">
      <w:pPr>
        <w:pStyle w:val="aa"/>
        <w:numPr>
          <w:ilvl w:val="0"/>
          <w:numId w:val="4"/>
        </w:numPr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bCs/>
          <w:sz w:val="24"/>
          <w:szCs w:val="24"/>
        </w:rPr>
      </w:pPr>
      <w:r w:rsidRPr="00306E2C">
        <w:rPr>
          <w:rFonts w:ascii="Times New Roman" w:hAnsi="Times New Roman"/>
          <w:bCs/>
          <w:sz w:val="24"/>
          <w:szCs w:val="24"/>
        </w:rPr>
        <w:t xml:space="preserve"> УСЛОВИЯ РЕАЛИЗАЦИИ ОБРАЗОВАТЕЛЬНОЙ ПРОГРАММЫ</w:t>
      </w:r>
    </w:p>
    <w:p w:rsidR="00AC5515" w:rsidRPr="00306E2C" w:rsidRDefault="00AC5515" w:rsidP="00AC5515">
      <w:pPr>
        <w:tabs>
          <w:tab w:val="left" w:pos="0"/>
          <w:tab w:val="left" w:pos="993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i/>
          <w:sz w:val="24"/>
          <w:szCs w:val="24"/>
        </w:rPr>
        <w:t>При описании условий реализации образовательной программы необходимо обеспечить их соответствие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программы.</w:t>
      </w:r>
    </w:p>
    <w:p w:rsidR="00AC5515" w:rsidRPr="00306E2C" w:rsidRDefault="00AC5515" w:rsidP="00AC5515">
      <w:pPr>
        <w:tabs>
          <w:tab w:val="num" w:pos="993"/>
        </w:tabs>
        <w:ind w:right="-1" w:firstLine="567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3.1. 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процесса.</w:t>
      </w:r>
    </w:p>
    <w:p w:rsidR="00AC5515" w:rsidRPr="00306E2C" w:rsidRDefault="00AC5515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3.1.1. Требования к образованию педагогических работников, освоению ими дополнительных профессиональных программ</w:t>
      </w:r>
    </w:p>
    <w:p w:rsidR="00AA53E8" w:rsidRPr="00306E2C" w:rsidRDefault="00AA53E8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AC5515" w:rsidRPr="00306E2C" w:rsidRDefault="00AC5515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3.1.2. Требования к опыту работы в области профессиональной деятельности, соответствующей направленности образовательной программы.</w:t>
      </w:r>
    </w:p>
    <w:p w:rsidR="00AA53E8" w:rsidRPr="00306E2C" w:rsidRDefault="00AA53E8" w:rsidP="00AA53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486DFD" w:rsidRPr="00306E2C" w:rsidRDefault="00486DFD" w:rsidP="00486DF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 Требования к  материально-техническим условиям</w:t>
      </w:r>
    </w:p>
    <w:p w:rsidR="00486DFD" w:rsidRPr="00306E2C" w:rsidRDefault="00486DFD" w:rsidP="00486DF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3.2.1. Перечень кабинетов, лабораторий, мастерских, тренажеров, тренажерных комплексов и др., обеспечивающих проведение всех предусмотренных образовательной программой  видов занятий, практических и лабораторных работ, учебной практики, выполнение курсовых работ, выпускной квалификационной работы</w:t>
      </w:r>
    </w:p>
    <w:p w:rsidR="00486DFD" w:rsidRPr="00306E2C" w:rsidRDefault="00486DFD" w:rsidP="00486DFD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</w:p>
    <w:p w:rsidR="00486DFD" w:rsidRPr="00306E2C" w:rsidRDefault="00486DFD" w:rsidP="00486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 действующим санитарным и противопожарным нормам.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выполнение обучающимся лабораторных работ и практических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занятий, включая как обязательный компонент практические задания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с использованием персональных компьютеров;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освоение обучающимся профессиональных модулей в условиях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образовательном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учреждении или в организациях в зависимости от специфики вида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При использовании электронных изданий образовательное учреждение обеспечивает  каждого обучающегося рабочим местом в компьютерном классе в соответствии с объемом изучаемых дисциплин.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 обеспечено необходимым комплектом лицензионного программного обеспечения.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информационных технологий в профессиональной деятельности;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экологических основ природопользования;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технологического оборудования кулинарного и кондитерского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производства;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химии;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метрологии, стандартизации и подтверждения качества;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микробиологии, санитарии и гигиены.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Учебный кулинарный цех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Учебный кондитерский цех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открытый стадион;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стрелковый тир (электронный)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актовый зал.</w:t>
      </w:r>
    </w:p>
    <w:p w:rsidR="00AA53E8" w:rsidRPr="00306E2C" w:rsidRDefault="00AA53E8" w:rsidP="00AA53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DFD" w:rsidRPr="00306E2C" w:rsidRDefault="00486DFD" w:rsidP="00486DFD">
      <w:pPr>
        <w:autoSpaceDE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 Требованиям к информационным и учебно-методическим условиям.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3.3.1. Требования к информационно-коммуникационным ресурсам, соответствующим  заявленным в программе результатам подготовки выпускников 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Pr="00306E2C">
        <w:rPr>
          <w:rFonts w:ascii="Times New Roman" w:hAnsi="Times New Roman" w:cs="Times New Roman"/>
          <w:sz w:val="24"/>
          <w:szCs w:val="24"/>
        </w:rPr>
        <w:t xml:space="preserve"> 19.0</w:t>
      </w:r>
      <w:r w:rsidR="00AA53E8" w:rsidRPr="00306E2C">
        <w:rPr>
          <w:rFonts w:ascii="Times New Roman" w:hAnsi="Times New Roman" w:cs="Times New Roman"/>
          <w:sz w:val="24"/>
          <w:szCs w:val="24"/>
        </w:rPr>
        <w:t>2</w:t>
      </w:r>
      <w:r w:rsidRPr="00306E2C">
        <w:rPr>
          <w:rFonts w:ascii="Times New Roman" w:hAnsi="Times New Roman" w:cs="Times New Roman"/>
          <w:sz w:val="24"/>
          <w:szCs w:val="24"/>
        </w:rPr>
        <w:t>.1</w:t>
      </w:r>
      <w:r w:rsidR="00AA53E8" w:rsidRPr="00306E2C">
        <w:rPr>
          <w:rFonts w:ascii="Times New Roman" w:hAnsi="Times New Roman" w:cs="Times New Roman"/>
          <w:sz w:val="24"/>
          <w:szCs w:val="24"/>
        </w:rPr>
        <w:t>0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AA53E8" w:rsidRPr="00306E2C"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учебно-методической документацией по всем дисциплинам, междисциплинарным курсам и профессиональным модулям ООП.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ООП специальности </w:t>
      </w:r>
      <w:r w:rsidR="00AA53E8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обучающиеся обеспечены доступом в сеть Интернет.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На сайте техникума  есть доступ к: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цифровым учебным материалам;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учебно-методических материалов;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хранилищу цифровых научных материалов.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3.3.2. Требования обеспеченности каждого обучающегося современными учебными, учебно-методическим печатными и/или электронными изданиями, учебно-методической документацией и материалами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Собственная библиотека АТТС  содержит: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учебно-методические комплексы по каждой дисциплине учебного плана;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следующие периодические издания: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Общепит: бизнес и искусство;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Школа гастронома: коллекция рецептов.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3.3.3. Требования к фонду дополнительной литературы, в том числе к официальным справочно-библиографическим и периодическим изданиям, отечественным и зарубежным журналам</w:t>
      </w:r>
    </w:p>
    <w:p w:rsidR="00486DFD" w:rsidRPr="00306E2C" w:rsidRDefault="00486DFD" w:rsidP="006B065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_</w:t>
      </w:r>
      <w:r w:rsidR="006B065C" w:rsidRPr="00306E2C">
        <w:rPr>
          <w:rFonts w:ascii="Times New Roman" w:hAnsi="Times New Roman" w:cs="Times New Roman"/>
          <w:sz w:val="24"/>
          <w:szCs w:val="24"/>
        </w:rPr>
        <w:t xml:space="preserve">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6B065C" w:rsidRPr="00306E2C" w:rsidRDefault="006B065C" w:rsidP="006B065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4.</w:t>
      </w:r>
      <w:r w:rsidRPr="00306E2C">
        <w:rPr>
          <w:rFonts w:ascii="Times New Roman" w:hAnsi="Times New Roman" w:cs="Times New Roman"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МЕТОДИЧЕСКАЯ документациЯ, определяющАЯ содержание и организацию образовательного процесса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4.1. Учебный план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4.2. Календарный учебный график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306E2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4.3. Перечень рабочих программы учебных дисциплин, профессиональных модулей и иных компонентов программы </w:t>
      </w:r>
    </w:p>
    <w:p w:rsidR="00AA53E8" w:rsidRPr="00306E2C" w:rsidRDefault="00AA53E8" w:rsidP="00AA5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1483" w:type="dxa"/>
        <w:tblInd w:w="-176" w:type="dxa"/>
        <w:tblLayout w:type="fixed"/>
        <w:tblLook w:val="01E0"/>
      </w:tblPr>
      <w:tblGrid>
        <w:gridCol w:w="1985"/>
        <w:gridCol w:w="5670"/>
        <w:gridCol w:w="142"/>
        <w:gridCol w:w="1843"/>
        <w:gridCol w:w="1843"/>
      </w:tblGrid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60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6A0608" w:rsidRDefault="006A0608" w:rsidP="00AA5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ОУДб.00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6A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6A0608" w:rsidRPr="00306E2C" w:rsidTr="00D6568C">
        <w:trPr>
          <w:gridAfter w:val="1"/>
          <w:wAfter w:w="1843" w:type="dxa"/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0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0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ОУДб.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655503" w:rsidRPr="00306E2C">
              <w:rPr>
                <w:rFonts w:ascii="Times New Roman" w:hAnsi="Times New Roman" w:cs="Times New Roman"/>
                <w:sz w:val="24"/>
                <w:szCs w:val="24"/>
              </w:rPr>
              <w:t>: 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лгебра и начала  математического анализа, геометрия.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Обществознание(вкл.экономику и право)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F3850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ОУД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DF3850" w:rsidRDefault="00AA53E8" w:rsidP="00AA53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850">
              <w:rPr>
                <w:rFonts w:ascii="Times New Roman" w:hAnsi="Times New Roman" w:cs="Times New Roman"/>
                <w:b/>
                <w:sz w:val="24"/>
                <w:szCs w:val="24"/>
              </w:rPr>
              <w:t>Профильные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ОУДп.1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DF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ОУДп.1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DF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ОУДп.1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УД.1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DF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AA53E8" w:rsidRPr="00306E2C" w:rsidTr="00D6568C">
        <w:trPr>
          <w:gridAfter w:val="1"/>
          <w:wAfter w:w="1843" w:type="dxa"/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Микробиология, санитария и гигиена в пищевом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</w:tr>
      <w:tr w:rsidR="00AA53E8" w:rsidRPr="00306E2C" w:rsidTr="00D6568C">
        <w:trPr>
          <w:gridAfter w:val="1"/>
          <w:wAfter w:w="1843" w:type="dxa"/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AA53E8" w:rsidRPr="00306E2C" w:rsidTr="00D6568C">
        <w:trPr>
          <w:gridAfter w:val="1"/>
          <w:wAfter w:w="1843" w:type="dxa"/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 и стандартизация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AA53E8" w:rsidRPr="00306E2C" w:rsidTr="00D6568C">
        <w:trPr>
          <w:gridAfter w:val="1"/>
          <w:wAfter w:w="1843" w:type="dxa"/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AA53E8" w:rsidRPr="00306E2C" w:rsidTr="00D6568C">
        <w:trPr>
          <w:gridAfter w:val="1"/>
          <w:wAfter w:w="1843" w:type="dxa"/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экономики,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AA53E8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AA53E8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риготовление сложной холодной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06E2C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сложных хлебобулочных, мучных кондитерских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306E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сложных холодных и горячих десертов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568C" w:rsidRPr="00306E2C" w:rsidTr="00D6568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D6568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«Повар 3 разряда»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D6568C">
            <w:pPr>
              <w:pStyle w:val="21"/>
              <w:widowControl w:val="0"/>
              <w:spacing w:after="120"/>
              <w:ind w:left="0" w:firstLine="0"/>
              <w:jc w:val="center"/>
            </w:pPr>
            <w:r w:rsidRPr="00306E2C">
              <w:t>4.7</w:t>
            </w:r>
          </w:p>
        </w:tc>
        <w:tc>
          <w:tcPr>
            <w:tcW w:w="1843" w:type="dxa"/>
          </w:tcPr>
          <w:p w:rsidR="00D6568C" w:rsidRPr="00306E2C" w:rsidRDefault="00D6568C" w:rsidP="00D65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D6568C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УП.01.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568C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B33FF" w:rsidRPr="00306E2C" w:rsidRDefault="009C27A5" w:rsidP="006B065C">
      <w:pPr>
        <w:spacing w:before="225" w:after="225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B33FF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Обос</w:t>
      </w:r>
      <w:r w:rsidR="00CF70A9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нование вариативной части О</w:t>
      </w:r>
      <w:r w:rsidR="006B065C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</w:t>
      </w:r>
      <w:r w:rsidR="00CF70A9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0E474A" w:rsidRPr="00306E2C" w:rsidRDefault="009C27A5" w:rsidP="00B63E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w w:val="90"/>
          <w:sz w:val="24"/>
          <w:szCs w:val="24"/>
        </w:rPr>
        <w:t xml:space="preserve">Для определения специфики вариативной части  был проведён сравнительный_анализ обобщенных  требований рынка  труда, заложенных в </w:t>
      </w:r>
      <w:r w:rsidR="00A35C6D" w:rsidRPr="00306E2C">
        <w:rPr>
          <w:rFonts w:ascii="Times New Roman" w:hAnsi="Times New Roman" w:cs="Times New Roman"/>
          <w:sz w:val="24"/>
          <w:szCs w:val="24"/>
        </w:rPr>
        <w:t>профессиональн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ом </w:t>
      </w:r>
      <w:r w:rsidR="00A35C6D" w:rsidRPr="00306E2C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е </w:t>
      </w:r>
      <w:r w:rsidR="00A35C6D" w:rsidRPr="00306E2C">
        <w:rPr>
          <w:rFonts w:ascii="Times New Roman" w:hAnsi="Times New Roman" w:cs="Times New Roman"/>
          <w:sz w:val="24"/>
          <w:szCs w:val="24"/>
        </w:rPr>
        <w:t xml:space="preserve"> по професси</w:t>
      </w:r>
      <w:r w:rsidR="00AA53E8" w:rsidRPr="00306E2C">
        <w:rPr>
          <w:rFonts w:ascii="Times New Roman" w:hAnsi="Times New Roman" w:cs="Times New Roman"/>
          <w:sz w:val="24"/>
          <w:szCs w:val="24"/>
        </w:rPr>
        <w:t>и</w:t>
      </w:r>
      <w:r w:rsidR="00A35C6D" w:rsidRPr="00306E2C">
        <w:rPr>
          <w:rFonts w:ascii="Times New Roman" w:hAnsi="Times New Roman" w:cs="Times New Roman"/>
          <w:sz w:val="24"/>
          <w:szCs w:val="24"/>
        </w:rPr>
        <w:t xml:space="preserve"> «Повар»,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w w:val="90"/>
          <w:sz w:val="24"/>
          <w:szCs w:val="24"/>
        </w:rPr>
        <w:t xml:space="preserve">требований к результатам освоения основной образовательной программы, установленным ФГОС по 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профессии  </w:t>
      </w:r>
      <w:r w:rsidR="00AA53E8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="00AA53E8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E474A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требований </w:t>
      </w:r>
      <w:r w:rsidR="00B63EE8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компетенций </w:t>
      </w:r>
      <w:r w:rsidR="000E474A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E474A" w:rsidRPr="00306E2C">
        <w:rPr>
          <w:rStyle w:val="5Verdana0pt"/>
          <w:rFonts w:ascii="Times New Roman" w:hAnsi="Times New Roman" w:cs="Times New Roman"/>
          <w:i w:val="0"/>
          <w:sz w:val="24"/>
          <w:szCs w:val="24"/>
          <w:lang w:val="en-US"/>
        </w:rPr>
        <w:t>WorldSkills</w:t>
      </w:r>
      <w:r w:rsidR="000E474A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B33FF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путем соотнесения профессиональных  к</w:t>
      </w:r>
      <w:r w:rsidR="000E474A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омпетенций, заложенных в   ФГОС</w:t>
      </w:r>
      <w:r w:rsidR="00AB33FF" w:rsidRPr="00306E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0E474A" w:rsidRPr="00306E2C">
        <w:rPr>
          <w:rFonts w:ascii="Times New Roman" w:hAnsi="Times New Roman" w:cs="Times New Roman"/>
          <w:sz w:val="24"/>
          <w:szCs w:val="24"/>
        </w:rPr>
        <w:t>трудовыми функциями, заложенными в профессиональных стандартах (</w:t>
      </w:r>
      <w:r w:rsidR="00DF3850">
        <w:rPr>
          <w:rFonts w:ascii="Times New Roman" w:hAnsi="Times New Roman" w:cs="Times New Roman"/>
          <w:sz w:val="24"/>
          <w:szCs w:val="24"/>
        </w:rPr>
        <w:t xml:space="preserve">третий и </w:t>
      </w:r>
      <w:r w:rsidR="000E474A" w:rsidRPr="00306E2C">
        <w:rPr>
          <w:rFonts w:ascii="Times New Roman" w:hAnsi="Times New Roman" w:cs="Times New Roman"/>
          <w:sz w:val="24"/>
          <w:szCs w:val="24"/>
        </w:rPr>
        <w:t>четвертый уровни).</w:t>
      </w:r>
    </w:p>
    <w:p w:rsidR="00AB33FF" w:rsidRPr="00306E2C" w:rsidRDefault="000E474A" w:rsidP="00481282">
      <w:pPr>
        <w:spacing w:before="225" w:after="225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35C6D" w:rsidRPr="00306E2C">
        <w:rPr>
          <w:rFonts w:ascii="Times New Roman" w:hAnsi="Times New Roman" w:cs="Times New Roman"/>
          <w:sz w:val="24"/>
          <w:szCs w:val="24"/>
        </w:rPr>
        <w:t>Профессиональные стандарты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устанавливающие  обязательный профессиональный минимум, которому должны соответствовать работники отрасли, были использованы как основа при фо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рмировании вариативной части  О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ОП. 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определении вариативной части были учтены особенности социального заказа регионального рынка труда, отдельных работодателей, современное состояние  и тенденции развития отрасли индустрии питания в целях определения новых видов профессиональной деятельности, профессиональных функций, дополнительных компетенций, необходимых  и достаточных для обеспечения конкурентоспособности  выпускника и его дальнейшего профессионального роста. </w:t>
      </w:r>
    </w:p>
    <w:p w:rsidR="00AB33FF" w:rsidRPr="00306E2C" w:rsidRDefault="00AB33FF" w:rsidP="000E47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этой целью коллективом техникума проведен функциональный анализ потребностей в умениях 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7A9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специальности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35C6D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7A9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состав экспертной группы вошли опытные и высококвалифицированные работники различных уровней ответственности, представляющие предприятия общественного питания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(Муниципальное предприятие 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Комбинат школьного  питания  и торговли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- </w:t>
      </w:r>
      <w:r w:rsidR="00305DAE" w:rsidRPr="00306E2C">
        <w:rPr>
          <w:rFonts w:ascii="Times New Roman" w:hAnsi="Times New Roman" w:cs="Times New Roman"/>
          <w:sz w:val="24"/>
          <w:szCs w:val="24"/>
        </w:rPr>
        <w:t>директор В.Н. Серикова</w:t>
      </w:r>
      <w:r w:rsidR="000E474A" w:rsidRPr="00306E2C">
        <w:rPr>
          <w:rFonts w:ascii="Times New Roman" w:hAnsi="Times New Roman" w:cs="Times New Roman"/>
          <w:sz w:val="24"/>
          <w:szCs w:val="24"/>
        </w:rPr>
        <w:t>,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  ООО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 ресторан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- директор  </w:t>
      </w:r>
      <w:r w:rsidR="00481282" w:rsidRPr="00306E2C">
        <w:rPr>
          <w:rFonts w:ascii="Times New Roman" w:hAnsi="Times New Roman" w:cs="Times New Roman"/>
          <w:sz w:val="24"/>
          <w:szCs w:val="24"/>
        </w:rPr>
        <w:t>Чеботарев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785107" w:rsidRPr="00306E2C">
        <w:rPr>
          <w:rFonts w:ascii="Times New Roman" w:hAnsi="Times New Roman" w:cs="Times New Roman"/>
          <w:sz w:val="24"/>
          <w:szCs w:val="24"/>
        </w:rPr>
        <w:t>О.Ю.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305DAE" w:rsidRPr="00306E2C">
        <w:rPr>
          <w:rFonts w:ascii="Times New Roman" w:hAnsi="Times New Roman" w:cs="Times New Roman"/>
          <w:sz w:val="24"/>
          <w:szCs w:val="24"/>
        </w:rPr>
        <w:t>Федеральное государственное бюджетное  образовательное учреждение Всероссийский детский центр «Орленок» - начальник отдела питания Шипинин Д.А.)</w:t>
      </w:r>
    </w:p>
    <w:p w:rsidR="00AB33FF" w:rsidRPr="00306E2C" w:rsidRDefault="00AB33FF" w:rsidP="00481282">
      <w:pPr>
        <w:spacing w:before="225" w:after="225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После функционального анализа разработаны требования к результатам освоения  вариативной части, определены конечные ожидаемые результаты обучения в виде компетенций, умений, знаний.</w:t>
      </w:r>
    </w:p>
    <w:p w:rsidR="00AB33FF" w:rsidRPr="00306E2C" w:rsidRDefault="00AB33FF" w:rsidP="00481282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После проведения анкетирования работодателей, участвующих в формировании вариативной части ОПОП: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(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 xml:space="preserve">Муниципальное предприятие Комбинат школьного  питания  и торговли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- </w:t>
      </w:r>
      <w:r w:rsidR="00305DAE" w:rsidRPr="00306E2C">
        <w:rPr>
          <w:rFonts w:ascii="Times New Roman" w:hAnsi="Times New Roman" w:cs="Times New Roman"/>
          <w:sz w:val="24"/>
          <w:szCs w:val="24"/>
        </w:rPr>
        <w:t>директор В.Н. Серикова</w:t>
      </w:r>
      <w:r w:rsidR="002367A9" w:rsidRPr="00306E2C">
        <w:rPr>
          <w:rFonts w:ascii="Times New Roman" w:hAnsi="Times New Roman" w:cs="Times New Roman"/>
          <w:sz w:val="24"/>
          <w:szCs w:val="24"/>
        </w:rPr>
        <w:t>,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  ООО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 ресторан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- директор  </w:t>
      </w:r>
      <w:r w:rsidR="00785107" w:rsidRPr="00306E2C">
        <w:rPr>
          <w:rFonts w:ascii="Times New Roman" w:hAnsi="Times New Roman" w:cs="Times New Roman"/>
          <w:sz w:val="24"/>
          <w:szCs w:val="24"/>
        </w:rPr>
        <w:t>Чеботарев О.Ю,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 образовательное учреждение Всероссийский детский центр «Орленок» - начальник отдела питания Шипинин Д.А.) 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проведено заседание цикловой комиссии общественного питания с участием социальных партнёров, на котором было принято решение: с целью удовлетворения потребностей социальных партнеров формирование ПК, ОК, удовлетворения потребностей студентов необходимо распределить вариативную часть следующим образом.</w:t>
      </w:r>
    </w:p>
    <w:p w:rsidR="00CA078D" w:rsidRPr="00306E2C" w:rsidRDefault="00CA078D" w:rsidP="0048128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Объем  вариативной части ОПОП  составляет: </w:t>
      </w:r>
      <w:r w:rsidR="002367A9" w:rsidRPr="00306E2C">
        <w:rPr>
          <w:rFonts w:ascii="Times New Roman" w:hAnsi="Times New Roman" w:cs="Times New Roman"/>
          <w:bCs/>
          <w:sz w:val="24"/>
          <w:szCs w:val="24"/>
        </w:rPr>
        <w:t xml:space="preserve">864 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часа. </w:t>
      </w:r>
    </w:p>
    <w:tbl>
      <w:tblPr>
        <w:tblW w:w="12334" w:type="dxa"/>
        <w:tblInd w:w="-1168" w:type="dxa"/>
        <w:tblLayout w:type="fixed"/>
        <w:tblLook w:val="0000"/>
      </w:tblPr>
      <w:tblGrid>
        <w:gridCol w:w="1560"/>
        <w:gridCol w:w="5103"/>
        <w:gridCol w:w="992"/>
        <w:gridCol w:w="1276"/>
        <w:gridCol w:w="1134"/>
        <w:gridCol w:w="2269"/>
      </w:tblGrid>
      <w:tr w:rsidR="00CA078D" w:rsidRPr="00306E2C" w:rsidTr="00F97F6D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78D" w:rsidRPr="00306E2C" w:rsidRDefault="00CA078D" w:rsidP="00481282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A078D" w:rsidRPr="00306E2C" w:rsidRDefault="00CA078D" w:rsidP="00CA078D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CA078D" w:rsidRPr="00306E2C" w:rsidRDefault="00CA078D" w:rsidP="00CA078D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ЛПЗ 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367A9" w:rsidRPr="00306E2C" w:rsidTr="00101852">
        <w:trPr>
          <w:cantSplit/>
          <w:trHeight w:val="9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367A9" w:rsidRPr="00306E2C" w:rsidTr="00101852">
        <w:trPr>
          <w:cantSplit/>
          <w:trHeight w:val="555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МДК.04.01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холодных и горячих десертов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67A9" w:rsidRPr="00306E2C" w:rsidTr="00101852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367A9" w:rsidRPr="00306E2C" w:rsidRDefault="002367A9" w:rsidP="0010185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367A9" w:rsidRPr="00306E2C" w:rsidTr="002367A9">
        <w:trPr>
          <w:cantSplit/>
          <w:trHeight w:val="4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367A9" w:rsidRPr="00306E2C" w:rsidTr="002367A9">
        <w:trPr>
          <w:cantSplit/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67A9" w:rsidRPr="00306E2C" w:rsidRDefault="002367A9" w:rsidP="00101852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367A9" w:rsidRPr="00306E2C" w:rsidTr="002367A9">
        <w:trPr>
          <w:cantSplit/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481282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67A9" w:rsidRPr="00306E2C" w:rsidRDefault="002367A9" w:rsidP="00481282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FB3450" w:rsidP="00481282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367A9" w:rsidRPr="00306E2C" w:rsidRDefault="00FB3450" w:rsidP="00481282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7A9" w:rsidRPr="00306E2C" w:rsidRDefault="002367A9" w:rsidP="00481282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67A9" w:rsidRPr="00306E2C" w:rsidRDefault="00FB3450" w:rsidP="00CA078D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400</w:t>
            </w:r>
          </w:p>
        </w:tc>
      </w:tr>
    </w:tbl>
    <w:p w:rsidR="009C27A5" w:rsidRPr="00306E2C" w:rsidRDefault="009C27A5" w:rsidP="00305DAE">
      <w:pPr>
        <w:rPr>
          <w:rFonts w:ascii="Times New Roman" w:hAnsi="Times New Roman" w:cs="Times New Roman"/>
          <w:sz w:val="24"/>
          <w:szCs w:val="24"/>
        </w:rPr>
      </w:pPr>
    </w:p>
    <w:p w:rsidR="00AB33FF" w:rsidRPr="00306E2C" w:rsidRDefault="00AB33FF" w:rsidP="000E474A">
      <w:pPr>
        <w:spacing w:before="225" w:after="225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объема часов</w:t>
      </w:r>
      <w:r w:rsidR="009C27A5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вариативной части</w:t>
      </w:r>
    </w:p>
    <w:tbl>
      <w:tblPr>
        <w:tblStyle w:val="ab"/>
        <w:tblW w:w="10915" w:type="dxa"/>
        <w:tblInd w:w="-1026" w:type="dxa"/>
        <w:tblLayout w:type="fixed"/>
        <w:tblLook w:val="04A0"/>
      </w:tblPr>
      <w:tblGrid>
        <w:gridCol w:w="1276"/>
        <w:gridCol w:w="5115"/>
        <w:gridCol w:w="980"/>
        <w:gridCol w:w="1134"/>
        <w:gridCol w:w="2410"/>
      </w:tblGrid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циклов(раздела), требования </w:t>
            </w:r>
          </w:p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к знаниям, умениям, практическому опыту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максимальной 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учебной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нагрузки 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обучающегося,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Обязательная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учебная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нагрузка, час.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Документ, на </w:t>
            </w:r>
            <w:r w:rsidR="00A85BFC" w:rsidRPr="00306E2C">
              <w:rPr>
                <w:rFonts w:ascii="Times New Roman" w:eastAsia="Times New Roman" w:hAnsi="Times New Roman"/>
                <w:sz w:val="24"/>
                <w:szCs w:val="24"/>
              </w:rPr>
              <w:t>ос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новании которого введена вариативная часть</w:t>
            </w:r>
          </w:p>
        </w:tc>
      </w:tr>
      <w:tr w:rsidR="00A85BFC" w:rsidRPr="00306E2C" w:rsidTr="0062030C">
        <w:trPr>
          <w:trHeight w:val="5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0C3E00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П.00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85BFC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446C6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6C6" w:rsidRPr="00306E2C" w:rsidRDefault="003446C6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ПМ.01 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50" w:rsidRPr="00306E2C" w:rsidRDefault="003446C6" w:rsidP="00FB345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МДК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01.01 </w:t>
            </w:r>
            <w:r w:rsidR="00FB3450" w:rsidRPr="00306E2C">
              <w:rPr>
                <w:rFonts w:ascii="Times New Roman" w:hAnsi="Times New Roman"/>
                <w:sz w:val="24"/>
                <w:szCs w:val="24"/>
              </w:rPr>
              <w:t>«Технология приготовления полуфабрикатов для сложной кулинарной продукции</w:t>
            </w:r>
            <w:r w:rsidR="00FB3450" w:rsidRPr="00306E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B63EE8" w:rsidRPr="00306E2C" w:rsidRDefault="00B63EE8" w:rsidP="00B63EE8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FB3450" w:rsidRPr="00306E2C" w:rsidRDefault="00FB3450" w:rsidP="00B63EE8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г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отовить региональные и национальные блюда своей страны и блюда интернациональной кухни по рецептам;</w:t>
            </w:r>
          </w:p>
          <w:p w:rsidR="00FB3450" w:rsidRPr="00306E2C" w:rsidRDefault="00FB3450" w:rsidP="00FB3450">
            <w:pPr>
              <w:tabs>
                <w:tab w:val="num" w:pos="644"/>
              </w:tabs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3EE8" w:rsidRPr="00306E2C" w:rsidRDefault="00B63EE8" w:rsidP="00B63EE8">
            <w:pPr>
              <w:jc w:val="left"/>
              <w:textAlignment w:val="top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знать: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правила  комбинирования  и одновременного  применения  различных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lastRenderedPageBreak/>
              <w:t>способов  приготовления пищи;</w:t>
            </w:r>
          </w:p>
          <w:p w:rsidR="00B63EE8" w:rsidRPr="00306E2C" w:rsidRDefault="00B63EE8" w:rsidP="00B63EE8">
            <w:pPr>
              <w:jc w:val="left"/>
              <w:textAlignment w:val="top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стили подготовки и раскладки в соответствие с методами подачи блюда на стол;</w:t>
            </w:r>
          </w:p>
          <w:p w:rsidR="00D11553" w:rsidRPr="00306E2C" w:rsidRDefault="00B63EE8" w:rsidP="00B63EE8">
            <w:pPr>
              <w:jc w:val="left"/>
              <w:textAlignment w:val="top"/>
              <w:rPr>
                <w:rFonts w:ascii="Times New Roman" w:eastAsia="Verdana" w:hAnsi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правила 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 подготовки экзотических и редких видов овощей и грибов для приготовления блюд</w:t>
            </w:r>
            <w:r w:rsidR="00D11553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6C6" w:rsidRPr="00306E2C" w:rsidRDefault="00FB3450" w:rsidP="00B63EE8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321</w:t>
            </w:r>
          </w:p>
          <w:p w:rsidR="00FB3450" w:rsidRPr="00306E2C" w:rsidRDefault="00B63EE8" w:rsidP="00FB3450">
            <w:pPr>
              <w:spacing w:before="225" w:after="225"/>
              <w:jc w:val="left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>213+</w:t>
            </w:r>
          </w:p>
          <w:p w:rsidR="00B63EE8" w:rsidRPr="00306E2C" w:rsidRDefault="00FB3450" w:rsidP="00FB3450">
            <w:pPr>
              <w:spacing w:before="225" w:after="225"/>
              <w:jc w:val="left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  <w:r w:rsidR="00B63EE8"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6C6" w:rsidRPr="00306E2C" w:rsidRDefault="00FB3450" w:rsidP="0017372F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214</w:t>
            </w:r>
          </w:p>
          <w:p w:rsidR="0017372F" w:rsidRPr="00306E2C" w:rsidRDefault="0017372F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>146+68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2F" w:rsidRPr="00306E2C" w:rsidRDefault="0017372F" w:rsidP="001737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DF3850">
              <w:rPr>
                <w:rFonts w:ascii="Times New Roman" w:eastAsia="Times New Roman" w:hAnsi="Times New Roman"/>
                <w:sz w:val="24"/>
                <w:szCs w:val="24"/>
              </w:rPr>
              <w:t xml:space="preserve">3,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квал.уровня, </w:t>
            </w:r>
            <w:r w:rsidR="00B63EE8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="00B63EE8"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17372F" w:rsidRPr="00306E2C" w:rsidRDefault="0017372F" w:rsidP="00173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446C6" w:rsidRPr="00306E2C" w:rsidRDefault="0017372F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стола от</w:t>
            </w:r>
            <w:r w:rsidR="00B63EE8"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B63EE8" w:rsidRPr="00306E2C">
              <w:rPr>
                <w:rFonts w:ascii="Times New Roman" w:hAnsi="Times New Roman"/>
                <w:sz w:val="24"/>
                <w:szCs w:val="24"/>
              </w:rPr>
              <w:t>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B63EE8" w:rsidRPr="00306E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C5CC3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C3" w:rsidRPr="00306E2C" w:rsidRDefault="000C5CC3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ПМ.02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C3" w:rsidRPr="00306E2C" w:rsidRDefault="000C5CC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В результате изучения вариативной части МДК 02.01 </w:t>
            </w:r>
            <w:r w:rsidR="00FB3450" w:rsidRPr="00306E2C">
              <w:rPr>
                <w:rFonts w:ascii="Times New Roman" w:hAnsi="Times New Roman"/>
                <w:sz w:val="24"/>
                <w:szCs w:val="24"/>
              </w:rPr>
              <w:t>«Технология приготовления сложной холодной кулинарной продукции</w:t>
            </w:r>
            <w:r w:rsidR="00FB3450" w:rsidRPr="00306E2C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  <w:p w:rsidR="000C5CC3" w:rsidRPr="00306E2C" w:rsidRDefault="000C5CC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F41F5E" w:rsidRPr="00306E2C" w:rsidRDefault="00FB3450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r w:rsidR="00F41F5E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п</w:t>
            </w:r>
            <w:r w:rsidR="00F41F5E" w:rsidRPr="00306E2C">
              <w:rPr>
                <w:rFonts w:ascii="Times New Roman" w:hAnsi="Times New Roman"/>
                <w:i/>
                <w:sz w:val="24"/>
                <w:szCs w:val="24"/>
              </w:rPr>
              <w:t>ланировать и организовывать простые фуршеты;</w:t>
            </w:r>
          </w:p>
          <w:p w:rsidR="00F41F5E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 самостоятельно сервировать фуршеты в соответствии с критериями;</w:t>
            </w:r>
          </w:p>
          <w:p w:rsidR="00FB3450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самостоятельно организовать фуршетное снабжение;</w:t>
            </w:r>
          </w:p>
          <w:p w:rsidR="00F41F5E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рецептам;</w:t>
            </w:r>
          </w:p>
          <w:p w:rsidR="00F41F5E" w:rsidRPr="00306E2C" w:rsidRDefault="00F41F5E" w:rsidP="00F41F5E">
            <w:pPr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применять инновационные методы приготовления;</w:t>
            </w:r>
          </w:p>
          <w:p w:rsidR="00F41F5E" w:rsidRPr="00306E2C" w:rsidRDefault="00F41F5E" w:rsidP="00F41F5E">
            <w:pPr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готовить перед клиентами;</w:t>
            </w:r>
          </w:p>
          <w:p w:rsidR="00F41F5E" w:rsidRPr="00306E2C" w:rsidRDefault="00D9339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F41F5E" w:rsidRPr="00306E2C">
              <w:rPr>
                <w:rFonts w:ascii="Times New Roman" w:hAnsi="Times New Roman"/>
                <w:i/>
                <w:sz w:val="24"/>
                <w:szCs w:val="24"/>
              </w:rPr>
              <w:t>презентовать блюда потребителям  с элементами шоу.</w:t>
            </w:r>
          </w:p>
          <w:p w:rsidR="00F41F5E" w:rsidRPr="00306E2C" w:rsidRDefault="000C5CC3" w:rsidP="00F41F5E">
            <w:pPr>
              <w:pStyle w:val="63"/>
              <w:shd w:val="clear" w:color="auto" w:fill="auto"/>
              <w:spacing w:line="240" w:lineRule="auto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="00A35C6D" w:rsidRPr="00306E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41F5E" w:rsidRPr="00306E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правила и</w:t>
            </w:r>
            <w:r w:rsidR="00F41F5E"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спользования живых цветов в приготовлении и оформлении холодных блюд и фуршетных закусок;</w:t>
            </w:r>
          </w:p>
          <w:p w:rsidR="00F41F5E" w:rsidRPr="00306E2C" w:rsidRDefault="00F41F5E" w:rsidP="00F41F5E">
            <w:pPr>
              <w:pStyle w:val="63"/>
              <w:shd w:val="clear" w:color="auto" w:fill="auto"/>
              <w:spacing w:line="240" w:lineRule="auto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технологии приготовления терринов;</w:t>
            </w:r>
          </w:p>
          <w:p w:rsidR="00D11553" w:rsidRPr="00306E2C" w:rsidRDefault="00F41F5E" w:rsidP="00F41F5E">
            <w:pPr>
              <w:jc w:val="left"/>
              <w:textAlignment w:val="top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технологии приготовления вегетарианских  закусок (ово – лакто).;</w:t>
            </w:r>
          </w:p>
          <w:p w:rsidR="00F41F5E" w:rsidRPr="00306E2C" w:rsidRDefault="00F41F5E" w:rsidP="00F41F5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рецепты и технологии приготовления классических  интернациональных блюд из мяса, птицы и рыбы.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EE8" w:rsidRPr="00306E2C" w:rsidRDefault="00FB3450" w:rsidP="00B63EE8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498</w:t>
            </w:r>
          </w:p>
          <w:p w:rsidR="00FB3450" w:rsidRPr="00306E2C" w:rsidRDefault="000C5CC3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>357</w:t>
            </w:r>
            <w:r w:rsidR="00B63EE8" w:rsidRPr="00306E2C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  <w:p w:rsidR="000C5CC3" w:rsidRPr="00306E2C" w:rsidRDefault="00FB3450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141</w:t>
            </w:r>
            <w:r w:rsidR="000C5CC3"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C3" w:rsidRPr="00306E2C" w:rsidRDefault="00FB3450" w:rsidP="00FB3450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332(238</w:t>
            </w:r>
            <w:r w:rsidR="000C5CC3" w:rsidRPr="00306E2C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  <w:r w:rsidR="000C5CC3" w:rsidRPr="00306E2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B63EE8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DF3850">
              <w:rPr>
                <w:rFonts w:ascii="Times New Roman" w:eastAsia="Times New Roman" w:hAnsi="Times New Roman"/>
                <w:sz w:val="24"/>
                <w:szCs w:val="24"/>
              </w:rPr>
              <w:t xml:space="preserve">3,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B63EE8" w:rsidRPr="00306E2C" w:rsidRDefault="00B63EE8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0C5CC3" w:rsidRPr="00306E2C" w:rsidRDefault="00B63EE8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ПМ.03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5E" w:rsidRPr="00306E2C" w:rsidRDefault="00AA6C48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076BCA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МДК 03.01 </w:t>
            </w:r>
            <w:r w:rsidR="00F41F5E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AA6C48" w:rsidRPr="00306E2C" w:rsidRDefault="00AA6C48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применять инновационные методы </w:t>
            </w:r>
            <w:r w:rsidR="00A45F74"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приготовления сложной горячей кулинарной продукции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;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готовить перед клиентами;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комбинировать и одновременно применять различные способы приготовления пищи;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-приготавливать и оформлять супы и соусы здорового питания, а также диетические (лечебные);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D11553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составлять портфолио на блюда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приготавливать и  оформлять  блюда из моллюсков и ракообразных;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  <w:t>-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приготавливать и оформлять блюда из рыбы 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здорового питания, а также диетические;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изготавливать супы и соусы по рецептам национальных кухонь;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продемонстрировать соответствие между продуктом, методом приготовления и сервировки;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привести в соответствие метод приготовления и гастрономический уровень;</w:t>
            </w:r>
          </w:p>
          <w:p w:rsidR="00D93393" w:rsidRPr="00306E2C" w:rsidRDefault="00D93393" w:rsidP="00D9339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презентовать блюда потребителям  с элементами шоу.</w:t>
            </w:r>
          </w:p>
          <w:p w:rsidR="00AA6C48" w:rsidRPr="00306E2C" w:rsidRDefault="00AA6C48" w:rsidP="00C315F1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A45F74" w:rsidRPr="00306E2C" w:rsidRDefault="00A45F74" w:rsidP="00A45F74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сезонные продукты и </w:t>
            </w:r>
            <w:r w:rsidR="00D93393"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методы определения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 их ценност</w:t>
            </w:r>
            <w:r w:rsidR="00D93393" w:rsidRPr="00306E2C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A45F74" w:rsidRPr="00306E2C" w:rsidRDefault="00A45F74" w:rsidP="00A45F74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 региональные блюда и технологии их приготовления;</w:t>
            </w:r>
          </w:p>
          <w:p w:rsidR="00AA6C48" w:rsidRPr="00306E2C" w:rsidRDefault="0035507F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нормы расхода сырья и полуфабрикатов, используемых  при производстве супов и соусов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7D72D6" w:rsidRPr="00306E2C" w:rsidRDefault="007D72D6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технологию приготовления супов национальных кухонь;</w:t>
            </w:r>
          </w:p>
          <w:p w:rsidR="00AA6C48" w:rsidRPr="00306E2C" w:rsidRDefault="0035507F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о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рганизацию питания</w:t>
            </w:r>
            <w:r w:rsidR="0062030C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в том числе диетического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AA6C48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п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ринципы и приемы презентации супов и соусов потребителям.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3" w:rsidRPr="00306E2C" w:rsidRDefault="00F41F5E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561</w:t>
            </w:r>
          </w:p>
          <w:p w:rsidR="00F41F5E" w:rsidRPr="00306E2C" w:rsidRDefault="00AF0EB3" w:rsidP="00AF0EB3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393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0C3E00" w:rsidRPr="00306E2C" w:rsidRDefault="00F41F5E" w:rsidP="00AF0EB3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141</w:t>
            </w:r>
            <w:r w:rsidR="000C5CC3" w:rsidRPr="00306E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0C3E00" w:rsidRPr="00306E2C" w:rsidRDefault="000C3E00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C3E00" w:rsidRPr="00306E2C" w:rsidRDefault="000C3E00" w:rsidP="000C3E00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C3E00" w:rsidRPr="00306E2C" w:rsidRDefault="000C3E00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3" w:rsidRPr="00306E2C" w:rsidRDefault="00F41F5E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374</w:t>
            </w:r>
          </w:p>
          <w:p w:rsidR="00F41F5E" w:rsidRPr="00306E2C" w:rsidRDefault="00AF0EB3" w:rsidP="00F41F5E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262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AA6C48" w:rsidRPr="00306E2C" w:rsidRDefault="00F41F5E" w:rsidP="00F41F5E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112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53" w:rsidRPr="00306E2C" w:rsidRDefault="00D11553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D11553" w:rsidRPr="00306E2C" w:rsidRDefault="00D11553" w:rsidP="00D11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05DAE" w:rsidRPr="00306E2C" w:rsidRDefault="00D11553" w:rsidP="00D1155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C315F1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ПМ.04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D93393" w:rsidRPr="00306E2C" w:rsidRDefault="00076BCA" w:rsidP="009C27A5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МДК 04.01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93" w:rsidRPr="00306E2C">
              <w:rPr>
                <w:rFonts w:ascii="Times New Roman" w:hAnsi="Times New Roman"/>
                <w:sz w:val="24"/>
                <w:szCs w:val="24"/>
              </w:rPr>
              <w:t xml:space="preserve">«Технология приготовления </w:t>
            </w:r>
            <w:r w:rsidR="00D93393" w:rsidRPr="00306E2C">
              <w:rPr>
                <w:rFonts w:ascii="Times New Roman" w:hAnsi="Times New Roman"/>
                <w:bCs/>
                <w:sz w:val="24"/>
                <w:szCs w:val="24"/>
              </w:rPr>
              <w:t>сложных хлебобулочных, мучных кондитерских изделий</w:t>
            </w:r>
            <w:r w:rsidR="00D93393" w:rsidRPr="00306E2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1E468B" w:rsidRPr="00306E2C" w:rsidRDefault="00821351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0C3E00" w:rsidRPr="00306E2C" w:rsidRDefault="000C3E00" w:rsidP="000C3E00">
            <w:pPr>
              <w:shd w:val="clear" w:color="auto" w:fill="FFFFFF"/>
              <w:ind w:right="-2"/>
              <w:rPr>
                <w:rFonts w:ascii="Times New Roman" w:eastAsia="Times New Roman" w:hAnsi="Times New Roman"/>
                <w:b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/>
                <w:bCs/>
                <w:i/>
                <w:spacing w:val="-19"/>
                <w:sz w:val="24"/>
                <w:szCs w:val="24"/>
                <w:lang w:eastAsia="ru-RU"/>
              </w:rPr>
              <w:t>уметь:</w:t>
            </w:r>
          </w:p>
          <w:p w:rsidR="0062030C" w:rsidRPr="00306E2C" w:rsidRDefault="0062030C" w:rsidP="000C3E00">
            <w:pPr>
              <w:shd w:val="clear" w:color="auto" w:fill="FFFFFF"/>
              <w:ind w:right="-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 готовить перед клиентами;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приготавливать  и оформлять блюда здорового питания и диетические (лечебные) блюда;</w:t>
            </w:r>
          </w:p>
          <w:p w:rsidR="00D93393" w:rsidRPr="00306E2C" w:rsidRDefault="00D93393" w:rsidP="00D93393">
            <w:pPr>
              <w:pStyle w:val="7"/>
              <w:spacing w:line="100" w:lineRule="atLeast"/>
              <w:rPr>
                <w:rFonts w:ascii="Times New Roman" w:eastAsia="Verdana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комбинировать различные способы приготовления и сочетания основных продуктов с дополнительными ингредиентами для создания гармоничных блюд;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изготавливать и оформлять мороженое, фруктовые и легкие обезжиренные кондитерские изделия, изделия пониженной калорийности, диетическую кондитерскую продукцию;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изготавливать и оформлять кондитерскую и  шоколадную продукцию национальных кухонь;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презентовать кондитерскую и шоколадную продукцию с элементами шоу;</w:t>
            </w:r>
          </w:p>
          <w:p w:rsidR="000C3E00" w:rsidRPr="00306E2C" w:rsidRDefault="000C3E00" w:rsidP="007D72D6">
            <w:pPr>
              <w:shd w:val="clear" w:color="auto" w:fill="FFFFFF"/>
              <w:ind w:right="-2"/>
              <w:rPr>
                <w:rFonts w:ascii="Times New Roman" w:eastAsia="Times New Roman" w:hAnsi="Times New Roman"/>
                <w:b/>
                <w:bCs/>
                <w:i/>
                <w:spacing w:val="-24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/>
                <w:bCs/>
                <w:i/>
                <w:spacing w:val="-24"/>
                <w:sz w:val="24"/>
                <w:szCs w:val="24"/>
                <w:lang w:eastAsia="ru-RU"/>
              </w:rPr>
              <w:t>знать:</w:t>
            </w:r>
          </w:p>
          <w:p w:rsidR="00A16663" w:rsidRPr="00306E2C" w:rsidRDefault="00A16663" w:rsidP="00A16663">
            <w:pPr>
              <w:jc w:val="left"/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 рецептуру и технологии приготовления кондитерской и шоколадной продукции  диетического назначения, фирменной и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национальных кухонь;</w:t>
            </w:r>
          </w:p>
          <w:p w:rsidR="00C936D3" w:rsidRPr="00306E2C" w:rsidRDefault="00A16663" w:rsidP="00A16663">
            <w:pPr>
              <w:shd w:val="clear" w:color="auto" w:fill="FFFFFF"/>
              <w:ind w:right="-2"/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принципы и приемы презентации кондитерской продукции.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327</w:t>
            </w:r>
          </w:p>
          <w:p w:rsidR="00B87E8C" w:rsidRPr="00306E2C" w:rsidRDefault="00AF0EB3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60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E468B" w:rsidRPr="00306E2C" w:rsidRDefault="00B87E8C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267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218</w:t>
            </w:r>
          </w:p>
          <w:p w:rsidR="001E468B" w:rsidRPr="00306E2C" w:rsidRDefault="00AF0EB3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40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178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62030C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62030C" w:rsidRPr="00306E2C" w:rsidRDefault="0062030C" w:rsidP="006203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62030C" w:rsidRPr="00306E2C" w:rsidRDefault="0062030C" w:rsidP="0062030C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1E468B" w:rsidRPr="00306E2C" w:rsidRDefault="001E468B" w:rsidP="009C27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ПМ.05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AA6C48" w:rsidRPr="00306E2C" w:rsidRDefault="00076BCA" w:rsidP="00AF0EB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 05.01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 xml:space="preserve">«Технология приготовления сложных холодных и горячих десертов»  </w:t>
            </w:r>
            <w:r w:rsidR="00AA6C48"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AB2DBA" w:rsidRPr="00306E2C" w:rsidRDefault="00AB2DBA" w:rsidP="00AB2DBA">
            <w:pPr>
              <w:spacing w:line="100" w:lineRule="atLeast"/>
              <w:jc w:val="left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применять различные способы приготовления к разным элементам блюда;</w:t>
            </w:r>
          </w:p>
          <w:p w:rsidR="00AB2DBA" w:rsidRPr="00306E2C" w:rsidRDefault="00AB2DBA" w:rsidP="00AB2DBA">
            <w:pPr>
              <w:spacing w:line="100" w:lineRule="atLeast"/>
              <w:jc w:val="left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комбинировать и одновременно применять различные способы приготовления пищи;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 готовить перед клиентами;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</w:t>
            </w:r>
            <w:r w:rsidR="00AB2DBA"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DBA"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продемонстрировать соответствие между продуктом, методом приготовления и сервировки;</w:t>
            </w:r>
          </w:p>
          <w:p w:rsidR="00AB2DBA" w:rsidRPr="00306E2C" w:rsidRDefault="00AB2DBA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привести в соответствие метод приготовления и гастрономический уровень;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Style w:val="af1"/>
                <w:rFonts w:eastAsiaTheme="minorHAnsi"/>
                <w:b/>
                <w:sz w:val="24"/>
                <w:szCs w:val="24"/>
              </w:rPr>
              <w:t xml:space="preserve"> </w:t>
            </w: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приготовление фруктов, жаренных на гриле, в тесте;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- фламбирование фруктов;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ac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</w:pP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- приготовление замороженных десертов;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 готовить и презентовать блюда с элементами шоу;</w:t>
            </w:r>
          </w:p>
          <w:p w:rsidR="00AA6C48" w:rsidRPr="00306E2C" w:rsidRDefault="0062030C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изготовлять блюда по технологическим картам, фирменным рецептам, рецептам национальных кухонь;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AA6C48" w:rsidRPr="00306E2C" w:rsidRDefault="00AB2DBA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35507F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принципы и приемы презентации </w:t>
            </w:r>
            <w:r w:rsidR="00B87E8C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холодных и горячих десертов </w:t>
            </w:r>
            <w:r w:rsidR="0035507F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потребителям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B87E8C" w:rsidRPr="00306E2C" w:rsidRDefault="00B87E8C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современные тенденции декорирования и гарнирования блюд</w:t>
            </w:r>
          </w:p>
          <w:p w:rsidR="00855311" w:rsidRPr="00306E2C" w:rsidRDefault="0085531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технологии приготовления блюд национальных кухонь;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378</w:t>
            </w:r>
          </w:p>
          <w:p w:rsidR="00B87E8C" w:rsidRPr="00306E2C" w:rsidRDefault="006D64B2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195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AA6C48" w:rsidRPr="00306E2C" w:rsidRDefault="00CA078D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83</w:t>
            </w:r>
            <w:r w:rsidR="00AF0EB3" w:rsidRPr="00306E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252</w:t>
            </w:r>
          </w:p>
          <w:p w:rsidR="00B87E8C" w:rsidRPr="00306E2C" w:rsidRDefault="00AF0EB3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130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AA6C48" w:rsidRPr="00306E2C" w:rsidRDefault="00CA078D" w:rsidP="00B87E8C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22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62030C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62030C" w:rsidRPr="00306E2C" w:rsidRDefault="0062030C" w:rsidP="006203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62030C" w:rsidRPr="00306E2C" w:rsidRDefault="0062030C" w:rsidP="0062030C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AA6C48" w:rsidRPr="00306E2C" w:rsidRDefault="00AA6C48" w:rsidP="009C27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ПМ.06</w:t>
            </w: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F0EB3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B87E8C" w:rsidRPr="00306E2C" w:rsidRDefault="00076BCA" w:rsidP="00821351">
            <w:pPr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МДК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.06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 xml:space="preserve"> «Управление структурным подразделением организации» </w:t>
            </w:r>
          </w:p>
          <w:p w:rsidR="00B87E8C" w:rsidRPr="00306E2C" w:rsidRDefault="00B87E8C" w:rsidP="00821351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обучающийся должен: </w:t>
            </w:r>
          </w:p>
          <w:p w:rsidR="00821351" w:rsidRPr="00306E2C" w:rsidRDefault="00821351" w:rsidP="0082135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101852" w:rsidRPr="00306E2C" w:rsidRDefault="00855311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101852" w:rsidRPr="00306E2C">
              <w:rPr>
                <w:rFonts w:ascii="Times New Roman" w:hAnsi="Times New Roman"/>
                <w:i/>
                <w:sz w:val="24"/>
                <w:szCs w:val="24"/>
              </w:rPr>
              <w:t>планировать и устраивать мероприятия по рекламированию блюд;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составлять тайминг для реализации меню;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распределять ингредиенты по категориям согласно их питательным свойствам, и обрабатывать их соответственно;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-выбирать продукт необходимого качества, в зависимости от планируемого меню.</w:t>
            </w:r>
          </w:p>
          <w:p w:rsidR="00821351" w:rsidRPr="00306E2C" w:rsidRDefault="00821351" w:rsidP="0082135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знать: </w:t>
            </w:r>
          </w:p>
          <w:p w:rsidR="001E468B" w:rsidRPr="00306E2C" w:rsidRDefault="00855311" w:rsidP="00101852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101852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современные технологии контроля организации деятельности сотрудников </w:t>
            </w:r>
            <w:r w:rsidR="00101852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предприятий питания;</w:t>
            </w:r>
          </w:p>
          <w:p w:rsidR="00101852" w:rsidRPr="00306E2C" w:rsidRDefault="00101852" w:rsidP="00101852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технологии  маркетинговых исследований в организациях питания.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279</w:t>
            </w:r>
          </w:p>
          <w:p w:rsidR="00B87E8C" w:rsidRPr="00306E2C" w:rsidRDefault="00AF0EB3" w:rsidP="00B87E8C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185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E468B" w:rsidRPr="00306E2C" w:rsidRDefault="00B87E8C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84</w:t>
            </w:r>
            <w:r w:rsidR="00AF0EB3"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186</w:t>
            </w:r>
          </w:p>
          <w:p w:rsidR="001E468B" w:rsidRPr="00306E2C" w:rsidRDefault="00AF0EB3" w:rsidP="00B87E8C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130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56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855311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4,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855311" w:rsidRPr="00306E2C" w:rsidRDefault="00855311" w:rsidP="008553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855311" w:rsidRPr="00306E2C" w:rsidRDefault="00855311" w:rsidP="00855311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1E468B" w:rsidRPr="00306E2C" w:rsidRDefault="001E468B" w:rsidP="003550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ПМ.07</w:t>
            </w: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F0EB3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101852" w:rsidRPr="00306E2C" w:rsidRDefault="00076BCA" w:rsidP="00A85B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 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101852" w:rsidRPr="00306E2C">
              <w:rPr>
                <w:rFonts w:ascii="Times New Roman" w:hAnsi="Times New Roman"/>
                <w:sz w:val="24"/>
                <w:szCs w:val="24"/>
              </w:rPr>
              <w:t xml:space="preserve"> 01 «</w:t>
            </w:r>
            <w:r w:rsidR="00101852" w:rsidRPr="00306E2C">
              <w:rPr>
                <w:rFonts w:ascii="Times New Roman" w:hAnsi="Times New Roman"/>
                <w:color w:val="000000"/>
                <w:w w:val="90"/>
                <w:sz w:val="24"/>
                <w:szCs w:val="24"/>
                <w:lang w:eastAsia="ar-SA"/>
              </w:rPr>
              <w:t>Технология приготовления блюд и кулинарных изделий</w:t>
            </w:r>
            <w:r w:rsidR="00101852" w:rsidRPr="00306E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A85BFC" w:rsidRPr="00306E2C" w:rsidRDefault="00A85BFC" w:rsidP="00A85BF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855311" w:rsidRPr="00306E2C" w:rsidRDefault="0035507F" w:rsidP="00855311">
            <w:pPr>
              <w:contextualSpacing/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- </w:t>
            </w:r>
            <w:r w:rsidR="00855311"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и</w:t>
            </w:r>
            <w:r w:rsidR="00855311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зготовлять блюда по технологическим картам, фирменным рецептам, рецептам </w:t>
            </w:r>
            <w:r w:rsidR="00101852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православной </w:t>
            </w:r>
            <w:r w:rsidR="00855311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кух</w:t>
            </w:r>
            <w:r w:rsidR="00101852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ни</w:t>
            </w:r>
            <w:r w:rsidR="00CF70A9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70A9" w:rsidRPr="00306E2C" w:rsidRDefault="00CF70A9" w:rsidP="00855311">
            <w:pP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готовить и презентовать блюда с элементами шоу;</w:t>
            </w:r>
          </w:p>
          <w:p w:rsidR="00CF70A9" w:rsidRPr="00306E2C" w:rsidRDefault="00CF70A9" w:rsidP="00CF70A9">
            <w:pPr>
              <w:pStyle w:val="7"/>
              <w:spacing w:line="100" w:lineRule="atLeast"/>
              <w:rPr>
                <w:rFonts w:ascii="Times New Roman" w:eastAsia="Verdana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комбинировать различные способы приготовления и сочетания основных продуктов с дополнительными ингредиентами для создания гармоничных блюд.</w:t>
            </w:r>
          </w:p>
          <w:p w:rsidR="00A85BFC" w:rsidRPr="00306E2C" w:rsidRDefault="00A85BFC" w:rsidP="00A85BF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35507F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нормы расхода сырья и полуфабрикатов, используемых  при производстве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блюд и напитков;</w:t>
            </w:r>
          </w:p>
          <w:p w:rsidR="0035507F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технологию приготовления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блюд </w:t>
            </w:r>
            <w:r w:rsidR="00655503"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православной кухни;</w:t>
            </w:r>
          </w:p>
          <w:p w:rsidR="00A85BFC" w:rsidRPr="00306E2C" w:rsidRDefault="0035507F" w:rsidP="0065550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принципы и приемы презентации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блюд и напитков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 элементами шоу.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BCA" w:rsidRPr="00306E2C" w:rsidRDefault="00076BCA" w:rsidP="00076B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69</w:t>
            </w:r>
          </w:p>
          <w:p w:rsidR="001E468B" w:rsidRPr="00306E2C" w:rsidRDefault="00076BCA" w:rsidP="00076BCA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(41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+28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BCA" w:rsidRPr="00306E2C" w:rsidRDefault="00076BCA" w:rsidP="00076B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1E468B" w:rsidRPr="00306E2C" w:rsidRDefault="00076BCA" w:rsidP="00076BCA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(27+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19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855311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855311" w:rsidRPr="00306E2C" w:rsidRDefault="00855311" w:rsidP="008553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855311" w:rsidRPr="00306E2C" w:rsidRDefault="00855311" w:rsidP="00855311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20.04.2016</w:t>
            </w:r>
          </w:p>
          <w:p w:rsidR="001E468B" w:rsidRPr="00306E2C" w:rsidRDefault="001E468B" w:rsidP="003550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2A67" w:rsidRPr="00306E2C" w:rsidRDefault="00C82A67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E2C" w:rsidRPr="00306E2C" w:rsidRDefault="00306E2C" w:rsidP="00306E2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6.Требования к результатам  освоения программы подготовки специалистов среднего звена.</w:t>
      </w:r>
    </w:p>
    <w:p w:rsidR="00D6568C" w:rsidRPr="00306E2C" w:rsidRDefault="00D6568C" w:rsidP="00D65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6.1 Контроль и оценка результатов освоения профессиональной образовательной программы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Включает текущий контроль знаний, промежуточную и государственную (итоговую) аттестацию обучающихся.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цикловыми комиссиями,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уровня освоения дисциплин;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компетенций обучающихся.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текущая аттестация;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промежуточная аттестация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компетенций. Могут применяться следующие формы текущего контроля: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устный опрос;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письменный опрос;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тестирование;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контрольные работы;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заданий практических работ;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собеседование.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Промежуточная аттестация является основной формой контроля учебной работы студентов. 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экзамен по отдельной дисциплине;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двум или нескольким дисциплинам;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профессиональному модулю;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зачет по отдельной дисциплине;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дифференцированный зачёт;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курсовая работа;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   контрольная работа;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Формой   аттестации   по   профессиональному   модулю   является   квалификационный экзамен.</w:t>
      </w:r>
    </w:p>
    <w:p w:rsidR="00655503" w:rsidRPr="00306E2C" w:rsidRDefault="00D6568C" w:rsidP="00306E2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p w:rsidR="00306E2C" w:rsidRPr="00306E2C" w:rsidRDefault="00306E2C" w:rsidP="00306E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1. Показатели оценки сформированности ПК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5"/>
        <w:gridCol w:w="3463"/>
        <w:gridCol w:w="3463"/>
      </w:tblGrid>
      <w:tr w:rsidR="00306E2C" w:rsidRPr="00306E2C" w:rsidTr="00306E2C"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и общие компетенции)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Default="00306E2C" w:rsidP="00306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306E2C" w:rsidRPr="00306E2C" w:rsidTr="00306E2C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306E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1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мяса и приготовление полуфабрикатов для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</w:t>
            </w:r>
            <w:r w:rsidRPr="00306E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мяса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1.2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подготовке рыбы 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оттаивание, очистка и подготовка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технологическим процессом;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домашней птицы для приготовления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</w:t>
            </w:r>
            <w:r w:rsidRPr="00306E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домашней птицы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и приготовления полуфабрикатов для сложной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1.4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Приготавливать  </w:t>
            </w:r>
            <w:r w:rsidRPr="00306E2C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полуфабрикаты для региональных и национальных блюд своей страны и блюд интернациональной кухни по рецептам</w:t>
            </w:r>
            <w:r w:rsidRPr="00306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рабочего места. Получение сырья, определение упитанности, определение доброкачественности.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Владение методами подбора специй и приправ для приготовления маринадов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полуфабрикатов для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инновационными  методами резки и филетирования рыбы, мяса и домашней птицы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 полуфабрикатов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традиционными кухонными приспособлениями и технологиями, профессиональное и экономичное их использование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для  полуфабрикатов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1.5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техники безопасности охраны труда при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использовании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использования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инновационными  методами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пищевых полуфабрикатов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традиционными кухонными приспособлениями и технологиями, профессиональное и экономичное их использование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оценивания преимуществ и недостатков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Составление и разработка меню с учетом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Осуществление презентации полуфабрикатов потребителям с элементами шоу.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2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сложной холодной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канапе, легких и сложных холодных закусок.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приготовлению сложной холодной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и резание  мясных гастрономических продуктов из мяса, рыбы, сыра, яиц,  хлеба, зелени, овощей и фруктов, заправка и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 в соответствии с технологическим процессом.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2.2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подготовке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и приготовления сложной холодной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оттаивание, очистка и подготовка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в соответствии с технологическим процессом;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соответствие подбора и использования инвентаря и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2.3.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ингредиентов для 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сложных холодных соусов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последовательности приемов и технологических операций в соответствии с нормативно-технологической документацией (Сборниками рецептур блюд и кулинарных изделий, технологическими и технико – технологическими картами);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 выполнение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производственных  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E550D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2.4 </w:t>
            </w:r>
            <w:r w:rsidR="00B05646"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и организовывать простые фуршеты. 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методами планирования, организации и проведения простых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Соблюдение правил при самостоятельной сервировке фуршетов в соответствии с критериями.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меню и ассортимента фуршетных закусок.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Соблюдение техники безопасности и охраны труда при проведении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самостоятельной сервировки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традиционными вспомогательными приспособлениями и технологиями, профессиональное и экономичное их использование в проведении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Рекомендации гостям по приготовлению и подаче блюд к завтраку.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самостоятельной организации снабжения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качества сырья и безопасности подготовленных фуршетов.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2.5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Приготавливать сложные холодные региональные и национальные блюда своей страны и блюда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рабочего места. Получение сырья, определение упитанности, определение доброкачественности.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Владение методами подбора специй и приправ для приготовления маринадов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резки и филетирования рыбы, мяса и домашней птицы сложных холодных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Владение традиционными кухонными приспособлениями и технологиями, профессиональное и экономичное их использование сложных холодных региональных и национальных блюд своей страны и блюд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интернациональной кухни по рецептам.</w:t>
            </w:r>
          </w:p>
          <w:p w:rsidR="00306E2C" w:rsidRPr="0028041A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контроля качества и безопасности подготовленных сложных холодных   региональных и национальных блюд своей страны и блюд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3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сложной горячей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супов.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 сложных супов;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подготовка  продуктов для приготовления сложных супов 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приготовление бульонов, отваров, жидкой и плотной  основы супа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супов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контроля качества и безопасности подготовленных сложных супов.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3.2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горячих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приготовлению сложных горячих соусов;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подготовка продуктов и дополнительных ингредиентов  для приготовления сложных горячих соусов в соответствии с технологическим процессом;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горячих соусов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контроля качества и безопасности подготовленных сложных горячих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3.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блюд из овощей, грибов и сыра.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сложных блюд;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соответствие подбора и использования инвентаря и оборудования требованиям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подготовка овощей, грибов,  сыра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 соблюдение последовательности приемов и технологических операций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приготовления сложных блюд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(Сборниками рецептур, технологическими картами);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 оформление и  подача  сложных горячих блюд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производственн</w:t>
            </w:r>
            <w:r w:rsidR="00E10FE1">
              <w:rPr>
                <w:rFonts w:ascii="Times New Roman" w:eastAsia="Times New Roman" w:hAnsi="Times New Roman"/>
                <w:sz w:val="24"/>
                <w:szCs w:val="24"/>
              </w:rPr>
              <w:t xml:space="preserve">ых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задач</w:t>
            </w:r>
            <w:r w:rsidR="00E10FE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06E2C" w:rsidRPr="00306E2C" w:rsidRDefault="00B05646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ПК3. 4.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блюд из рыбы, мяса и сельскохозяйственной (домашней) птицы.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сложных блюд из мяса, сельскохозяйственной (домашней) птицы;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рыбы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горячих блюд в соответствии с требованиями Сборника рецептур блюд и кулинарных изделий.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3.5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Готовить классические  интернациональные блюда из мяса, птицы и рыбы.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Организация рабочего места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рыбы.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Профессиональное владение методами подбора специй и приправ для приготовления маринадов для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Определение ценности сезонных продуктов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Владение современными способами тепловой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обработки  приготовления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инновационного приема приготовления классических  интернациональных блюд из мяса, птицы и рыбы перед клиентом.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 и оборудованием для приготовления 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традиционными кухонными приспособлениями и технологиями, профессиональное и экономичное их использование для  приготовления 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самостоятельной сервировки на стол блюд простого меню в соответствии с технологическими требованиями.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Осуществление координированных процессов на кухне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контроля качества и безопасности приготовленных  классических  интернациональных блюд из мяса, птицы и рыбы.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3.6</w:t>
            </w:r>
            <w:r w:rsidRPr="00306E2C">
              <w:rPr>
                <w:rStyle w:val="61"/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Приготовление и оформление блюд из моллюсков и </w:t>
            </w:r>
            <w:r w:rsidRPr="00306E2C">
              <w:rPr>
                <w:rStyle w:val="61"/>
                <w:rFonts w:ascii="Times New Roman" w:eastAsiaTheme="minorHAnsi" w:hAnsi="Times New Roman" w:cs="Times New Roman"/>
                <w:i/>
                <w:sz w:val="24"/>
                <w:szCs w:val="24"/>
              </w:rPr>
              <w:lastRenderedPageBreak/>
              <w:t>ракообразных.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соблюдение правил техники безопасности охраны труда и санитарно-гигиенических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организация рабочего места для приготовления сложных блюд из моллюсков и  ракообразных;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моллюсков и  ракообразных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оформление и  подача  сложных горячих блюд в соответствии с требованиями Сборника рецептур блюд и кулинарных изделий.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Владение навыками презентации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Style w:val="61"/>
                <w:rFonts w:ascii="Times New Roman" w:eastAsiaTheme="minorHAnsi" w:hAnsi="Times New Roman" w:cs="Times New Roman"/>
                <w:b w:val="0"/>
                <w:i/>
                <w:sz w:val="24"/>
                <w:szCs w:val="24"/>
              </w:rPr>
              <w:t>оформления блюд из моллюсков и ракообразных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перед потребителями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4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проводить приготовление сдобных хлебобулочных изделий и праздничного хлеба.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-определение качества основного сырья и 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дополнительных ингредиентов к ним  в  соответствии с  технологическими требованиями;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- соответствие ассортимента сдобных хлебобулочных </w:t>
            </w:r>
            <w:r w:rsidRPr="00306E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изделий и праздничного хлеба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, организации технологического процесса приготовления сдобных хлебобулочных изделий и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праздничного хлеба,</w:t>
            </w:r>
            <w:r w:rsidRPr="00306E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приготовления сложных хлебобулочных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изделий  с использованием различных технологий, оборудования и инвентаря;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- соответствие</w:t>
            </w:r>
            <w:r w:rsidRPr="00306E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оформления и отделки сложных хлебобулочных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изделий 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принятие и обоснование организационного  решения по 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процессам приготовления сдобных хлебобулочных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изделий и праздничного хлеба;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обоснование выбора  вида теста и способов формовки сдобных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хлебобулочных изделий и праздничного хлеба;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соблюдение режима выпечки, реализации и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хранения сложных хлебобулочных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изделий и праздничного хлеба;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определение  качества и безопасности готовой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продукции различными методами;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-применение  коммуникативных умений при выполнении технологического задания;</w:t>
            </w:r>
            <w:r w:rsidRPr="00306E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выполнение требований  к безопасности хранения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хлебобулочных изделий; 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приготовление сложных мучных кондитерских изделий и праздничных тортов.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lastRenderedPageBreak/>
              <w:t xml:space="preserve">-соответствие ассортимента </w:t>
            </w:r>
            <w:r w:rsidRPr="00306E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сложных мучных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кондитерских изделий и праздничных тортов;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- принятие и обоснование решений организации технологического процесса приготовления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сложных мучных кондитерских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изделий и праздничных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тортов;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-определение характеристик основных продуктов и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сложных мучных кондитерских изделий и сложных отделочных полуфабрикатов;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- выполнение требований к качеству основных продуктов и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сложных 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выполнение правил выбора основных продуктов и дополнительных ингредиентов к ним для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приготовления сложных мучных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обоснование основных критериев оценки качества теста,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полуфабрикатов и готовых сложных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рациональный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выбор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методов  приготовления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мучных 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 соблюдение температурного режима и правил приготовления разных типов сложных мучных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  <w:t>кондитерских изделий и сложных отделочных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полуфабрикатов;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-соответствие выбора технологического оборудования и производственного инвентаря и его безопасное использование при приготовлении сложных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соблюдение технологической  последовательности приготовления сложных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мучных 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применение органолептических способов определения степени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>готовности и качества сложных 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 владение техникой и вариантами  оформления сложных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мучных кондитерских изделий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сложными отделочными полуфабрикатами;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выполнение требований к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безопасности хранения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актуальные направления в приготовлении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мучных кондитерских изделий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мелкоштучных кондитерских изделий.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ассортимента мелкоштучных кондитерских изделий 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приготовления мелкоштучных кондитерских изделий в соответствии с технологического процесса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принятие организационных решений по процессам приготовления мелкоштучных кондитерских изделий;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-обоснование показателей качества готовых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мелкоштучных кондитерских изделий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отделочных полуфабрикатов, использовать их в оформлении.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принятие организационных  решений в приготовлении сложных отделочных полуфабрикатов и использование их в оформлении;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-построение алгоритма организации рабочего места по изготовлению сложных отделочных полуфабрикатов;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обоснованность применения актуальных направлений в приготовлении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-применение навыков изготовления различных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сложных полуфабрикатов с использованием различных технологий и инвентаря;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навыков оформления кондитерских изделий сложными отделочными полуфабрикатами;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проведение органолептической  оценки качества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-обоснование  и использование  правил выбора основных продуктов и дополнительных ингредиентов для приготовления сложных отделочных полуфабрикатов;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-выполнение требований к качеству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обоснование применения температурного режима и правила приготовления различных видов сложности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-владение навыками по изготовлению различных сложных отделочных полуфабрикатов с использованием различного вида технологического оборудования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тестовых заданий. Рефераты.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4.5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Приготовление мучных кондитерских изделий с использованием низкокалорийного сырья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определение качества основного сырья и 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 xml:space="preserve">- соответствие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различных технологий, оборудования и инвентаря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для выпечки 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>- соответствие</w:t>
            </w:r>
            <w:r w:rsidRPr="00306E2C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оформления и </w:t>
            </w:r>
            <w:r w:rsidRPr="00306E2C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lastRenderedPageBreak/>
              <w:t xml:space="preserve">отделки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принятие и обоснование организационного  решения по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процессам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обоснование выбора  вида теста и способов формовки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соблюдение режима выпечки, реализации 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хранения 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определение  качества и безопасности готовой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продукции различными методами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-применение  коммуникативных умений при выполнении технологического задания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  <w:r w:rsidRPr="00306E2C">
              <w:rPr>
                <w:rFonts w:ascii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- выполнение требований  к безопасности хранения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lastRenderedPageBreak/>
              <w:t xml:space="preserve">-владение навыками презентации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 перед потребителями.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5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сложных холодных и горячих десертов.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десертов.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выполнение подготовки сырья для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сложных холодных десертов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обоснованность выбора современного оборудования и  рабочего инвентаря для обработки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сырья,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правил техники безопасности  при использовании производственного инвентаря  и технологического оборудования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холодных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использование способов и приемов подготовки сырья для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холодных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зависимости от норм закладки;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приготовления сложных холодных 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десертов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органолептической  оценки качества  готовых блюд  в соответствии с технологическими требованиями;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примене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правил охлаждения и замораживания основ для приготовления сложных холодных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-выполнение расчета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сырья для приготовления холодных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сложных холодных десертов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нормативными документами;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5.2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горячих десертов.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выполнение  подготовки  сырья  для приготовления  </w:t>
            </w:r>
            <w:r w:rsidRPr="00306E2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сложных горячих десертов </w:t>
            </w:r>
            <w:r w:rsidRPr="00306E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в соответствии с  технологическим 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обоснованность выбора современного оборудования и  рабочего инвентаря  для обработки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сырья,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правил техники безопасности  при использовании производственного инвентаря  и технологического  оборудования 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горячих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способов и приемов подготовки сырья для 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горячих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зависимости от норм закладки;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приготовления сложных горячих 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органолептической  оценки качества готовых блюд  в соответствии с технологическими требованиями;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-произведение расчета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сырья для приготовления горячих десертов;</w:t>
            </w:r>
          </w:p>
          <w:p w:rsidR="00306E2C" w:rsidRPr="00306E2C" w:rsidRDefault="00306E2C" w:rsidP="00B0564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сложных горячих десертов </w:t>
            </w: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t>в соответствии с нормативными документами;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5.3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Организовывать и пригот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авливать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сложны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замороженны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десерт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- выполнение  подготовки  сырья  для приготовления 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сложных замороженных десертов </w:t>
            </w:r>
            <w:r w:rsidRPr="00306E2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 в соответствии с  технологическим 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обоснованность выбора современного оборудования и  рабочего инвентаря  для обработки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сырья для приготовления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сложных замороженных десертов;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соблюдение правил техники безопасности  при использовании производственного инвентаря  и технологического  оборудования  при приготовлении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сложных замороженных десертов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владение способами и приемами подготовки сырья для  приготовления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сложных замороженных десертов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зависимости от норм закладки;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применение специальных инструментов для оптимизации рабочего процесса при приготовлении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сложных замороженных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инновационных методов приготовления интернациональных и всемирно известных сложных замороженных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- соблюдение требований здоровой пищи при разработке меню /ассортимента сложных замороженных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- владение методами современной сервировки и подачи сложных замороженных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применение органолептической  оценки качества готовых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замороженных десертов в соответствии с требованиями;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-произведение расчета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сырья для приготовления горячих  замороженных десертов;</w:t>
            </w:r>
          </w:p>
          <w:p w:rsidR="00306E2C" w:rsidRPr="00306E2C" w:rsidRDefault="00306E2C" w:rsidP="00B0564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сложных замороженных десертов </w:t>
            </w:r>
            <w:r w:rsidRPr="00306E2C">
              <w:rPr>
                <w:rFonts w:ascii="Times New Roman" w:hAnsi="Times New Roman"/>
                <w:bCs/>
                <w:i/>
                <w:sz w:val="24"/>
                <w:szCs w:val="24"/>
              </w:rPr>
              <w:t>в соответствии с нормативными документами</w:t>
            </w:r>
            <w:r w:rsidRPr="00306E2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6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работы структурного подразделения.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Участвовать в планировании основных показателей производства.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планировании основных показателей деятельности организации;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в практической ситуации экономических методов планирования и расчета основных показателей деятельности организации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бизнес-планов.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Планировать выполнение работ исполнителями.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планирование работы исполнителям в соответствии с установленными целями, задачами и функциями организации (подразделения) и должностными  инструкциями работников;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оформление планов работы по установленной форме;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соответствие планов  и их структура нормативным актам.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практике и по каждому из разделов профессионального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модуля.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Решение производственной задачи на определение массы нетто и брутто.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06E2C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6.3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работу трудового коллектива.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работы трудового коллектива в соответствии с планами работы, должностными инструкциями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определение состава и количества необходимых ресурсов для выполнения работы и плановых заданий исполнителями;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6.4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Контролировать ход и оценивать результаты выполнения работ исполнителями.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использование различных методов контроля  работы исполнителей (проверка и анализ  документов, текущее наблюдение за работой, измерения и др.);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сопоставления результатов работы исполнителей с установленными стандартами деятельности и осуществление  анализа  и оценки работы исполнителей по результатам сопоставления, выявление отклонений и причин, их вызвавших;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принятие управленческого решения по повышению результативности работы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предприятия и подразделения.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6.5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Вести утвержденную учетно-отчетную документацию.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оформление учетно-отчетной документации согласно принятой учетной политике организации;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демонстрация навыка работы в программе«1С: Торговля и склад» при оформлении учетно-отчетной документации организации (подразделения).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6.6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Планировать и устраивать мероприятия по рекламированию блюд.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составление тематического меню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-распределение ингредиентов по категориям согласно их питательным свойствам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владение информацией содержащейся на ярлыках по  классификации ингредиентов для рекламирования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владение информацией о здоровой пище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составление заказов, заявок, ведение учета запасов, сезонное колебание цен при планировании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составление шаблонов меню, преобразование рецептов с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помощью компьютера при рекламировании блюд.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319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7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Выполнение работ по профессии: Повар - 3р.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блюда и гарниры из овощей, грибов круп, бобовых и макаронных изделий, яиц и творога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 продуктов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простых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простых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блюд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7.2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супы и соусы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 продуктов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бульонов, отваров, жидкой и плотной  основы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блюда из рыбы, мяса и домашней птицы по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соблюдение правил техники безопасности охраны труда и санитарно-гигиенических требований в соответствии с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подбора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рыбы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мяса, сельскохозяйственной (домашней) птицы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изделий: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применение простых органолептических методов для определения качественной оценки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простых блюд из рыбы,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мяса и домашней птицы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- защиты лабораторных и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</w:tbl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2. Показатели оценки сформированности ОК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2"/>
        <w:gridCol w:w="3756"/>
        <w:gridCol w:w="2683"/>
      </w:tblGrid>
      <w:tr w:rsidR="00B05646" w:rsidRPr="00306E2C" w:rsidTr="00B05646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sz w:val="24"/>
                <w:szCs w:val="24"/>
              </w:rPr>
              <w:t>Общие компетенции</w:t>
            </w:r>
          </w:p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46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B05646" w:rsidRPr="00306E2C" w:rsidTr="00B05646">
        <w:trPr>
          <w:trHeight w:val="9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1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значимости специальности техник – технолог общественного питания; </w:t>
            </w:r>
          </w:p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righ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проявление точности, аккуратности, внимательности при обработке сырья;</w:t>
            </w:r>
          </w:p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к освоению профессиональных компетенций, знаний и умений (участие в предметных конкурсах, олимпиадах, мастер – классах).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306E2C" w:rsidRDefault="00B05646" w:rsidP="00B056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Наблюдение; мониторинг, оценка содержания портфолио студента; результаты  участия в конкурсах, конференциях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(призовые места, свидетельства об участии, звания лауреатов)</w:t>
            </w:r>
          </w:p>
        </w:tc>
      </w:tr>
      <w:tr w:rsidR="00B05646" w:rsidRPr="00306E2C" w:rsidTr="00B05646">
        <w:trPr>
          <w:trHeight w:val="22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собственной деятельности в соответствии с поставленной целью</w:t>
            </w:r>
          </w:p>
          <w:p w:rsidR="00B05646" w:rsidRPr="00306E2C" w:rsidRDefault="00B05646" w:rsidP="00306E2C">
            <w:pPr>
              <w:numPr>
                <w:ilvl w:val="0"/>
                <w:numId w:val="2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определение и выбор способов (технологии) решения задачи в соответствии с заданными условиями и имеющимися ресурсами;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B05646" w:rsidRPr="00306E2C" w:rsidTr="00B05646">
        <w:trPr>
          <w:trHeight w:val="34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3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определение и выбор способа разрешения проблемы в соответствии с заданными критериями;</w:t>
            </w:r>
          </w:p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ситуации по заданным критериям и определение рисков;</w:t>
            </w:r>
          </w:p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оценивание последствий принятых решений;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306E2C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B05646" w:rsidRPr="00306E2C" w:rsidTr="00B05646">
        <w:trPr>
          <w:trHeight w:val="15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0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использование  и поиск информации для  эффективного  выполнения  профессиональных  задач,  профессионального  и личностного  развития;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творческих работ, докладов, эссе</w:t>
            </w:r>
          </w:p>
        </w:tc>
      </w:tr>
      <w:tr w:rsidR="00B05646" w:rsidRPr="00306E2C" w:rsidTr="00B05646">
        <w:trPr>
          <w:trHeight w:val="142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ОК 5 Владеть информационной культурой, анализировать и оценивать информацию с использованием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информационно-коммуникационных технологий.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корректное использование информационных  источников для анализа, оценки и извлечения информационных данных,  необходимых для решения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задач;</w:t>
            </w:r>
          </w:p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приёмами работы с компьютером, электронной почтой, Интернетом, активное применение информационно-коммуникационных технологий в профессиональной деятельности.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Подготовка и защита проектов, презентаций и портфолио  с использованием ИКТ</w:t>
            </w:r>
          </w:p>
        </w:tc>
      </w:tr>
      <w:tr w:rsidR="00B05646" w:rsidRPr="00306E2C" w:rsidTr="00B05646">
        <w:trPr>
          <w:trHeight w:val="16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эффективное взаимодействие и общение с коллегами и руководством;</w:t>
            </w:r>
          </w:p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положительные отзывы с производственной практики.</w:t>
            </w:r>
          </w:p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творческих и проектных  работ командой;</w:t>
            </w:r>
          </w:p>
          <w:p w:rsidR="00B05646" w:rsidRPr="00B05646" w:rsidRDefault="00B05646" w:rsidP="00B05646">
            <w:pPr>
              <w:tabs>
                <w:tab w:val="num" w:pos="252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 роли  обучающегося в группе</w:t>
            </w:r>
          </w:p>
        </w:tc>
      </w:tr>
      <w:tr w:rsidR="00B05646" w:rsidRPr="00306E2C" w:rsidTr="00B05646">
        <w:trPr>
          <w:trHeight w:val="18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7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ответственное  отношение к результатам выполнения  профессиональных обязанностей членами команды; </w:t>
            </w:r>
          </w:p>
          <w:p w:rsidR="00B05646" w:rsidRPr="00306E2C" w:rsidRDefault="00B05646" w:rsidP="00B05646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проведение самоанализа и коррекции результатов собственной работы;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и сроков выполнения командных работ;</w:t>
            </w:r>
          </w:p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анкетирование;</w:t>
            </w:r>
          </w:p>
          <w:p w:rsidR="00B05646" w:rsidRPr="00306E2C" w:rsidRDefault="00B05646" w:rsidP="00B0564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B05646" w:rsidRPr="00306E2C" w:rsidTr="00B05646">
        <w:trPr>
          <w:trHeight w:val="127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pacing w:after="0" w:line="240" w:lineRule="auto"/>
              <w:ind w:lef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механизмом целеполагания, планирования, организации, анализа, рефлексии, самооценки успешности собственной деятельности и коррекции результатов в области образовательной деятельности;</w:t>
            </w:r>
          </w:p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pacing w:after="0" w:line="240" w:lineRule="auto"/>
              <w:ind w:lef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способами физического, духовного и интеллектуального саморазвития, эмоциональной саморегуляции и самоподдержки; 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CF" w:rsidRPr="008F66CF" w:rsidRDefault="008F66CF" w:rsidP="008F66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B05646" w:rsidRPr="00306E2C" w:rsidRDefault="008F66CF" w:rsidP="008F66CF">
            <w:pPr>
              <w:spacing w:after="0" w:line="240" w:lineRule="auto"/>
              <w:ind w:lef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B05646" w:rsidRPr="00306E2C" w:rsidTr="00B05646">
        <w:trPr>
          <w:trHeight w:val="16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9 Ориентироваться в условиях частой смены технологий в профессиональной деятельности.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интереса к инновациям в области профессиональной деятельности;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8F66CF" w:rsidRDefault="008F66CF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лабораторных работ, презентации докладов и рефератов; учебно – практические конференции; конкурсы профессионального мастерства</w:t>
            </w:r>
          </w:p>
        </w:tc>
      </w:tr>
    </w:tbl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6.2. Требования к выпускным квалификационным работам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Государственная (итоговая) аттестация выпускников техникума, освоивших основную образовательную программу среднего профессионального образования по специальности 19.02.10 Технология продукции общественного питания, включает защиту выпускной квалификационной работы (дипломная работа).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овладение общими и профессиональными компетенциями;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реальность;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уровень современности используемых средств.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умение собирать и анализировать первичную экспериментальную, статистическую и иную информацию;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-умение применять современные методы исследований;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-способность определять актуальность целей и задач и практическую значимость исследований;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lastRenderedPageBreak/>
        <w:t>Содержание рецензии доводится до сведения студента не позднее, чем за день до защиты дипломной работы.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Защита дипломной работы проводится публично на заседании государственной аттестационной  комиссии.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 — 4 недели;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защита выпускной квалификационной работы - 2 недели.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F66CF">
        <w:rPr>
          <w:rFonts w:ascii="Times New Roman" w:hAnsi="Times New Roman" w:cs="Times New Roman"/>
          <w:sz w:val="24"/>
          <w:szCs w:val="24"/>
        </w:rPr>
        <w:t>.3. Организация государственной (итоговой) аттестации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8F66CF"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по образовательным программам среднего профессионального образования в ГБПОО  КК АТТС, принято решением Совета техникума 10.01.2014 протокол № 2.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доклад студента (не более 20 минут);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ответы студента на вопросы членов комиссии;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чтение отзыва и рецензии.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Критерии оценки выпускной квалификационной работы и ее защиты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актуальность темы;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методики исследований;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теоретического содержания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разработка мероприятий по реализации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апробация и публикация результатов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внедрение;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7.       качество выполнения ВКР;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8.       качество доклада на заседании ГАК;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9.       правильность и аргументированность ответов на вопросы;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10.     эрудиция и знания в области профессиональной деятельности;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11.     свобода владения материалом ВКР.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</w:t>
      </w:r>
      <w:r w:rsidRPr="008F66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ГАК оценка ВКР и ее защиты определяется в результате закрытого обсуждения на заседаниях ГАК. 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2 – «неудовлетворительно» - требуется переработка ВКР и повторная защита.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При балле 3 –«удовлетворительно».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4 – «хорошо».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5 – «отлично».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равном числе голосов председатель комиссии обладает правом решающего голоса.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F80FF5" w:rsidRDefault="00F80FF5" w:rsidP="00F80FF5">
      <w:pPr>
        <w:framePr w:h="9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63246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2C" w:rsidRPr="008F66CF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sectPr w:rsidR="00306E2C" w:rsidRPr="008F66CF" w:rsidSect="005E5D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493" w:rsidRDefault="00AD0493" w:rsidP="00AA0758">
      <w:pPr>
        <w:spacing w:after="0" w:line="240" w:lineRule="auto"/>
      </w:pPr>
      <w:r>
        <w:separator/>
      </w:r>
    </w:p>
  </w:endnote>
  <w:endnote w:type="continuationSeparator" w:id="1">
    <w:p w:rsidR="00AD0493" w:rsidRDefault="00AD0493" w:rsidP="00AA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8126"/>
      <w:docPartObj>
        <w:docPartGallery w:val="Page Numbers (Bottom of Page)"/>
        <w:docPartUnique/>
      </w:docPartObj>
    </w:sdtPr>
    <w:sdtContent>
      <w:p w:rsidR="00E10FE1" w:rsidRDefault="004E3BD2">
        <w:pPr>
          <w:pStyle w:val="af"/>
        </w:pPr>
        <w:fldSimple w:instr=" PAGE   \* MERGEFORMAT ">
          <w:r w:rsidR="00F80FF5">
            <w:rPr>
              <w:noProof/>
            </w:rPr>
            <w:t>54</w:t>
          </w:r>
        </w:fldSimple>
      </w:p>
    </w:sdtContent>
  </w:sdt>
  <w:p w:rsidR="00E10FE1" w:rsidRDefault="00E10FE1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493" w:rsidRDefault="00AD0493" w:rsidP="00AA0758">
      <w:pPr>
        <w:spacing w:after="0" w:line="240" w:lineRule="auto"/>
      </w:pPr>
      <w:r>
        <w:separator/>
      </w:r>
    </w:p>
  </w:footnote>
  <w:footnote w:type="continuationSeparator" w:id="1">
    <w:p w:rsidR="00AD0493" w:rsidRDefault="00AD0493" w:rsidP="00AA0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FE1" w:rsidRDefault="00E10FE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3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1">
    <w:nsid w:val="00000003"/>
    <w:multiLevelType w:val="multilevel"/>
    <w:tmpl w:val="00000003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14BCA"/>
    <w:multiLevelType w:val="multilevel"/>
    <w:tmpl w:val="7BEA5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9C43CF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46E5F"/>
    <w:multiLevelType w:val="hybridMultilevel"/>
    <w:tmpl w:val="FBD6D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752E23"/>
    <w:multiLevelType w:val="hybridMultilevel"/>
    <w:tmpl w:val="E96A4ADE"/>
    <w:lvl w:ilvl="0" w:tplc="20EA0CD6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22A9F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C4233BA"/>
    <w:multiLevelType w:val="multilevel"/>
    <w:tmpl w:val="4A667BAA"/>
    <w:lvl w:ilvl="0">
      <w:start w:val="1"/>
      <w:numFmt w:val="decimal"/>
      <w:lvlText w:val="%1"/>
      <w:lvlJc w:val="left"/>
      <w:pPr>
        <w:ind w:left="375" w:hanging="375"/>
      </w:pPr>
      <w:rPr>
        <w:rFonts w:eastAsia="Verdana"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Verdana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Verdana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Verdana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Verdan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Verdan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Verdan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Verdan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Verdana" w:hint="default"/>
        <w:color w:val="000000"/>
      </w:rPr>
    </w:lvl>
  </w:abstractNum>
  <w:abstractNum w:abstractNumId="9">
    <w:nsid w:val="1DD34C83"/>
    <w:multiLevelType w:val="hybridMultilevel"/>
    <w:tmpl w:val="D7F0B204"/>
    <w:lvl w:ilvl="0" w:tplc="04190001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986E4D"/>
    <w:multiLevelType w:val="hybridMultilevel"/>
    <w:tmpl w:val="8A8E103C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D62B2"/>
    <w:multiLevelType w:val="hybridMultilevel"/>
    <w:tmpl w:val="5A86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D7809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E1506"/>
    <w:multiLevelType w:val="multilevel"/>
    <w:tmpl w:val="DA72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5FA7C08"/>
    <w:multiLevelType w:val="hybridMultilevel"/>
    <w:tmpl w:val="874A9456"/>
    <w:lvl w:ilvl="0" w:tplc="F9967B4C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83675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5D07840"/>
    <w:multiLevelType w:val="hybridMultilevel"/>
    <w:tmpl w:val="116E0E28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D11554"/>
    <w:multiLevelType w:val="multilevel"/>
    <w:tmpl w:val="D2C0AC6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7544B1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F220A"/>
    <w:multiLevelType w:val="hybridMultilevel"/>
    <w:tmpl w:val="104C745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FF6353"/>
    <w:multiLevelType w:val="multilevel"/>
    <w:tmpl w:val="67AC97E0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BB71BA"/>
    <w:multiLevelType w:val="multilevel"/>
    <w:tmpl w:val="597A1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C487F47"/>
    <w:multiLevelType w:val="hybridMultilevel"/>
    <w:tmpl w:val="56C06BCC"/>
    <w:lvl w:ilvl="0" w:tplc="4A6EF256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FC058E"/>
    <w:multiLevelType w:val="hybridMultilevel"/>
    <w:tmpl w:val="B692B250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A34108"/>
    <w:multiLevelType w:val="hybridMultilevel"/>
    <w:tmpl w:val="AEB4AF20"/>
    <w:lvl w:ilvl="0" w:tplc="3B7094BE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4F60C7"/>
    <w:multiLevelType w:val="hybridMultilevel"/>
    <w:tmpl w:val="04D0E0D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B103B3"/>
    <w:multiLevelType w:val="hybridMultilevel"/>
    <w:tmpl w:val="FD0C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B20D6A"/>
    <w:multiLevelType w:val="hybridMultilevel"/>
    <w:tmpl w:val="977852B8"/>
    <w:lvl w:ilvl="0" w:tplc="3EAC9B84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80E74"/>
    <w:multiLevelType w:val="hybridMultilevel"/>
    <w:tmpl w:val="1D92C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BF7BFC"/>
    <w:multiLevelType w:val="multilevel"/>
    <w:tmpl w:val="A382471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D672644"/>
    <w:multiLevelType w:val="multilevel"/>
    <w:tmpl w:val="916EC172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22"/>
  </w:num>
  <w:num w:numId="4">
    <w:abstractNumId w:val="7"/>
  </w:num>
  <w:num w:numId="5">
    <w:abstractNumId w:val="16"/>
  </w:num>
  <w:num w:numId="6">
    <w:abstractNumId w:val="9"/>
  </w:num>
  <w:num w:numId="7">
    <w:abstractNumId w:val="31"/>
  </w:num>
  <w:num w:numId="8">
    <w:abstractNumId w:val="30"/>
  </w:num>
  <w:num w:numId="9">
    <w:abstractNumId w:val="18"/>
  </w:num>
  <w:num w:numId="10">
    <w:abstractNumId w:val="21"/>
  </w:num>
  <w:num w:numId="11">
    <w:abstractNumId w:val="8"/>
  </w:num>
  <w:num w:numId="12">
    <w:abstractNumId w:val="13"/>
  </w:num>
  <w:num w:numId="13">
    <w:abstractNumId w:val="29"/>
  </w:num>
  <w:num w:numId="14">
    <w:abstractNumId w:val="27"/>
  </w:num>
  <w:num w:numId="15">
    <w:abstractNumId w:val="19"/>
  </w:num>
  <w:num w:numId="16">
    <w:abstractNumId w:val="12"/>
  </w:num>
  <w:num w:numId="17">
    <w:abstractNumId w:val="4"/>
  </w:num>
  <w:num w:numId="18">
    <w:abstractNumId w:val="15"/>
  </w:num>
  <w:num w:numId="19">
    <w:abstractNumId w:val="6"/>
  </w:num>
  <w:num w:numId="20">
    <w:abstractNumId w:val="23"/>
  </w:num>
  <w:num w:numId="21">
    <w:abstractNumId w:val="28"/>
  </w:num>
  <w:num w:numId="22">
    <w:abstractNumId w:val="25"/>
  </w:num>
  <w:num w:numId="23">
    <w:abstractNumId w:val="11"/>
  </w:num>
  <w:num w:numId="24">
    <w:abstractNumId w:val="5"/>
  </w:num>
  <w:num w:numId="25">
    <w:abstractNumId w:val="0"/>
  </w:num>
  <w:num w:numId="26">
    <w:abstractNumId w:val="1"/>
  </w:num>
  <w:num w:numId="27">
    <w:abstractNumId w:val="24"/>
  </w:num>
  <w:num w:numId="28">
    <w:abstractNumId w:val="20"/>
  </w:num>
  <w:num w:numId="29">
    <w:abstractNumId w:val="26"/>
  </w:num>
  <w:num w:numId="30">
    <w:abstractNumId w:val="17"/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/>
  <w:rsids>
    <w:rsidRoot w:val="00E71173"/>
    <w:rsid w:val="0001664D"/>
    <w:rsid w:val="00062266"/>
    <w:rsid w:val="00076BCA"/>
    <w:rsid w:val="000A316C"/>
    <w:rsid w:val="000B0CC9"/>
    <w:rsid w:val="000C3E00"/>
    <w:rsid w:val="000C5CC3"/>
    <w:rsid w:val="000E474A"/>
    <w:rsid w:val="00101852"/>
    <w:rsid w:val="0010275C"/>
    <w:rsid w:val="001375C2"/>
    <w:rsid w:val="00166AB1"/>
    <w:rsid w:val="001708B1"/>
    <w:rsid w:val="0017372F"/>
    <w:rsid w:val="00193D43"/>
    <w:rsid w:val="001B5BDB"/>
    <w:rsid w:val="001E468B"/>
    <w:rsid w:val="001F2100"/>
    <w:rsid w:val="001F5F86"/>
    <w:rsid w:val="00202393"/>
    <w:rsid w:val="00216926"/>
    <w:rsid w:val="00235B66"/>
    <w:rsid w:val="002367A9"/>
    <w:rsid w:val="00244BCD"/>
    <w:rsid w:val="0026742B"/>
    <w:rsid w:val="00272DEF"/>
    <w:rsid w:val="002748EC"/>
    <w:rsid w:val="0028041A"/>
    <w:rsid w:val="002C788E"/>
    <w:rsid w:val="002F1810"/>
    <w:rsid w:val="00302F43"/>
    <w:rsid w:val="00305DAE"/>
    <w:rsid w:val="00306E2C"/>
    <w:rsid w:val="00322FEB"/>
    <w:rsid w:val="00326E66"/>
    <w:rsid w:val="003446C6"/>
    <w:rsid w:val="00351A9B"/>
    <w:rsid w:val="0035507F"/>
    <w:rsid w:val="00363993"/>
    <w:rsid w:val="00380BEA"/>
    <w:rsid w:val="00384FA7"/>
    <w:rsid w:val="003B20E8"/>
    <w:rsid w:val="003D5059"/>
    <w:rsid w:val="003E095B"/>
    <w:rsid w:val="003E4954"/>
    <w:rsid w:val="00401BD5"/>
    <w:rsid w:val="0043295B"/>
    <w:rsid w:val="00440B61"/>
    <w:rsid w:val="00465905"/>
    <w:rsid w:val="00481282"/>
    <w:rsid w:val="00486DFD"/>
    <w:rsid w:val="004B3459"/>
    <w:rsid w:val="004C22C4"/>
    <w:rsid w:val="004D3609"/>
    <w:rsid w:val="004E3BD2"/>
    <w:rsid w:val="004E53F4"/>
    <w:rsid w:val="004F08B3"/>
    <w:rsid w:val="004F1C9A"/>
    <w:rsid w:val="00525DF7"/>
    <w:rsid w:val="00551C9A"/>
    <w:rsid w:val="005E5D8C"/>
    <w:rsid w:val="005F4126"/>
    <w:rsid w:val="0062030C"/>
    <w:rsid w:val="00650E1C"/>
    <w:rsid w:val="00655503"/>
    <w:rsid w:val="00663620"/>
    <w:rsid w:val="006811FD"/>
    <w:rsid w:val="0068719A"/>
    <w:rsid w:val="006A0608"/>
    <w:rsid w:val="006A72C8"/>
    <w:rsid w:val="006B065C"/>
    <w:rsid w:val="006D64B2"/>
    <w:rsid w:val="00735DA6"/>
    <w:rsid w:val="0078271C"/>
    <w:rsid w:val="00785107"/>
    <w:rsid w:val="007D72D6"/>
    <w:rsid w:val="00811CCC"/>
    <w:rsid w:val="00821351"/>
    <w:rsid w:val="0084659E"/>
    <w:rsid w:val="00855311"/>
    <w:rsid w:val="00863F96"/>
    <w:rsid w:val="00866398"/>
    <w:rsid w:val="008A4BDA"/>
    <w:rsid w:val="008B75CD"/>
    <w:rsid w:val="008E7AA0"/>
    <w:rsid w:val="008F66CF"/>
    <w:rsid w:val="009557A6"/>
    <w:rsid w:val="00974DBA"/>
    <w:rsid w:val="009756CA"/>
    <w:rsid w:val="00984201"/>
    <w:rsid w:val="009A0DC9"/>
    <w:rsid w:val="009C27A5"/>
    <w:rsid w:val="009F59AE"/>
    <w:rsid w:val="00A00D0B"/>
    <w:rsid w:val="00A0337A"/>
    <w:rsid w:val="00A16663"/>
    <w:rsid w:val="00A24416"/>
    <w:rsid w:val="00A24EBA"/>
    <w:rsid w:val="00A35C6D"/>
    <w:rsid w:val="00A43DB5"/>
    <w:rsid w:val="00A45F74"/>
    <w:rsid w:val="00A75EE3"/>
    <w:rsid w:val="00A85BFC"/>
    <w:rsid w:val="00AA0758"/>
    <w:rsid w:val="00AA53E8"/>
    <w:rsid w:val="00AA6C48"/>
    <w:rsid w:val="00AA6E62"/>
    <w:rsid w:val="00AB2B02"/>
    <w:rsid w:val="00AB2DBA"/>
    <w:rsid w:val="00AB33FF"/>
    <w:rsid w:val="00AC5515"/>
    <w:rsid w:val="00AD0493"/>
    <w:rsid w:val="00AE2D8A"/>
    <w:rsid w:val="00AF0EB3"/>
    <w:rsid w:val="00B05646"/>
    <w:rsid w:val="00B31763"/>
    <w:rsid w:val="00B537A3"/>
    <w:rsid w:val="00B5586D"/>
    <w:rsid w:val="00B63EE8"/>
    <w:rsid w:val="00B831CC"/>
    <w:rsid w:val="00B87E8C"/>
    <w:rsid w:val="00BB3FA0"/>
    <w:rsid w:val="00BB657C"/>
    <w:rsid w:val="00C00733"/>
    <w:rsid w:val="00C273E5"/>
    <w:rsid w:val="00C315F1"/>
    <w:rsid w:val="00C76E5B"/>
    <w:rsid w:val="00C82A67"/>
    <w:rsid w:val="00C936D3"/>
    <w:rsid w:val="00CA078D"/>
    <w:rsid w:val="00CD3E93"/>
    <w:rsid w:val="00CE52E5"/>
    <w:rsid w:val="00CE6B7D"/>
    <w:rsid w:val="00CF3598"/>
    <w:rsid w:val="00CF70A9"/>
    <w:rsid w:val="00D0158E"/>
    <w:rsid w:val="00D01876"/>
    <w:rsid w:val="00D11553"/>
    <w:rsid w:val="00D16883"/>
    <w:rsid w:val="00D254AD"/>
    <w:rsid w:val="00D37BEE"/>
    <w:rsid w:val="00D44543"/>
    <w:rsid w:val="00D57EFF"/>
    <w:rsid w:val="00D6568C"/>
    <w:rsid w:val="00D85703"/>
    <w:rsid w:val="00D93393"/>
    <w:rsid w:val="00D95323"/>
    <w:rsid w:val="00DB190C"/>
    <w:rsid w:val="00DB3840"/>
    <w:rsid w:val="00DD7B31"/>
    <w:rsid w:val="00DF3850"/>
    <w:rsid w:val="00E10FE1"/>
    <w:rsid w:val="00E17A70"/>
    <w:rsid w:val="00E3205B"/>
    <w:rsid w:val="00E550DC"/>
    <w:rsid w:val="00E572E5"/>
    <w:rsid w:val="00E71173"/>
    <w:rsid w:val="00E84220"/>
    <w:rsid w:val="00E8790A"/>
    <w:rsid w:val="00EA7E6D"/>
    <w:rsid w:val="00EC1788"/>
    <w:rsid w:val="00F023DE"/>
    <w:rsid w:val="00F02A36"/>
    <w:rsid w:val="00F13CBC"/>
    <w:rsid w:val="00F2253F"/>
    <w:rsid w:val="00F26DDF"/>
    <w:rsid w:val="00F3663E"/>
    <w:rsid w:val="00F41F5E"/>
    <w:rsid w:val="00F6118A"/>
    <w:rsid w:val="00F70AC5"/>
    <w:rsid w:val="00F75B76"/>
    <w:rsid w:val="00F77A63"/>
    <w:rsid w:val="00F80FF5"/>
    <w:rsid w:val="00F92FA0"/>
    <w:rsid w:val="00F97F6D"/>
    <w:rsid w:val="00FB2C3A"/>
    <w:rsid w:val="00FB3450"/>
    <w:rsid w:val="00FB421A"/>
    <w:rsid w:val="00FB69B9"/>
    <w:rsid w:val="00FD14D8"/>
    <w:rsid w:val="00FE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DF"/>
  </w:style>
  <w:style w:type="paragraph" w:styleId="1">
    <w:name w:val="heading 1"/>
    <w:basedOn w:val="a"/>
    <w:next w:val="a"/>
    <w:link w:val="10"/>
    <w:uiPriority w:val="9"/>
    <w:qFormat/>
    <w:rsid w:val="00AB33FF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9">
    <w:name w:val="heading 9"/>
    <w:basedOn w:val="a"/>
    <w:next w:val="a"/>
    <w:link w:val="90"/>
    <w:qFormat/>
    <w:rsid w:val="00655503"/>
    <w:pPr>
      <w:tabs>
        <w:tab w:val="num" w:pos="1584"/>
      </w:tabs>
      <w:suppressAutoHyphens/>
      <w:spacing w:after="0" w:line="276" w:lineRule="auto"/>
      <w:ind w:left="1584" w:hanging="1584"/>
      <w:outlineLvl w:val="8"/>
    </w:pPr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3F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33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3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33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33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3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33FF"/>
  </w:style>
  <w:style w:type="paragraph" w:styleId="a3">
    <w:name w:val="Normal (Web)"/>
    <w:basedOn w:val="a"/>
    <w:uiPriority w:val="99"/>
    <w:semiHidden/>
    <w:unhideWhenUsed/>
    <w:rsid w:val="00AB33F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semiHidden/>
    <w:locked/>
    <w:rsid w:val="00AB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"/>
    <w:basedOn w:val="a"/>
    <w:link w:val="a4"/>
    <w:semiHidden/>
    <w:unhideWhenUsed/>
    <w:rsid w:val="00AB33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AB33FF"/>
  </w:style>
  <w:style w:type="paragraph" w:styleId="a6">
    <w:name w:val="Plain Text"/>
    <w:basedOn w:val="a"/>
    <w:link w:val="a7"/>
    <w:uiPriority w:val="99"/>
    <w:semiHidden/>
    <w:unhideWhenUsed/>
    <w:rsid w:val="00AB33FF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AB33FF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3FF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B33FF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AB33FF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AB33FF"/>
    <w:rPr>
      <w:rFonts w:ascii="Tahoma" w:eastAsia="Times New Roman" w:hAnsi="Tahoma" w:cs="Tahoma" w:hint="default"/>
      <w:sz w:val="16"/>
      <w:szCs w:val="16"/>
      <w:lang w:eastAsia="ru-RU"/>
    </w:rPr>
  </w:style>
  <w:style w:type="table" w:styleId="ab">
    <w:name w:val="Table Grid"/>
    <w:basedOn w:val="a1"/>
    <w:uiPriority w:val="59"/>
    <w:rsid w:val="00AB33FF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B33FF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AA0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A0758"/>
  </w:style>
  <w:style w:type="paragraph" w:styleId="af">
    <w:name w:val="footer"/>
    <w:basedOn w:val="a"/>
    <w:link w:val="af0"/>
    <w:uiPriority w:val="99"/>
    <w:unhideWhenUsed/>
    <w:rsid w:val="00AA0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A0758"/>
  </w:style>
  <w:style w:type="character" w:customStyle="1" w:styleId="af1">
    <w:name w:val="Основной текст_"/>
    <w:basedOn w:val="a0"/>
    <w:link w:val="14"/>
    <w:rsid w:val="003B20E8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1"/>
    <w:rsid w:val="003B20E8"/>
    <w:pPr>
      <w:widowControl w:val="0"/>
      <w:shd w:val="clear" w:color="auto" w:fill="FFFFFF"/>
      <w:spacing w:after="120" w:line="0" w:lineRule="atLeast"/>
      <w:ind w:hanging="460"/>
    </w:pPr>
    <w:rPr>
      <w:rFonts w:ascii="Times New Roman" w:eastAsia="Times New Roman" w:hAnsi="Times New Roman" w:cs="Times New Roman"/>
      <w:spacing w:val="2"/>
    </w:rPr>
  </w:style>
  <w:style w:type="character" w:customStyle="1" w:styleId="414pt0pt">
    <w:name w:val="Основной текст (4) + 14 pt;Интервал 0 pt"/>
    <w:basedOn w:val="a0"/>
    <w:rsid w:val="003B20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Verdana0pt">
    <w:name w:val="Основной текст (5) + Verdana;Интервал 0 pt"/>
    <w:basedOn w:val="a0"/>
    <w:rsid w:val="00CE6B7D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61">
    <w:name w:val="Основной текст (6) + Полужирный"/>
    <w:basedOn w:val="a0"/>
    <w:rsid w:val="002F1810"/>
    <w:rPr>
      <w:rFonts w:ascii="Microsoft Sans Serif" w:eastAsia="Microsoft Sans Serif" w:hAnsi="Microsoft Sans Serif" w:cs="Microsoft Sans Serif"/>
      <w:b/>
      <w:bCs/>
      <w:color w:val="000000"/>
      <w:spacing w:val="-2"/>
      <w:w w:val="100"/>
      <w:position w:val="0"/>
      <w:sz w:val="15"/>
      <w:szCs w:val="15"/>
      <w:vertAlign w:val="baseline"/>
      <w:lang w:val="ru-RU"/>
    </w:rPr>
  </w:style>
  <w:style w:type="paragraph" w:customStyle="1" w:styleId="7">
    <w:name w:val="Основной текст (7)"/>
    <w:basedOn w:val="a"/>
    <w:link w:val="70"/>
    <w:rsid w:val="002F1810"/>
    <w:pPr>
      <w:widowControl w:val="0"/>
      <w:shd w:val="clear" w:color="auto" w:fill="FFFFFF"/>
      <w:suppressAutoHyphens/>
      <w:spacing w:after="0" w:line="0" w:lineRule="atLeast"/>
    </w:pPr>
    <w:rPr>
      <w:rFonts w:ascii="Microsoft Sans Serif" w:eastAsia="Microsoft Sans Serif" w:hAnsi="Microsoft Sans Serif" w:cs="Microsoft Sans Serif"/>
      <w:sz w:val="13"/>
      <w:szCs w:val="13"/>
      <w:lang w:eastAsia="ar-SA"/>
    </w:rPr>
  </w:style>
  <w:style w:type="paragraph" w:styleId="21">
    <w:name w:val="List 2"/>
    <w:basedOn w:val="a"/>
    <w:rsid w:val="00AA53E8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3"/>
    <w:rsid w:val="00F41F5E"/>
    <w:rPr>
      <w:rFonts w:ascii="Microsoft Sans Serif" w:eastAsia="Microsoft Sans Serif" w:hAnsi="Microsoft Sans Serif" w:cs="Microsoft Sans Serif"/>
      <w:spacing w:val="-2"/>
      <w:sz w:val="15"/>
      <w:szCs w:val="15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F41F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pacing w:val="-2"/>
      <w:sz w:val="15"/>
      <w:szCs w:val="15"/>
    </w:rPr>
  </w:style>
  <w:style w:type="character" w:customStyle="1" w:styleId="70">
    <w:name w:val="Основной текст (7)_"/>
    <w:basedOn w:val="a0"/>
    <w:link w:val="7"/>
    <w:rsid w:val="00B87E8C"/>
    <w:rPr>
      <w:rFonts w:ascii="Microsoft Sans Serif" w:eastAsia="Microsoft Sans Serif" w:hAnsi="Microsoft Sans Serif" w:cs="Microsoft Sans Serif"/>
      <w:sz w:val="13"/>
      <w:szCs w:val="13"/>
      <w:shd w:val="clear" w:color="auto" w:fill="FFFFFF"/>
      <w:lang w:eastAsia="ar-SA"/>
    </w:rPr>
  </w:style>
  <w:style w:type="character" w:customStyle="1" w:styleId="7Arial7pt">
    <w:name w:val="Основной текст (7) + Arial;7 pt;Полужирный"/>
    <w:basedOn w:val="70"/>
    <w:rsid w:val="00B87E8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0">
    <w:name w:val="Заголовок 9 Знак"/>
    <w:basedOn w:val="a0"/>
    <w:link w:val="9"/>
    <w:rsid w:val="00655503"/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customStyle="1" w:styleId="15">
    <w:name w:val="Заголовок №1_"/>
    <w:basedOn w:val="a0"/>
    <w:link w:val="16"/>
    <w:rsid w:val="00655503"/>
    <w:rPr>
      <w:rFonts w:ascii="Arial" w:eastAsia="Arial" w:hAnsi="Arial" w:cs="Arial"/>
      <w:b/>
      <w:bCs/>
      <w:spacing w:val="-17"/>
      <w:sz w:val="35"/>
      <w:szCs w:val="35"/>
      <w:shd w:val="clear" w:color="auto" w:fill="FFFFFF"/>
    </w:rPr>
  </w:style>
  <w:style w:type="character" w:customStyle="1" w:styleId="22">
    <w:name w:val="Заголовок №2_"/>
    <w:basedOn w:val="a0"/>
    <w:link w:val="23"/>
    <w:rsid w:val="00655503"/>
    <w:rPr>
      <w:rFonts w:ascii="Constantia" w:eastAsia="Constantia" w:hAnsi="Constantia" w:cs="Constantia"/>
      <w:b/>
      <w:bCs/>
      <w:spacing w:val="-5"/>
      <w:sz w:val="29"/>
      <w:szCs w:val="29"/>
      <w:shd w:val="clear" w:color="auto" w:fill="FFFFFF"/>
    </w:rPr>
  </w:style>
  <w:style w:type="paragraph" w:customStyle="1" w:styleId="16">
    <w:name w:val="Заголовок №1"/>
    <w:basedOn w:val="a"/>
    <w:link w:val="15"/>
    <w:rsid w:val="00655503"/>
    <w:pPr>
      <w:widowControl w:val="0"/>
      <w:shd w:val="clear" w:color="auto" w:fill="FFFFFF"/>
      <w:spacing w:before="240" w:after="0" w:line="394" w:lineRule="exact"/>
      <w:outlineLvl w:val="0"/>
    </w:pPr>
    <w:rPr>
      <w:rFonts w:ascii="Arial" w:eastAsia="Arial" w:hAnsi="Arial" w:cs="Arial"/>
      <w:b/>
      <w:bCs/>
      <w:spacing w:val="-17"/>
      <w:sz w:val="35"/>
      <w:szCs w:val="35"/>
    </w:rPr>
  </w:style>
  <w:style w:type="paragraph" w:customStyle="1" w:styleId="23">
    <w:name w:val="Заголовок №2"/>
    <w:basedOn w:val="a"/>
    <w:link w:val="22"/>
    <w:rsid w:val="00655503"/>
    <w:pPr>
      <w:widowControl w:val="0"/>
      <w:shd w:val="clear" w:color="auto" w:fill="FFFFFF"/>
      <w:spacing w:after="240" w:line="360" w:lineRule="exact"/>
      <w:outlineLvl w:val="1"/>
    </w:pPr>
    <w:rPr>
      <w:rFonts w:ascii="Constantia" w:eastAsia="Constantia" w:hAnsi="Constantia" w:cs="Constantia"/>
      <w:b/>
      <w:bCs/>
      <w:spacing w:val="-5"/>
      <w:sz w:val="29"/>
      <w:szCs w:val="29"/>
    </w:rPr>
  </w:style>
  <w:style w:type="character" w:styleId="af2">
    <w:name w:val="Hyperlink"/>
    <w:basedOn w:val="a0"/>
    <w:rsid w:val="00655503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sid w:val="00655503"/>
    <w:rPr>
      <w:rFonts w:ascii="Arial" w:eastAsia="Arial" w:hAnsi="Arial" w:cs="Arial"/>
      <w:b/>
      <w:bCs/>
      <w:spacing w:val="-2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55503"/>
    <w:pPr>
      <w:widowControl w:val="0"/>
      <w:shd w:val="clear" w:color="auto" w:fill="FFFFFF"/>
      <w:spacing w:before="480" w:after="240" w:line="226" w:lineRule="exact"/>
    </w:pPr>
    <w:rPr>
      <w:rFonts w:ascii="Arial" w:eastAsia="Arial" w:hAnsi="Arial" w:cs="Arial"/>
      <w:b/>
      <w:bCs/>
      <w:spacing w:val="-2"/>
      <w:sz w:val="16"/>
      <w:szCs w:val="16"/>
    </w:rPr>
  </w:style>
  <w:style w:type="character" w:customStyle="1" w:styleId="MicrosoftSansSerif0pt">
    <w:name w:val="Основной текст + Microsoft Sans Serif;Интервал 0 pt"/>
    <w:basedOn w:val="af1"/>
    <w:rsid w:val="006555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0pt">
    <w:name w:val="Основной текст + Интервал 0 pt"/>
    <w:basedOn w:val="af1"/>
    <w:rsid w:val="006555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/>
    </w:rPr>
  </w:style>
  <w:style w:type="character" w:customStyle="1" w:styleId="Verdana8pt0pt">
    <w:name w:val="Основной текст + Verdana;8 pt;Интервал 0 pt"/>
    <w:basedOn w:val="af1"/>
    <w:rsid w:val="0065550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51">
    <w:name w:val="Основной текст (5)_"/>
    <w:basedOn w:val="a0"/>
    <w:link w:val="52"/>
    <w:rsid w:val="00655503"/>
    <w:rPr>
      <w:rFonts w:ascii="Arial" w:eastAsia="Arial" w:hAnsi="Arial" w:cs="Arial"/>
      <w:i/>
      <w:iCs/>
      <w:spacing w:val="-1"/>
      <w:sz w:val="14"/>
      <w:szCs w:val="14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55503"/>
    <w:pPr>
      <w:widowControl w:val="0"/>
      <w:shd w:val="clear" w:color="auto" w:fill="FFFFFF"/>
      <w:spacing w:after="0" w:line="226" w:lineRule="exact"/>
      <w:ind w:firstLine="140"/>
      <w:jc w:val="both"/>
    </w:pPr>
    <w:rPr>
      <w:rFonts w:ascii="Arial" w:eastAsia="Arial" w:hAnsi="Arial" w:cs="Arial"/>
      <w:i/>
      <w:iCs/>
      <w:spacing w:val="-1"/>
      <w:sz w:val="14"/>
      <w:szCs w:val="14"/>
    </w:rPr>
  </w:style>
  <w:style w:type="character" w:customStyle="1" w:styleId="5Verdana4pt0pt">
    <w:name w:val="Основной текст (5) + Verdana;4 pt;Не курсив;Интервал 0 pt"/>
    <w:basedOn w:val="51"/>
    <w:rsid w:val="00655503"/>
    <w:rPr>
      <w:rFonts w:ascii="Verdana" w:eastAsia="Verdana" w:hAnsi="Verdana" w:cs="Verdana"/>
      <w:b w:val="0"/>
      <w:b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33">
    <w:name w:val="Заголовок №3"/>
    <w:basedOn w:val="a0"/>
    <w:rsid w:val="006555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4"/>
      <w:w w:val="100"/>
      <w:position w:val="0"/>
      <w:sz w:val="18"/>
      <w:szCs w:val="18"/>
      <w:u w:val="none"/>
      <w:lang w:val="ru-RU"/>
    </w:rPr>
  </w:style>
  <w:style w:type="character" w:customStyle="1" w:styleId="7Arial">
    <w:name w:val="Основной текст (7) + Arial"/>
    <w:basedOn w:val="70"/>
    <w:rsid w:val="006555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Standard">
    <w:name w:val="Standard"/>
    <w:rsid w:val="006555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TML">
    <w:name w:val="HTML Cite"/>
    <w:basedOn w:val="a0"/>
    <w:uiPriority w:val="99"/>
    <w:semiHidden/>
    <w:unhideWhenUsed/>
    <w:rsid w:val="00655503"/>
    <w:rPr>
      <w:i/>
      <w:iCs/>
    </w:rPr>
  </w:style>
  <w:style w:type="character" w:customStyle="1" w:styleId="ListLabel4">
    <w:name w:val="ListLabel 4"/>
    <w:rsid w:val="00655503"/>
    <w:rPr>
      <w:rFonts w:eastAsia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vertAlign w:val="baseline"/>
      <w:lang w:val="ru-RU"/>
    </w:rPr>
  </w:style>
  <w:style w:type="character" w:customStyle="1" w:styleId="ListLabel3">
    <w:name w:val="ListLabel 3"/>
    <w:rsid w:val="00655503"/>
    <w:rPr>
      <w:rFonts w:eastAsia="Verdana" w:cs="Verdana"/>
      <w:b w:val="0"/>
      <w:bCs w:val="0"/>
      <w:i/>
      <w:iCs/>
      <w:caps w:val="0"/>
      <w:smallCaps w:val="0"/>
      <w:strike w:val="0"/>
      <w:dstrike w:val="0"/>
      <w:color w:val="000000"/>
      <w:spacing w:val="1"/>
      <w:w w:val="100"/>
      <w:position w:val="0"/>
      <w:sz w:val="14"/>
      <w:szCs w:val="14"/>
      <w:u w:val="none"/>
      <w:vertAlign w:val="baseline"/>
      <w:lang w:val="ru-RU"/>
    </w:rPr>
  </w:style>
  <w:style w:type="character" w:customStyle="1" w:styleId="5Verdana">
    <w:name w:val="Основной текст (5) + Verdana"/>
    <w:aliases w:val="Интервал 0 pt"/>
    <w:basedOn w:val="a0"/>
    <w:rsid w:val="006A0608"/>
    <w:rPr>
      <w:rFonts w:ascii="Verdana" w:eastAsia="Verdana" w:hAnsi="Verdana" w:cs="Verdana" w:hint="default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33FF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3F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33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3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33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33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3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33FF"/>
  </w:style>
  <w:style w:type="paragraph" w:styleId="a3">
    <w:name w:val="Normal (Web)"/>
    <w:basedOn w:val="a"/>
    <w:uiPriority w:val="99"/>
    <w:semiHidden/>
    <w:unhideWhenUsed/>
    <w:rsid w:val="00AB33F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semiHidden/>
    <w:locked/>
    <w:rsid w:val="00AB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"/>
    <w:basedOn w:val="a"/>
    <w:link w:val="a4"/>
    <w:semiHidden/>
    <w:unhideWhenUsed/>
    <w:rsid w:val="00AB33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AB33FF"/>
  </w:style>
  <w:style w:type="paragraph" w:styleId="a6">
    <w:name w:val="Plain Text"/>
    <w:basedOn w:val="a"/>
    <w:link w:val="a7"/>
    <w:uiPriority w:val="99"/>
    <w:semiHidden/>
    <w:unhideWhenUsed/>
    <w:rsid w:val="00AB33FF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AB33FF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3FF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B33FF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AB33FF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AB33FF"/>
    <w:rPr>
      <w:rFonts w:ascii="Tahoma" w:eastAsia="Times New Roman" w:hAnsi="Tahoma" w:cs="Tahoma" w:hint="default"/>
      <w:sz w:val="16"/>
      <w:szCs w:val="16"/>
      <w:lang w:eastAsia="ru-RU"/>
    </w:rPr>
  </w:style>
  <w:style w:type="table" w:styleId="ab">
    <w:name w:val="Table Grid"/>
    <w:basedOn w:val="a1"/>
    <w:uiPriority w:val="59"/>
    <w:rsid w:val="00AB33FF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B33F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2C8F3-CA56-4354-8B2C-2818F717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54</Pages>
  <Words>13386</Words>
  <Characters>76306</Characters>
  <Application>Microsoft Office Word</Application>
  <DocSecurity>0</DocSecurity>
  <Lines>635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65</cp:revision>
  <cp:lastPrinted>2016-08-31T09:07:00Z</cp:lastPrinted>
  <dcterms:created xsi:type="dcterms:W3CDTF">2013-08-16T07:12:00Z</dcterms:created>
  <dcterms:modified xsi:type="dcterms:W3CDTF">2017-09-05T09:02:00Z</dcterms:modified>
</cp:coreProperties>
</file>