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DC" w:rsidRPr="00983E92" w:rsidRDefault="00F768DC" w:rsidP="00BB05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Министерство образования, </w:t>
      </w:r>
      <w:r w:rsidR="00A54D24" w:rsidRPr="00983E92">
        <w:rPr>
          <w:rFonts w:ascii="Times New Roman" w:hAnsi="Times New Roman" w:cs="Times New Roman"/>
          <w:sz w:val="28"/>
          <w:szCs w:val="28"/>
        </w:rPr>
        <w:t>науки</w:t>
      </w:r>
      <w:r w:rsidRPr="00983E92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</w:p>
    <w:p w:rsidR="00A54D24" w:rsidRPr="00983E92" w:rsidRDefault="00A54D24" w:rsidP="00BB05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54D24" w:rsidRPr="00983E92" w:rsidRDefault="00A54D24" w:rsidP="00BB05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54D24" w:rsidRPr="00983E92" w:rsidRDefault="00A54D24" w:rsidP="00BB05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54D24" w:rsidRPr="00983E92" w:rsidRDefault="00A54D24" w:rsidP="00BB05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3E92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983E92">
        <w:rPr>
          <w:rFonts w:ascii="Times New Roman" w:hAnsi="Times New Roman" w:cs="Times New Roman"/>
          <w:sz w:val="28"/>
          <w:szCs w:val="28"/>
        </w:rPr>
        <w:t xml:space="preserve"> техникум технологии и сервиса»</w:t>
      </w:r>
    </w:p>
    <w:p w:rsidR="00A54D24" w:rsidRPr="00983E92" w:rsidRDefault="00A54D24" w:rsidP="00BB05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54D24" w:rsidRPr="00983E92" w:rsidRDefault="00A54D24" w:rsidP="00BB05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54D24" w:rsidRPr="00983E92" w:rsidRDefault="00A54D24" w:rsidP="00BB05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54D24" w:rsidRPr="00983E92" w:rsidRDefault="00A54D24" w:rsidP="00BB05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54D24" w:rsidRPr="00983E92" w:rsidRDefault="00A54D24" w:rsidP="00BB05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54D24" w:rsidRPr="00983E92" w:rsidRDefault="00A54D24" w:rsidP="00BB05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54D24" w:rsidRPr="00983E92" w:rsidRDefault="00A54D24" w:rsidP="00BB05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54D24" w:rsidRPr="00983E92" w:rsidRDefault="00A54D24" w:rsidP="00BB05E4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94D68" w:rsidRPr="00983E92" w:rsidRDefault="00A54D24" w:rsidP="00294D6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E92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A54D24" w:rsidRPr="00983E92" w:rsidRDefault="00A54D24" w:rsidP="00294D6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E92">
        <w:rPr>
          <w:rFonts w:ascii="Times New Roman" w:hAnsi="Times New Roman" w:cs="Times New Roman"/>
          <w:b/>
          <w:sz w:val="24"/>
          <w:szCs w:val="24"/>
        </w:rPr>
        <w:t>ОБЩЕОБРАЗОВАТЕЛЬНОЙ УЧЕБНОЙ ДИСЦИПЛИНЫ</w:t>
      </w:r>
    </w:p>
    <w:p w:rsidR="00A54D24" w:rsidRPr="000F10AA" w:rsidRDefault="006B280C" w:rsidP="00294D68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F10AA">
        <w:rPr>
          <w:rFonts w:ascii="Times New Roman" w:hAnsi="Times New Roman" w:cs="Times New Roman"/>
          <w:sz w:val="28"/>
          <w:szCs w:val="28"/>
        </w:rPr>
        <w:t>ОУД (п.) 1</w:t>
      </w:r>
      <w:r w:rsidR="00F768DC" w:rsidRPr="000F10AA">
        <w:rPr>
          <w:rFonts w:ascii="Times New Roman" w:hAnsi="Times New Roman" w:cs="Times New Roman"/>
          <w:sz w:val="28"/>
          <w:szCs w:val="28"/>
        </w:rPr>
        <w:t xml:space="preserve">2 </w:t>
      </w:r>
      <w:r w:rsidR="00A54D24" w:rsidRPr="000F10AA">
        <w:rPr>
          <w:rFonts w:ascii="Times New Roman" w:hAnsi="Times New Roman" w:cs="Times New Roman"/>
          <w:sz w:val="28"/>
          <w:szCs w:val="28"/>
          <w:u w:val="single"/>
        </w:rPr>
        <w:t xml:space="preserve">Информатика </w:t>
      </w:r>
    </w:p>
    <w:p w:rsidR="00A54D24" w:rsidRPr="000F10AA" w:rsidRDefault="006B674F" w:rsidP="00047FCD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F10AA">
        <w:rPr>
          <w:rFonts w:ascii="Times New Roman" w:hAnsi="Times New Roman" w:cs="Times New Roman"/>
          <w:sz w:val="28"/>
          <w:szCs w:val="28"/>
        </w:rPr>
        <w:t>д</w:t>
      </w:r>
      <w:r w:rsidR="000902AE" w:rsidRPr="000F10AA">
        <w:rPr>
          <w:rFonts w:ascii="Times New Roman" w:hAnsi="Times New Roman" w:cs="Times New Roman"/>
          <w:sz w:val="28"/>
          <w:szCs w:val="28"/>
        </w:rPr>
        <w:t>ля професси</w:t>
      </w:r>
      <w:r w:rsidR="004E1A7A" w:rsidRPr="000F10AA">
        <w:rPr>
          <w:rFonts w:ascii="Times New Roman" w:hAnsi="Times New Roman" w:cs="Times New Roman"/>
          <w:sz w:val="28"/>
          <w:szCs w:val="28"/>
        </w:rPr>
        <w:t>и</w:t>
      </w:r>
    </w:p>
    <w:p w:rsidR="00A54D24" w:rsidRPr="000F10AA" w:rsidRDefault="004E1A7A" w:rsidP="00BB05E4">
      <w:pPr>
        <w:ind w:left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10AA">
        <w:rPr>
          <w:rFonts w:ascii="Times New Roman" w:hAnsi="Times New Roman" w:cs="Times New Roman"/>
          <w:sz w:val="28"/>
          <w:szCs w:val="28"/>
          <w:u w:val="single"/>
        </w:rPr>
        <w:t>43.01.09</w:t>
      </w:r>
      <w:r w:rsidR="00272007" w:rsidRPr="000F10AA">
        <w:rPr>
          <w:rFonts w:ascii="Times New Roman" w:hAnsi="Times New Roman" w:cs="Times New Roman"/>
          <w:sz w:val="28"/>
          <w:szCs w:val="28"/>
          <w:u w:val="single"/>
        </w:rPr>
        <w:t xml:space="preserve"> Повар, кондитер</w:t>
      </w:r>
    </w:p>
    <w:p w:rsidR="00A54D24" w:rsidRPr="00983E92" w:rsidRDefault="00A54D24" w:rsidP="00BB05E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24" w:rsidRPr="00983E92" w:rsidRDefault="00A54D24" w:rsidP="00BB05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54D24" w:rsidRPr="00983E92" w:rsidRDefault="00A54D24" w:rsidP="00BB05E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54D24" w:rsidRPr="00983E92" w:rsidRDefault="00A54D24" w:rsidP="00F768DC">
      <w:pPr>
        <w:rPr>
          <w:rFonts w:ascii="Times New Roman" w:hAnsi="Times New Roman" w:cs="Times New Roman"/>
          <w:sz w:val="24"/>
          <w:szCs w:val="24"/>
        </w:rPr>
      </w:pPr>
    </w:p>
    <w:p w:rsidR="00294D68" w:rsidRPr="00983E92" w:rsidRDefault="00294D68" w:rsidP="00F768DC">
      <w:pPr>
        <w:rPr>
          <w:rFonts w:ascii="Times New Roman" w:hAnsi="Times New Roman" w:cs="Times New Roman"/>
          <w:sz w:val="24"/>
          <w:szCs w:val="24"/>
        </w:rPr>
      </w:pPr>
    </w:p>
    <w:p w:rsidR="00294D68" w:rsidRPr="00983E92" w:rsidRDefault="00294D68" w:rsidP="00F768DC">
      <w:pPr>
        <w:rPr>
          <w:rFonts w:ascii="Times New Roman" w:hAnsi="Times New Roman" w:cs="Times New Roman"/>
          <w:sz w:val="24"/>
          <w:szCs w:val="24"/>
        </w:rPr>
      </w:pPr>
    </w:p>
    <w:p w:rsidR="00294D68" w:rsidRPr="00983E92" w:rsidRDefault="00294D68" w:rsidP="00F768DC">
      <w:pPr>
        <w:rPr>
          <w:rFonts w:ascii="Times New Roman" w:hAnsi="Times New Roman" w:cs="Times New Roman"/>
          <w:sz w:val="24"/>
          <w:szCs w:val="24"/>
        </w:rPr>
      </w:pPr>
    </w:p>
    <w:p w:rsidR="00A54D24" w:rsidRPr="00983E92" w:rsidRDefault="006A5A2C" w:rsidP="00896F7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5902960</wp:posOffset>
                </wp:positionH>
                <wp:positionV relativeFrom="paragraph">
                  <wp:posOffset>32385</wp:posOffset>
                </wp:positionV>
                <wp:extent cx="695325" cy="600075"/>
                <wp:effectExtent l="9525" t="5715" r="9525" b="1333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64.8pt;margin-top:2.55pt;width:54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" strokecolor="white [3212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459105</wp:posOffset>
                </wp:positionV>
                <wp:extent cx="463550" cy="231775"/>
                <wp:effectExtent l="10795" t="13335" r="11430" b="1206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4.65pt;margin-top:36.15pt;width:36.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" strokecolor="white [3212]"/>
            </w:pict>
          </mc:Fallback>
        </mc:AlternateContent>
      </w:r>
      <w:r w:rsidR="00047FCD" w:rsidRPr="00983E92">
        <w:rPr>
          <w:rFonts w:ascii="Times New Roman" w:hAnsi="Times New Roman" w:cs="Times New Roman"/>
          <w:b/>
          <w:sz w:val="24"/>
          <w:szCs w:val="24"/>
        </w:rPr>
        <w:t>201</w:t>
      </w:r>
      <w:r w:rsidR="004E1A7A" w:rsidRPr="00983E92">
        <w:rPr>
          <w:rFonts w:ascii="Times New Roman" w:hAnsi="Times New Roman" w:cs="Times New Roman"/>
          <w:b/>
          <w:sz w:val="24"/>
          <w:szCs w:val="24"/>
        </w:rPr>
        <w:t>7</w:t>
      </w:r>
      <w:r w:rsidR="00A54D24" w:rsidRPr="00983E92">
        <w:rPr>
          <w:rFonts w:ascii="Times New Roman" w:hAnsi="Times New Roman" w:cs="Times New Roman"/>
          <w:b/>
          <w:sz w:val="24"/>
          <w:szCs w:val="24"/>
        </w:rPr>
        <w:t>г.</w:t>
      </w:r>
    </w:p>
    <w:p w:rsidR="004E1A7A" w:rsidRPr="00983E92" w:rsidRDefault="004E1A7A" w:rsidP="00896F76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935F00" w:rsidRPr="00983E92" w:rsidTr="00BC06DA">
        <w:trPr>
          <w:tblCellSpacing w:w="0" w:type="dxa"/>
        </w:trPr>
        <w:tc>
          <w:tcPr>
            <w:tcW w:w="2500" w:type="pct"/>
            <w:hideMark/>
          </w:tcPr>
          <w:p w:rsidR="00935F00" w:rsidRPr="00983E92" w:rsidRDefault="00935F00" w:rsidP="0093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E23BCC" w:rsidRDefault="00E23BCC" w:rsidP="0004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BCC">
              <w:rPr>
                <w:rFonts w:ascii="Times New Roman" w:eastAsia="Times New Roman" w:hAnsi="Times New Roman" w:cs="Times New Roman"/>
                <w:sz w:val="24"/>
                <w:szCs w:val="24"/>
              </w:rPr>
              <w:t>УМО общеобразовательного цикла</w:t>
            </w:r>
          </w:p>
          <w:p w:rsidR="00935F00" w:rsidRPr="00983E92" w:rsidRDefault="001D5511" w:rsidP="0004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E92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«___»____________2017</w:t>
            </w:r>
            <w:r w:rsidR="00935F00" w:rsidRPr="00983E9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35F00" w:rsidRPr="00983E92" w:rsidRDefault="00935F00" w:rsidP="0004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E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935F00" w:rsidRPr="00983E92" w:rsidRDefault="00935F00" w:rsidP="00935F00">
            <w:pPr>
              <w:spacing w:after="0" w:line="240" w:lineRule="auto"/>
              <w:ind w:left="40" w:firstLine="33"/>
              <w:rPr>
                <w:rFonts w:ascii="MingLiU_HKSCS" w:eastAsia="Times New Roman" w:hAnsi="MingLiU_HKSCS" w:cs="Times New Roman"/>
                <w:sz w:val="24"/>
                <w:szCs w:val="24"/>
              </w:rPr>
            </w:pPr>
            <w:r w:rsidRPr="00983E9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047FCD" w:rsidRPr="00983E92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r w:rsidRPr="00983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FCD" w:rsidRPr="00983E92">
              <w:rPr>
                <w:rFonts w:ascii="Times New Roman" w:hAnsi="Times New Roman" w:cs="Times New Roman"/>
                <w:sz w:val="24"/>
                <w:szCs w:val="24"/>
              </w:rPr>
              <w:t>Крышталева</w:t>
            </w:r>
          </w:p>
        </w:tc>
        <w:tc>
          <w:tcPr>
            <w:tcW w:w="2500" w:type="pct"/>
            <w:hideMark/>
          </w:tcPr>
          <w:p w:rsidR="00935F00" w:rsidRPr="00983E92" w:rsidRDefault="00923EF5" w:rsidP="00935F00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935F00" w:rsidRPr="00983E9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35F00" w:rsidRPr="00983E92" w:rsidRDefault="00935F00" w:rsidP="00935F00">
            <w:pPr>
              <w:pStyle w:val="a3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E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ГБПОУ КК АТТС  </w:t>
            </w:r>
          </w:p>
          <w:p w:rsidR="00935F00" w:rsidRPr="00983E92" w:rsidRDefault="002F2827" w:rsidP="00935F00">
            <w:pPr>
              <w:pStyle w:val="a3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  ________2017</w:t>
            </w:r>
            <w:r w:rsidR="00935F00" w:rsidRPr="00983E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5F00" w:rsidRPr="00983E92" w:rsidRDefault="00935F00" w:rsidP="00935F00">
            <w:pPr>
              <w:pStyle w:val="a3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E9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35F00" w:rsidRPr="00983E92" w:rsidRDefault="00935F00" w:rsidP="00935F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E92">
              <w:rPr>
                <w:rFonts w:ascii="Times New Roman" w:hAnsi="Times New Roman" w:cs="Times New Roman"/>
                <w:sz w:val="24"/>
                <w:szCs w:val="24"/>
              </w:rPr>
              <w:t>______________ А.П.</w:t>
            </w:r>
            <w:r w:rsidR="00B83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E92"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</w:tc>
      </w:tr>
    </w:tbl>
    <w:p w:rsidR="00935F00" w:rsidRPr="00983E92" w:rsidRDefault="00935F00" w:rsidP="00935F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F00" w:rsidRPr="00983E92" w:rsidRDefault="00935F00" w:rsidP="00935F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E92">
        <w:rPr>
          <w:rFonts w:ascii="Times New Roman" w:eastAsia="Times New Roman" w:hAnsi="Times New Roman" w:cs="Times New Roman"/>
          <w:sz w:val="24"/>
          <w:szCs w:val="24"/>
        </w:rPr>
        <w:t xml:space="preserve">Рассмотрена </w:t>
      </w:r>
    </w:p>
    <w:p w:rsidR="00935F00" w:rsidRPr="00983E92" w:rsidRDefault="00935F00" w:rsidP="00935F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E92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педагогического совета  </w:t>
      </w:r>
    </w:p>
    <w:p w:rsidR="00935F00" w:rsidRPr="00983E92" w:rsidRDefault="00935F00" w:rsidP="00935F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E92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от ________ </w:t>
      </w:r>
      <w:r w:rsidR="00E44B7F" w:rsidRPr="00983E92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983E9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B7463" w:rsidRPr="00983E92" w:rsidRDefault="006B7463" w:rsidP="00935F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D24" w:rsidRPr="000F10AA" w:rsidRDefault="00861BAB" w:rsidP="008D56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0AA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дисциплины ОУД </w:t>
      </w:r>
      <w:proofErr w:type="gramStart"/>
      <w:r w:rsidRPr="000F10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10AA">
        <w:rPr>
          <w:rFonts w:ascii="Times New Roman" w:hAnsi="Times New Roman" w:cs="Times New Roman"/>
          <w:sz w:val="24"/>
          <w:szCs w:val="24"/>
        </w:rPr>
        <w:t xml:space="preserve"> 12 «Информатика» предназначена для реализации ОПОП СПО на базе основного общего образования с одновременным получением среднего общего образования. </w:t>
      </w:r>
      <w:proofErr w:type="gramStart"/>
      <w:r w:rsidRPr="000F10AA">
        <w:rPr>
          <w:rFonts w:ascii="Times New Roman" w:hAnsi="Times New Roman" w:cs="Times New Roman"/>
          <w:sz w:val="24"/>
          <w:szCs w:val="24"/>
        </w:rPr>
        <w:t>Программа разработана с учётом Федерального закона Российской Федерации от 29 декабря 2012 г. № 273-ФЗ «Об образовании в Российской Федерации» (в ред. От 03.07.2016, с изм. от 19.12.2016), приказа Министерства образования и науки РФ от 31 декабря 2015 г. № 1578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</w:t>
      </w:r>
      <w:proofErr w:type="gramEnd"/>
      <w:r w:rsidRPr="000F10AA">
        <w:rPr>
          <w:rFonts w:ascii="Times New Roman" w:hAnsi="Times New Roman" w:cs="Times New Roman"/>
          <w:sz w:val="24"/>
          <w:szCs w:val="24"/>
        </w:rPr>
        <w:t xml:space="preserve"> мая 2012 г. № 413», Примерной основной образовательной программой среднего общего образования.//</w:t>
      </w:r>
      <w:proofErr w:type="gramStart"/>
      <w:r w:rsidRPr="000F10AA">
        <w:rPr>
          <w:rFonts w:ascii="Times New Roman" w:hAnsi="Times New Roman" w:cs="Times New Roman"/>
          <w:sz w:val="24"/>
          <w:szCs w:val="24"/>
        </w:rPr>
        <w:t xml:space="preserve">Одобрена решением федерального учебно-методического объединения по общему образованию (протокол от 28.06.2016 г. № 2/16-з) на основе примерной программы общеобразовательной учебной дисциплины «Информатика»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(авторы М.С. Цветкова, Ю.И. </w:t>
      </w:r>
      <w:proofErr w:type="spellStart"/>
      <w:r w:rsidRPr="000F10AA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0F10AA">
        <w:rPr>
          <w:rFonts w:ascii="Times New Roman" w:hAnsi="Times New Roman" w:cs="Times New Roman"/>
          <w:sz w:val="24"/>
          <w:szCs w:val="24"/>
        </w:rPr>
        <w:t>), протокол №3 от 21.07.2015 г., «Академия» 2015</w:t>
      </w:r>
      <w:proofErr w:type="gramEnd"/>
      <w:r w:rsidRPr="000F10AA">
        <w:rPr>
          <w:rFonts w:ascii="Times New Roman" w:hAnsi="Times New Roman" w:cs="Times New Roman"/>
          <w:sz w:val="24"/>
          <w:szCs w:val="24"/>
        </w:rPr>
        <w:t xml:space="preserve"> г., и требований ФГОС СПО по профессии</w:t>
      </w:r>
      <w:r w:rsidR="00272007" w:rsidRPr="000F10AA">
        <w:rPr>
          <w:rFonts w:ascii="Times New Roman" w:hAnsi="Times New Roman" w:cs="Times New Roman"/>
          <w:sz w:val="24"/>
          <w:szCs w:val="24"/>
        </w:rPr>
        <w:t xml:space="preserve"> </w:t>
      </w:r>
      <w:r w:rsidR="000F10AA" w:rsidRPr="000F10AA">
        <w:rPr>
          <w:rFonts w:ascii="Times New Roman" w:hAnsi="Times New Roman" w:cs="Times New Roman"/>
          <w:sz w:val="24"/>
          <w:szCs w:val="24"/>
        </w:rPr>
        <w:t>43</w:t>
      </w:r>
      <w:r w:rsidR="00272007" w:rsidRPr="000F10AA">
        <w:rPr>
          <w:rFonts w:ascii="Times New Roman" w:hAnsi="Times New Roman" w:cs="Times New Roman"/>
          <w:sz w:val="24"/>
          <w:szCs w:val="24"/>
        </w:rPr>
        <w:t>.01.</w:t>
      </w:r>
      <w:r w:rsidR="000F10AA" w:rsidRPr="000F10AA">
        <w:rPr>
          <w:rFonts w:ascii="Times New Roman" w:hAnsi="Times New Roman" w:cs="Times New Roman"/>
          <w:sz w:val="24"/>
          <w:szCs w:val="24"/>
        </w:rPr>
        <w:t>09</w:t>
      </w:r>
      <w:r w:rsidR="00272007" w:rsidRPr="000F10AA">
        <w:rPr>
          <w:rFonts w:ascii="Times New Roman" w:hAnsi="Times New Roman" w:cs="Times New Roman"/>
          <w:sz w:val="24"/>
          <w:szCs w:val="24"/>
        </w:rPr>
        <w:t xml:space="preserve"> «Повар, кондитер</w:t>
      </w:r>
      <w:r w:rsidR="001E4254" w:rsidRPr="000F10AA">
        <w:rPr>
          <w:rFonts w:ascii="Times New Roman" w:hAnsi="Times New Roman" w:cs="Times New Roman"/>
          <w:sz w:val="24"/>
          <w:szCs w:val="24"/>
        </w:rPr>
        <w:t xml:space="preserve">», утвержден приказом </w:t>
      </w:r>
      <w:proofErr w:type="spellStart"/>
      <w:r w:rsidR="001E4254" w:rsidRPr="000F10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E4254" w:rsidRPr="000F10AA">
        <w:rPr>
          <w:rFonts w:ascii="Times New Roman" w:hAnsi="Times New Roman" w:cs="Times New Roman"/>
          <w:sz w:val="24"/>
          <w:szCs w:val="24"/>
        </w:rPr>
        <w:t xml:space="preserve"> России от 02.08.201</w:t>
      </w:r>
      <w:r w:rsidR="00272007" w:rsidRPr="000F10AA">
        <w:rPr>
          <w:rFonts w:ascii="Times New Roman" w:hAnsi="Times New Roman" w:cs="Times New Roman"/>
          <w:sz w:val="24"/>
          <w:szCs w:val="24"/>
        </w:rPr>
        <w:t>3 г. №798</w:t>
      </w:r>
      <w:r w:rsidR="001E4254" w:rsidRPr="000F10AA">
        <w:rPr>
          <w:rFonts w:ascii="Times New Roman" w:hAnsi="Times New Roman" w:cs="Times New Roman"/>
          <w:sz w:val="24"/>
          <w:szCs w:val="24"/>
        </w:rPr>
        <w:t xml:space="preserve">, зарегистрирован Минюст </w:t>
      </w:r>
      <w:r w:rsidR="00272007" w:rsidRPr="000F10AA">
        <w:rPr>
          <w:rFonts w:ascii="Times New Roman" w:hAnsi="Times New Roman" w:cs="Times New Roman"/>
          <w:sz w:val="24"/>
          <w:szCs w:val="24"/>
        </w:rPr>
        <w:t>№29749</w:t>
      </w:r>
      <w:r w:rsidR="004F0F35" w:rsidRPr="000F10AA">
        <w:rPr>
          <w:rFonts w:ascii="Times New Roman" w:hAnsi="Times New Roman" w:cs="Times New Roman"/>
          <w:sz w:val="24"/>
          <w:szCs w:val="24"/>
        </w:rPr>
        <w:t xml:space="preserve"> от 20.08.2013 </w:t>
      </w:r>
      <w:r w:rsidR="004E09B6" w:rsidRPr="000F10AA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="004F0F35" w:rsidRPr="000F10AA">
        <w:rPr>
          <w:rFonts w:ascii="Times New Roman" w:hAnsi="Times New Roman" w:cs="Times New Roman"/>
          <w:sz w:val="24"/>
          <w:szCs w:val="24"/>
        </w:rPr>
        <w:t xml:space="preserve"> профи</w:t>
      </w:r>
      <w:r w:rsidRPr="000F10AA">
        <w:rPr>
          <w:rFonts w:ascii="Times New Roman" w:hAnsi="Times New Roman" w:cs="Times New Roman"/>
          <w:sz w:val="24"/>
          <w:szCs w:val="24"/>
        </w:rPr>
        <w:t>ля</w:t>
      </w:r>
      <w:r w:rsidR="004F0F35" w:rsidRPr="000F10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D24" w:rsidRPr="000F10AA" w:rsidRDefault="00A54D24" w:rsidP="008D56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0AA"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</w:t>
      </w:r>
      <w:proofErr w:type="spellStart"/>
      <w:r w:rsidRPr="000F10AA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0F10AA"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сервиса».</w:t>
      </w:r>
    </w:p>
    <w:p w:rsidR="00A54D24" w:rsidRDefault="00A54D24" w:rsidP="00BB05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F10AA" w:rsidRPr="000F10AA" w:rsidRDefault="000F10AA" w:rsidP="00BB05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A54D24" w:rsidRPr="000F10AA" w:rsidRDefault="00A54D24" w:rsidP="0004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10AA">
        <w:rPr>
          <w:rFonts w:ascii="Times New Roman" w:hAnsi="Times New Roman" w:cs="Times New Roman"/>
          <w:sz w:val="24"/>
          <w:szCs w:val="24"/>
        </w:rPr>
        <w:t>Разработчик:</w:t>
      </w:r>
      <w:r w:rsidR="0032354F" w:rsidRPr="000F10AA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32354F" w:rsidRPr="000F10AA">
        <w:rPr>
          <w:rFonts w:ascii="Times New Roman" w:hAnsi="Times New Roman" w:cs="Times New Roman"/>
          <w:sz w:val="24"/>
          <w:szCs w:val="24"/>
        </w:rPr>
        <w:t>Пасмурнова</w:t>
      </w:r>
      <w:proofErr w:type="spellEnd"/>
      <w:r w:rsidR="0032354F" w:rsidRPr="000F10AA">
        <w:rPr>
          <w:rFonts w:ascii="Times New Roman" w:hAnsi="Times New Roman" w:cs="Times New Roman"/>
          <w:sz w:val="24"/>
          <w:szCs w:val="24"/>
        </w:rPr>
        <w:t xml:space="preserve"> Е.М. </w:t>
      </w:r>
      <w:r w:rsidR="00047FCD" w:rsidRPr="000F10AA">
        <w:rPr>
          <w:rFonts w:ascii="Times New Roman" w:hAnsi="Times New Roman" w:cs="Times New Roman"/>
          <w:sz w:val="24"/>
          <w:szCs w:val="24"/>
        </w:rPr>
        <w:t xml:space="preserve"> (</w:t>
      </w:r>
      <w:r w:rsidRPr="000F10AA">
        <w:rPr>
          <w:rFonts w:ascii="Times New Roman" w:hAnsi="Times New Roman" w:cs="Times New Roman"/>
          <w:sz w:val="24"/>
          <w:szCs w:val="24"/>
        </w:rPr>
        <w:t>преподаватель ГБПОУ КК АТТС</w:t>
      </w:r>
      <w:r w:rsidR="00047FCD" w:rsidRPr="000F10AA">
        <w:rPr>
          <w:rFonts w:ascii="Times New Roman" w:hAnsi="Times New Roman" w:cs="Times New Roman"/>
          <w:sz w:val="24"/>
          <w:szCs w:val="24"/>
        </w:rPr>
        <w:t>)</w:t>
      </w:r>
    </w:p>
    <w:p w:rsidR="000D3153" w:rsidRDefault="000D3153" w:rsidP="00BB05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F10AA" w:rsidRDefault="000F10AA" w:rsidP="00BB05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F10AA" w:rsidRPr="000F10AA" w:rsidRDefault="000F10AA" w:rsidP="00BB05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2354F" w:rsidRPr="000F10AA" w:rsidRDefault="0032354F" w:rsidP="0032354F">
      <w:pPr>
        <w:pStyle w:val="Textbody"/>
        <w:spacing w:line="216" w:lineRule="auto"/>
        <w:jc w:val="both"/>
        <w:rPr>
          <w:rFonts w:cs="Times New Roman"/>
        </w:rPr>
      </w:pPr>
      <w:r w:rsidRPr="000F10AA">
        <w:rPr>
          <w:rFonts w:cs="Times New Roman"/>
        </w:rPr>
        <w:t xml:space="preserve">    Рецензенты:                      </w:t>
      </w:r>
      <w:r w:rsidR="000F10AA">
        <w:rPr>
          <w:rFonts w:cs="Times New Roman"/>
        </w:rPr>
        <w:tab/>
      </w:r>
      <w:r w:rsidR="000F10AA">
        <w:rPr>
          <w:rFonts w:cs="Times New Roman"/>
        </w:rPr>
        <w:tab/>
      </w:r>
      <w:r w:rsidRPr="000F10AA">
        <w:rPr>
          <w:rFonts w:cs="Times New Roman"/>
        </w:rPr>
        <w:t xml:space="preserve">  </w:t>
      </w:r>
      <w:r w:rsidRPr="000F10AA">
        <w:rPr>
          <w:rFonts w:cs="Times New Roman"/>
          <w:u w:val="single"/>
        </w:rPr>
        <w:t>Бельченко В.Е.</w:t>
      </w:r>
      <w:r w:rsidRPr="000F10AA">
        <w:rPr>
          <w:rFonts w:cs="Times New Roman"/>
        </w:rPr>
        <w:t>, кандидат технических наук, доцент</w:t>
      </w:r>
    </w:p>
    <w:p w:rsidR="0032354F" w:rsidRPr="000F10AA" w:rsidRDefault="0032354F" w:rsidP="0032354F">
      <w:pPr>
        <w:pStyle w:val="Textbody"/>
        <w:spacing w:line="216" w:lineRule="auto"/>
        <w:ind w:left="3402"/>
        <w:jc w:val="both"/>
        <w:rPr>
          <w:rFonts w:cs="Times New Roman"/>
        </w:rPr>
      </w:pPr>
      <w:r w:rsidRPr="000F10AA">
        <w:rPr>
          <w:rFonts w:cs="Times New Roman"/>
        </w:rPr>
        <w:t xml:space="preserve">зав. кафедрой информатики и информационных технологий обучения ФГБОУ </w:t>
      </w:r>
      <w:proofErr w:type="gramStart"/>
      <w:r w:rsidRPr="000F10AA">
        <w:rPr>
          <w:rFonts w:cs="Times New Roman"/>
        </w:rPr>
        <w:t>ВО</w:t>
      </w:r>
      <w:proofErr w:type="gramEnd"/>
      <w:r w:rsidRPr="000F10AA">
        <w:rPr>
          <w:rFonts w:cs="Times New Roman"/>
        </w:rPr>
        <w:t xml:space="preserve"> «</w:t>
      </w:r>
      <w:proofErr w:type="spellStart"/>
      <w:r w:rsidRPr="000F10AA">
        <w:rPr>
          <w:rFonts w:cs="Times New Roman"/>
        </w:rPr>
        <w:t>Армавирский</w:t>
      </w:r>
      <w:proofErr w:type="spellEnd"/>
      <w:r w:rsidRPr="000F10AA">
        <w:rPr>
          <w:rFonts w:cs="Times New Roman"/>
        </w:rPr>
        <w:t xml:space="preserve"> государственный педагогический университет». </w:t>
      </w:r>
    </w:p>
    <w:p w:rsidR="0032354F" w:rsidRPr="000F10AA" w:rsidRDefault="0032354F" w:rsidP="0032354F">
      <w:pPr>
        <w:pStyle w:val="Textbody"/>
        <w:spacing w:line="216" w:lineRule="auto"/>
        <w:ind w:left="3402"/>
        <w:jc w:val="both"/>
      </w:pPr>
      <w:r w:rsidRPr="000F10AA">
        <w:rPr>
          <w:rFonts w:cs="Times New Roman"/>
        </w:rPr>
        <w:t xml:space="preserve">Квалификация по диплому: </w:t>
      </w:r>
      <w:r w:rsidRPr="000F10AA">
        <w:rPr>
          <w:rFonts w:cs="Times New Roman"/>
          <w:u w:val="single"/>
        </w:rPr>
        <w:t>инженер.</w:t>
      </w:r>
    </w:p>
    <w:p w:rsidR="000F10AA" w:rsidRDefault="000F10AA" w:rsidP="0032354F">
      <w:pPr>
        <w:pStyle w:val="Textbody"/>
        <w:spacing w:line="216" w:lineRule="auto"/>
        <w:ind w:left="3402"/>
        <w:jc w:val="both"/>
        <w:rPr>
          <w:rFonts w:cs="Times New Roman"/>
          <w:u w:val="single"/>
        </w:rPr>
      </w:pPr>
    </w:p>
    <w:p w:rsidR="000F10AA" w:rsidRDefault="000F10AA" w:rsidP="0032354F">
      <w:pPr>
        <w:pStyle w:val="Textbody"/>
        <w:spacing w:line="216" w:lineRule="auto"/>
        <w:ind w:left="3402"/>
        <w:jc w:val="both"/>
        <w:rPr>
          <w:rFonts w:cs="Times New Roman"/>
          <w:u w:val="single"/>
        </w:rPr>
      </w:pPr>
    </w:p>
    <w:p w:rsidR="0032354F" w:rsidRPr="000F10AA" w:rsidRDefault="0032354F" w:rsidP="0032354F">
      <w:pPr>
        <w:pStyle w:val="Textbody"/>
        <w:spacing w:line="216" w:lineRule="auto"/>
        <w:ind w:left="3402"/>
        <w:jc w:val="both"/>
        <w:rPr>
          <w:rFonts w:cs="Times New Roman"/>
        </w:rPr>
      </w:pPr>
      <w:r w:rsidRPr="000F10AA">
        <w:rPr>
          <w:rFonts w:cs="Times New Roman"/>
          <w:u w:val="single"/>
        </w:rPr>
        <w:t>Козырева Г.Ф.</w:t>
      </w:r>
      <w:r w:rsidRPr="000F10AA">
        <w:rPr>
          <w:rFonts w:cs="Times New Roman"/>
        </w:rPr>
        <w:t xml:space="preserve">, кандидат педагогических наук, доцент кафедры информатики и информационных технологий обучения ФГБОУ </w:t>
      </w:r>
      <w:proofErr w:type="gramStart"/>
      <w:r w:rsidRPr="000F10AA">
        <w:rPr>
          <w:rFonts w:cs="Times New Roman"/>
        </w:rPr>
        <w:t>ВО</w:t>
      </w:r>
      <w:proofErr w:type="gramEnd"/>
      <w:r w:rsidRPr="000F10AA">
        <w:rPr>
          <w:rFonts w:cs="Times New Roman"/>
        </w:rPr>
        <w:t xml:space="preserve"> «</w:t>
      </w:r>
      <w:proofErr w:type="spellStart"/>
      <w:r w:rsidRPr="000F10AA">
        <w:rPr>
          <w:rFonts w:cs="Times New Roman"/>
        </w:rPr>
        <w:t>Армавирский</w:t>
      </w:r>
      <w:proofErr w:type="spellEnd"/>
      <w:r w:rsidRPr="000F10AA">
        <w:rPr>
          <w:rFonts w:cs="Times New Roman"/>
        </w:rPr>
        <w:t xml:space="preserve"> государственный педагогический университет»</w:t>
      </w:r>
    </w:p>
    <w:p w:rsidR="0032354F" w:rsidRPr="000F10AA" w:rsidRDefault="0032354F" w:rsidP="0032354F">
      <w:pPr>
        <w:pStyle w:val="Textbody"/>
        <w:spacing w:line="216" w:lineRule="auto"/>
        <w:ind w:left="3402"/>
        <w:jc w:val="both"/>
        <w:rPr>
          <w:rFonts w:cs="Times New Roman"/>
          <w:u w:val="single"/>
        </w:rPr>
      </w:pPr>
      <w:r w:rsidRPr="000F10AA">
        <w:rPr>
          <w:rFonts w:cs="Times New Roman"/>
        </w:rPr>
        <w:t xml:space="preserve">Квалификация по диплому: </w:t>
      </w:r>
      <w:r w:rsidRPr="000F10AA">
        <w:rPr>
          <w:rFonts w:cs="Times New Roman"/>
          <w:u w:val="single"/>
        </w:rPr>
        <w:t>учитель.</w:t>
      </w:r>
    </w:p>
    <w:p w:rsidR="00A7398A" w:rsidRPr="00983E92" w:rsidRDefault="00A7398A" w:rsidP="00BB05E4">
      <w:pPr>
        <w:pStyle w:val="a3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B12" w:rsidRPr="00983E92" w:rsidRDefault="00CF5B12" w:rsidP="00047F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64954" w:rsidRPr="00983E92" w:rsidRDefault="00F64954" w:rsidP="00BB05E4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532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6"/>
        <w:gridCol w:w="8562"/>
        <w:gridCol w:w="1348"/>
      </w:tblGrid>
      <w:tr w:rsidR="00F64954" w:rsidRPr="00983E92" w:rsidTr="008D562C">
        <w:trPr>
          <w:tblCellSpacing w:w="0" w:type="dxa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954" w:rsidRPr="00983E92" w:rsidRDefault="00F64954" w:rsidP="008D562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954" w:rsidRPr="00983E92" w:rsidRDefault="00F64954" w:rsidP="008D562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954" w:rsidRPr="00983E92" w:rsidRDefault="00793ECD" w:rsidP="00793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4954" w:rsidRPr="00983E92" w:rsidTr="008D562C">
        <w:trPr>
          <w:tblCellSpacing w:w="0" w:type="dxa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учебной дисциплины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954" w:rsidRPr="00983E92" w:rsidRDefault="00B7251D" w:rsidP="00793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4954" w:rsidRPr="00983E92" w:rsidTr="008D562C">
        <w:trPr>
          <w:trHeight w:val="373"/>
          <w:tblCellSpacing w:w="0" w:type="dxa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954" w:rsidRPr="00983E92" w:rsidRDefault="00F64954" w:rsidP="008D562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954" w:rsidRPr="00983E92" w:rsidRDefault="00F64954" w:rsidP="008D562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Место учебной дисциплины в учебном плане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4954" w:rsidRPr="00983E92" w:rsidRDefault="00A7398A" w:rsidP="00793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954" w:rsidRPr="00983E92" w:rsidTr="00A7398A">
        <w:trPr>
          <w:tblCellSpacing w:w="0" w:type="dxa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</w:t>
            </w:r>
            <w:proofErr w:type="gramStart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личностные, </w:t>
            </w:r>
            <w:proofErr w:type="spellStart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, предметные.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70309B" w:rsidP="00793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4954" w:rsidRPr="00983E92" w:rsidTr="00A7398A">
        <w:trPr>
          <w:tblCellSpacing w:w="0" w:type="dxa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учебной дисциплины с учетом профиля профессионального образования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793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954" w:rsidRPr="00983E92" w:rsidTr="00A7398A">
        <w:trPr>
          <w:tblCellSpacing w:w="0" w:type="dxa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с определением основных видов учебной деятельности студентов.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B7251D" w:rsidP="00793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435BD" w:rsidRPr="00983E92" w:rsidTr="00A7398A">
        <w:trPr>
          <w:tblCellSpacing w:w="0" w:type="dxa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5BD" w:rsidRPr="00983E92" w:rsidRDefault="00B7251D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5BD" w:rsidRPr="00983E92" w:rsidRDefault="008435BD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Характеристика основных видов учебной деятельности студентов         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5BD" w:rsidRPr="00983E92" w:rsidRDefault="00B7251D" w:rsidP="00793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64954" w:rsidRPr="00983E92" w:rsidTr="00B7251D">
        <w:trPr>
          <w:tblCellSpacing w:w="0" w:type="dxa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B7251D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F64954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и материально- техническое обеспечение программы учебной дисциплины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954" w:rsidRPr="00983E92" w:rsidRDefault="00A7398A" w:rsidP="00793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2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251D" w:rsidRPr="00983E92" w:rsidTr="00A7398A">
        <w:trPr>
          <w:tblCellSpacing w:w="0" w:type="dxa"/>
        </w:trPr>
        <w:tc>
          <w:tcPr>
            <w:tcW w:w="37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7251D" w:rsidRPr="00983E92" w:rsidRDefault="00B7251D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9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7251D" w:rsidRPr="00983E92" w:rsidRDefault="00B7251D" w:rsidP="00BB05E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для студентов и преподавателей</w:t>
            </w:r>
          </w:p>
        </w:tc>
        <w:tc>
          <w:tcPr>
            <w:tcW w:w="6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7251D" w:rsidRPr="00983E92" w:rsidRDefault="00B7251D" w:rsidP="00793E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F64954" w:rsidRPr="00983E92" w:rsidRDefault="00F6495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446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7398A" w:rsidRPr="00983E92" w:rsidRDefault="00A7398A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293640" w:rsidRPr="00983E92" w:rsidRDefault="00293640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293640" w:rsidRPr="00983E92" w:rsidRDefault="00293640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293640" w:rsidRPr="00983E92" w:rsidRDefault="00293640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469F4" w:rsidRPr="00983E92" w:rsidRDefault="004469F4" w:rsidP="00BB05E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469F4" w:rsidRPr="00983E92" w:rsidRDefault="004469F4" w:rsidP="00B72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736" w:rsidRPr="00983E92" w:rsidRDefault="00360736" w:rsidP="00BB05E4">
      <w:pPr>
        <w:ind w:left="284"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983E92">
        <w:rPr>
          <w:rFonts w:ascii="Times New Roman" w:hAnsi="Times New Roman" w:cs="Times New Roman"/>
          <w:b/>
          <w:bCs/>
          <w:spacing w:val="10"/>
          <w:sz w:val="28"/>
          <w:szCs w:val="28"/>
        </w:rPr>
        <w:t>1. ПОЯСНИТЕЛЬНАЯ ЗАПИСКА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</w:t>
      </w:r>
      <w:r w:rsidR="002F2827">
        <w:rPr>
          <w:rFonts w:ascii="Times New Roman" w:hAnsi="Times New Roman" w:cs="Times New Roman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программы СПО (ОПОП СПО) на базе основного общего образования при подготовке квалифицированных р</w:t>
      </w:r>
      <w:r w:rsidR="00F768DC" w:rsidRPr="00983E92">
        <w:rPr>
          <w:rFonts w:ascii="Times New Roman" w:hAnsi="Times New Roman" w:cs="Times New Roman"/>
          <w:sz w:val="28"/>
          <w:szCs w:val="28"/>
        </w:rPr>
        <w:t>абочих, служащих.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 xml:space="preserve"> политики в сфере подготовки рабочих кадров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и ДПО </w:t>
      </w:r>
      <w:proofErr w:type="spellStart"/>
      <w:r w:rsidRPr="00983E9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83E92">
        <w:rPr>
          <w:rFonts w:ascii="Times New Roman" w:hAnsi="Times New Roman" w:cs="Times New Roman"/>
          <w:sz w:val="28"/>
          <w:szCs w:val="28"/>
        </w:rPr>
        <w:t xml:space="preserve"> России от 17.03.2015 № 06-259).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Содержание программы «Информатика» направлено на достижение следующих</w:t>
      </w:r>
      <w:r w:rsidR="002F2827">
        <w:rPr>
          <w:rFonts w:ascii="Times New Roman" w:hAnsi="Times New Roman" w:cs="Times New Roman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bCs/>
          <w:sz w:val="28"/>
          <w:szCs w:val="28"/>
        </w:rPr>
        <w:t>целей: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•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</w:t>
      </w:r>
      <w:r w:rsidR="002F2827">
        <w:rPr>
          <w:rFonts w:ascii="Times New Roman" w:hAnsi="Times New Roman" w:cs="Times New Roman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sz w:val="28"/>
          <w:szCs w:val="28"/>
        </w:rPr>
        <w:t>работы в Интернете;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• формирование у обучающихся умений осуществлять поиск и использование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информации, необходимой для эффективного выполнения профессиональных задач, профессионального и личностного развития;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• формирование у обучающихся умений применять, анализировать, преобразовывать информационные модели реальных объектов и процессов, </w:t>
      </w:r>
      <w:r w:rsidR="00CA6315" w:rsidRPr="00983E92">
        <w:rPr>
          <w:rFonts w:ascii="Times New Roman" w:hAnsi="Times New Roman" w:cs="Times New Roman"/>
          <w:sz w:val="28"/>
          <w:szCs w:val="28"/>
        </w:rPr>
        <w:t>средствами</w:t>
      </w:r>
      <w:r w:rsidR="009A36DB" w:rsidRPr="00983E92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Pr="00983E92">
        <w:rPr>
          <w:rFonts w:ascii="Times New Roman" w:hAnsi="Times New Roman" w:cs="Times New Roman"/>
          <w:sz w:val="28"/>
          <w:szCs w:val="28"/>
        </w:rPr>
        <w:t>, в том числе при изучении других дисциплин;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•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• </w:t>
      </w:r>
      <w:r w:rsidR="009A36DB" w:rsidRPr="00983E9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="009A36DB" w:rsidRPr="00983E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A36DB" w:rsidRPr="00983E92">
        <w:rPr>
          <w:rFonts w:ascii="Times New Roman" w:hAnsi="Times New Roman" w:cs="Times New Roman"/>
          <w:sz w:val="28"/>
          <w:szCs w:val="28"/>
        </w:rPr>
        <w:t xml:space="preserve"> знаний этических аспектов информационной деятельности и глобальных информационных  коммуникаций в глобальных сетях</w:t>
      </w:r>
      <w:r w:rsidRPr="00983E92">
        <w:rPr>
          <w:rFonts w:ascii="Times New Roman" w:hAnsi="Times New Roman" w:cs="Times New Roman"/>
          <w:sz w:val="28"/>
          <w:szCs w:val="28"/>
        </w:rPr>
        <w:t>;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• приобретение </w:t>
      </w: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 xml:space="preserve"> знаний этических аспектов информационной деятельности и информационных коммуникаций в глобальных сетях; осознание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360736" w:rsidRPr="00983E92" w:rsidRDefault="00360736" w:rsidP="008D56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• владение информационной культурой, способностью анализировать и оценивать информацию с использованием </w:t>
      </w:r>
      <w:r w:rsidR="009A36DB" w:rsidRPr="00983E92">
        <w:rPr>
          <w:rFonts w:ascii="Times New Roman" w:hAnsi="Times New Roman" w:cs="Times New Roman"/>
          <w:sz w:val="28"/>
          <w:szCs w:val="28"/>
        </w:rPr>
        <w:t>ИКТ</w:t>
      </w:r>
      <w:r w:rsidRPr="00983E92">
        <w:rPr>
          <w:rFonts w:ascii="Times New Roman" w:hAnsi="Times New Roman" w:cs="Times New Roman"/>
          <w:sz w:val="28"/>
          <w:szCs w:val="28"/>
        </w:rPr>
        <w:t>, средств образовательных и социальных коммуникаций.</w:t>
      </w:r>
    </w:p>
    <w:p w:rsidR="00802362" w:rsidRPr="00983E92" w:rsidRDefault="00802362" w:rsidP="008023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 </w:t>
      </w:r>
      <w:r w:rsidRPr="00983E92">
        <w:rPr>
          <w:rFonts w:ascii="Times New Roman" w:hAnsi="Times New Roman" w:cs="Times New Roman"/>
          <w:bCs/>
          <w:sz w:val="28"/>
          <w:szCs w:val="28"/>
        </w:rPr>
        <w:t>43.01.09  Повар, кондитер.</w:t>
      </w:r>
    </w:p>
    <w:p w:rsidR="00316670" w:rsidRPr="00983E92" w:rsidRDefault="00316670" w:rsidP="00BB05E4">
      <w:pPr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8D562C" w:rsidRPr="00983E92" w:rsidRDefault="00293640" w:rsidP="008D562C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983E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Pr="00983E92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ОБЩАЯ ХАРАКТЕРИСТИКА УЧЕБНОЙ ДИСЦИПЛИНЫ </w:t>
      </w:r>
    </w:p>
    <w:p w:rsidR="00293640" w:rsidRPr="00983E92" w:rsidRDefault="009A36DB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Одной из характеристик современного общества является использование информационных технологий, средств ИКТ и информационных ресурсов во всех сферах жизнедеятельности человека.</w:t>
      </w:r>
      <w:r w:rsidR="00293640" w:rsidRPr="00983E92">
        <w:rPr>
          <w:rFonts w:ascii="Times New Roman" w:hAnsi="Times New Roman" w:cs="Times New Roman"/>
          <w:sz w:val="28"/>
          <w:szCs w:val="28"/>
        </w:rPr>
        <w:t xml:space="preserve">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</w:t>
      </w:r>
      <w:r w:rsidR="00272007" w:rsidRPr="00983E92">
        <w:rPr>
          <w:rFonts w:ascii="Times New Roman" w:hAnsi="Times New Roman" w:cs="Times New Roman"/>
          <w:sz w:val="28"/>
          <w:szCs w:val="28"/>
        </w:rPr>
        <w:t>рамках</w:t>
      </w:r>
      <w:r w:rsidR="002F2827">
        <w:rPr>
          <w:rFonts w:ascii="Times New Roman" w:hAnsi="Times New Roman" w:cs="Times New Roman"/>
          <w:sz w:val="28"/>
          <w:szCs w:val="28"/>
        </w:rPr>
        <w:t xml:space="preserve"> </w:t>
      </w:r>
      <w:r w:rsidR="00224E95" w:rsidRPr="00983E92">
        <w:rPr>
          <w:rFonts w:ascii="Times New Roman" w:hAnsi="Times New Roman" w:cs="Times New Roman"/>
          <w:sz w:val="28"/>
          <w:szCs w:val="28"/>
        </w:rPr>
        <w:t>естественно</w:t>
      </w:r>
      <w:r w:rsidR="00272007" w:rsidRPr="00983E92">
        <w:rPr>
          <w:rFonts w:ascii="Times New Roman" w:hAnsi="Times New Roman" w:cs="Times New Roman"/>
          <w:sz w:val="28"/>
          <w:szCs w:val="28"/>
        </w:rPr>
        <w:t>научного</w:t>
      </w:r>
      <w:r w:rsidR="002F2827">
        <w:rPr>
          <w:rFonts w:ascii="Times New Roman" w:hAnsi="Times New Roman" w:cs="Times New Roman"/>
          <w:sz w:val="28"/>
          <w:szCs w:val="28"/>
        </w:rPr>
        <w:t xml:space="preserve"> </w:t>
      </w:r>
      <w:r w:rsidR="00293640" w:rsidRPr="00983E92">
        <w:rPr>
          <w:rFonts w:ascii="Times New Roman" w:hAnsi="Times New Roman" w:cs="Times New Roman"/>
          <w:sz w:val="28"/>
          <w:szCs w:val="28"/>
        </w:rPr>
        <w:t xml:space="preserve">профиля профессионального образования. </w:t>
      </w:r>
    </w:p>
    <w:p w:rsidR="00293640" w:rsidRPr="00983E92" w:rsidRDefault="00293640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Учебная дисциплина «Информатика» включает следующие разделы:</w:t>
      </w:r>
    </w:p>
    <w:p w:rsidR="00293640" w:rsidRPr="00983E92" w:rsidRDefault="00293640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• «Информационная деятельность человека»;</w:t>
      </w:r>
    </w:p>
    <w:p w:rsidR="00293640" w:rsidRPr="00983E92" w:rsidRDefault="00293640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• «Информация и информационные процессы»;</w:t>
      </w:r>
    </w:p>
    <w:p w:rsidR="00293640" w:rsidRPr="00983E92" w:rsidRDefault="00293640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• «Средства информационных и коммуникационных технологий (ИКТ)»;</w:t>
      </w:r>
    </w:p>
    <w:p w:rsidR="00293640" w:rsidRPr="00983E92" w:rsidRDefault="00293640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• «Технологии создания и преобразования информационных объектов»;</w:t>
      </w:r>
    </w:p>
    <w:p w:rsidR="00293640" w:rsidRPr="00983E92" w:rsidRDefault="00293640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• «Телекоммуникационные технологии».</w:t>
      </w:r>
    </w:p>
    <w:p w:rsidR="00293640" w:rsidRPr="00983E92" w:rsidRDefault="00293640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позволяет реализовать </w:t>
      </w:r>
      <w:proofErr w:type="spellStart"/>
      <w:r w:rsidRPr="00983E92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983E92">
        <w:rPr>
          <w:rFonts w:ascii="Times New Roman" w:hAnsi="Times New Roman" w:cs="Times New Roman"/>
          <w:sz w:val="28"/>
          <w:szCs w:val="28"/>
        </w:rPr>
        <w:t xml:space="preserve">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737773" w:rsidRPr="00983E92" w:rsidRDefault="00F768DC" w:rsidP="000F1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Изучение информатики на профильном</w:t>
      </w:r>
      <w:r w:rsidR="00293640" w:rsidRPr="00983E92">
        <w:rPr>
          <w:rFonts w:ascii="Times New Roman" w:hAnsi="Times New Roman" w:cs="Times New Roman"/>
          <w:sz w:val="28"/>
          <w:szCs w:val="28"/>
        </w:rPr>
        <w:t xml:space="preserve"> уровне предусматривает освоение учебного материала всеми обучающимися, когда в основной школе обобщается и систематизируется учебный материал по информатике в целях комплексного продвижения студентов</w:t>
      </w:r>
      <w:r w:rsidR="002F2827">
        <w:rPr>
          <w:rFonts w:ascii="Times New Roman" w:hAnsi="Times New Roman" w:cs="Times New Roman"/>
          <w:sz w:val="28"/>
          <w:szCs w:val="28"/>
        </w:rPr>
        <w:t xml:space="preserve"> </w:t>
      </w:r>
      <w:r w:rsidR="00293640" w:rsidRPr="00983E92">
        <w:rPr>
          <w:rFonts w:ascii="Times New Roman" w:hAnsi="Times New Roman" w:cs="Times New Roman"/>
          <w:sz w:val="28"/>
          <w:szCs w:val="28"/>
        </w:rPr>
        <w:t>в дальнейшей учебной деятельности. Особое внимание при этом уделяется изучению</w:t>
      </w:r>
      <w:r w:rsidR="002F2827">
        <w:rPr>
          <w:rFonts w:ascii="Times New Roman" w:hAnsi="Times New Roman" w:cs="Times New Roman"/>
          <w:sz w:val="28"/>
          <w:szCs w:val="28"/>
        </w:rPr>
        <w:t xml:space="preserve"> </w:t>
      </w:r>
      <w:r w:rsidR="00293640" w:rsidRPr="00983E92">
        <w:rPr>
          <w:rFonts w:ascii="Times New Roman" w:hAnsi="Times New Roman" w:cs="Times New Roman"/>
          <w:sz w:val="28"/>
          <w:szCs w:val="28"/>
        </w:rPr>
        <w:t>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737773" w:rsidRPr="00983E92" w:rsidRDefault="00737773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учебной дисциплины «Информатика», учитывающей специфику осваиваемых профессий СПО и специальностей СПО, предполагает углубленное изучение отдельных тем, активное использование различных методов информатики и средств ИКТ, увеличение практических занятий, направленных на подготовку обучающихся к профессиональной деятельности с использованием ИКТ. </w:t>
      </w:r>
    </w:p>
    <w:p w:rsidR="00293640" w:rsidRPr="00983E92" w:rsidRDefault="00293640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При организации практических занятий работы необходимо акцентировать внимание обучающихся на поиске информации в средствах </w:t>
      </w:r>
      <w:proofErr w:type="spellStart"/>
      <w:r w:rsidRPr="00983E92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983E92">
        <w:rPr>
          <w:rFonts w:ascii="Times New Roman" w:hAnsi="Times New Roman" w:cs="Times New Roman"/>
          <w:sz w:val="28"/>
          <w:szCs w:val="28"/>
        </w:rPr>
        <w:t>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293640" w:rsidRPr="00983E92" w:rsidRDefault="00293640" w:rsidP="008D56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«Информатика» завершается</w:t>
      </w:r>
      <w:r w:rsidR="002F2827">
        <w:rPr>
          <w:rFonts w:ascii="Times New Roman" w:hAnsi="Times New Roman" w:cs="Times New Roman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sz w:val="28"/>
          <w:szCs w:val="28"/>
        </w:rPr>
        <w:t xml:space="preserve">подведением итогов в форме </w:t>
      </w:r>
      <w:r w:rsidR="009739AC" w:rsidRPr="00983E92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983E92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2F2827">
        <w:rPr>
          <w:rFonts w:ascii="Times New Roman" w:hAnsi="Times New Roman" w:cs="Times New Roman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sz w:val="28"/>
          <w:szCs w:val="28"/>
        </w:rPr>
        <w:t>промежуточной аттестации студентов в процессе освоения ОПОП СПО с получением среднего общего образования.</w:t>
      </w:r>
    </w:p>
    <w:p w:rsidR="009739AC" w:rsidRPr="00983E92" w:rsidRDefault="009739AC" w:rsidP="00973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учебную нагрузку в объеме 1</w:t>
      </w:r>
      <w:r w:rsidR="00381C04">
        <w:rPr>
          <w:rFonts w:ascii="Times New Roman" w:eastAsia="Times New Roman" w:hAnsi="Times New Roman" w:cs="Times New Roman"/>
          <w:bCs/>
          <w:sz w:val="28"/>
          <w:szCs w:val="28"/>
        </w:rPr>
        <w:t xml:space="preserve">08 часов </w:t>
      </w: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практически</w:t>
      </w:r>
      <w:r w:rsidR="00381C04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</w:t>
      </w:r>
      <w:r w:rsidR="00B0452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>. Итоговая аттестация в форме дифференцированного зачёта в</w:t>
      </w:r>
      <w:r w:rsidR="00381C04">
        <w:rPr>
          <w:rFonts w:ascii="Times New Roman" w:eastAsia="Times New Roman" w:hAnsi="Times New Roman" w:cs="Times New Roman"/>
          <w:bCs/>
          <w:sz w:val="28"/>
          <w:szCs w:val="28"/>
        </w:rPr>
        <w:t>о втором</w:t>
      </w: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семестре </w:t>
      </w:r>
      <w:r w:rsidR="00381C0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курса.</w:t>
      </w:r>
    </w:p>
    <w:p w:rsidR="009739AC" w:rsidRPr="00983E92" w:rsidRDefault="009739AC" w:rsidP="00973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b/>
          <w:bCs/>
          <w:sz w:val="28"/>
          <w:szCs w:val="28"/>
        </w:rPr>
        <w:t>ОБЪЕМ ЧАСОВ ПО ВИДАМ УЧЕБНОЙ РАБОТЫ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2"/>
        <w:gridCol w:w="4921"/>
      </w:tblGrid>
      <w:tr w:rsidR="009739AC" w:rsidRPr="00983E92" w:rsidTr="001049BA">
        <w:tc>
          <w:tcPr>
            <w:tcW w:w="4912" w:type="dxa"/>
            <w:shd w:val="clear" w:color="auto" w:fill="auto"/>
          </w:tcPr>
          <w:p w:rsidR="009739AC" w:rsidRPr="00983E92" w:rsidRDefault="009739AC" w:rsidP="001049BA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4921" w:type="dxa"/>
            <w:shd w:val="clear" w:color="auto" w:fill="auto"/>
          </w:tcPr>
          <w:p w:rsidR="009739AC" w:rsidRPr="00983E92" w:rsidRDefault="009739AC" w:rsidP="001049BA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739AC" w:rsidRPr="00983E92" w:rsidTr="001049BA">
        <w:tc>
          <w:tcPr>
            <w:tcW w:w="4912" w:type="dxa"/>
            <w:shd w:val="clear" w:color="auto" w:fill="auto"/>
          </w:tcPr>
          <w:p w:rsidR="009739AC" w:rsidRPr="00983E92" w:rsidRDefault="009739AC" w:rsidP="001049BA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 (всего)</w:t>
            </w:r>
          </w:p>
          <w:p w:rsidR="009739AC" w:rsidRPr="00983E92" w:rsidRDefault="009739AC" w:rsidP="001049BA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AC" w:rsidRPr="00983E92" w:rsidRDefault="009739AC" w:rsidP="001049BA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из них практические  работы</w:t>
            </w:r>
          </w:p>
          <w:p w:rsidR="009739AC" w:rsidRPr="00983E92" w:rsidRDefault="009739AC" w:rsidP="001049BA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shd w:val="clear" w:color="auto" w:fill="auto"/>
          </w:tcPr>
          <w:p w:rsidR="009739AC" w:rsidRPr="00983E92" w:rsidRDefault="009739AC" w:rsidP="001049BA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C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739AC" w:rsidRPr="00983E92" w:rsidRDefault="009739AC" w:rsidP="001049BA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AC" w:rsidRPr="00983E92" w:rsidRDefault="009739AC" w:rsidP="001049BA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AC" w:rsidRPr="00983E92" w:rsidRDefault="00381C04" w:rsidP="001049BA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739AC" w:rsidRPr="00983E92" w:rsidTr="001049BA">
        <w:tc>
          <w:tcPr>
            <w:tcW w:w="9833" w:type="dxa"/>
            <w:gridSpan w:val="2"/>
            <w:shd w:val="clear" w:color="auto" w:fill="auto"/>
          </w:tcPr>
          <w:p w:rsidR="009739AC" w:rsidRPr="00983E92" w:rsidRDefault="009739AC" w:rsidP="009739A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дифференцированного зачёта </w:t>
            </w:r>
            <w:r w:rsidR="00381C04" w:rsidRPr="00381C04">
              <w:rPr>
                <w:rFonts w:ascii="Times New Roman" w:hAnsi="Times New Roman" w:cs="Times New Roman"/>
                <w:sz w:val="28"/>
                <w:szCs w:val="28"/>
              </w:rPr>
              <w:t>во втором семестре I курса</w:t>
            </w:r>
            <w:r w:rsidR="00381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39AC" w:rsidRPr="00983E92" w:rsidRDefault="009739AC" w:rsidP="009739A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084D" w:rsidRDefault="009739AC" w:rsidP="009739A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>Основной организационной формой процесса обучения информатике является урок. При реализации программы планируются различные виды уроков: урок изучения нового материала, урок-практикум, уроки обобщения и сис</w:t>
      </w:r>
      <w:r w:rsidR="00E6084D">
        <w:rPr>
          <w:rFonts w:ascii="Times New Roman" w:eastAsia="Times New Roman" w:hAnsi="Times New Roman" w:cs="Times New Roman"/>
          <w:bCs/>
          <w:sz w:val="28"/>
          <w:szCs w:val="28"/>
        </w:rPr>
        <w:t>тематизации учебного материала.</w:t>
      </w:r>
    </w:p>
    <w:p w:rsidR="009739AC" w:rsidRPr="00983E92" w:rsidRDefault="00E6084D" w:rsidP="009739A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Предполагаю</w:t>
      </w:r>
      <w:r w:rsidR="009739AC" w:rsidRPr="00983E92">
        <w:rPr>
          <w:rFonts w:ascii="Times New Roman" w:eastAsia="Times New Roman" w:hAnsi="Times New Roman" w:cs="Times New Roman"/>
          <w:bCs/>
          <w:sz w:val="28"/>
          <w:szCs w:val="28"/>
        </w:rPr>
        <w:t>тся  практически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="009739AC"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739AC"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количество которых спланировано так, чтобы обеспечить максимально полное усвоение материала. Практические </w:t>
      </w:r>
      <w:r w:rsidR="009739AC" w:rsidRPr="00983E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работы рассчитаны на формирование общей  информационной компетенции и умение использовать приобретенные знания.</w:t>
      </w:r>
    </w:p>
    <w:p w:rsidR="00E6084D" w:rsidRDefault="009739AC" w:rsidP="009739A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построении программы учтена взаимосвязь репродуктивной проблемной формы обучения, что позволяет реализовать индивидуальные способности </w:t>
      </w:r>
      <w:proofErr w:type="gramStart"/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E608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39AC" w:rsidRPr="00983E92" w:rsidRDefault="009739AC" w:rsidP="009739A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>При выборе форм контроля и оценки учтены степень важности материала для будущей профессиональной деятельности, индивидуальные особенности учебно-познавательной деятельности обучающихся, их психологические и физиологические особенности.</w:t>
      </w:r>
      <w:proofErr w:type="gramEnd"/>
    </w:p>
    <w:p w:rsidR="00E6084D" w:rsidRPr="000F10AA" w:rsidRDefault="009739AC" w:rsidP="000F10A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>Контроль и оценка знаний  проводят в пределах учебного времени, отведенного на освоение данной  общеобразовательной учебной дисциплины, как традиционными, так и инновационными методами, включая компьютерные технологии.</w:t>
      </w:r>
    </w:p>
    <w:p w:rsidR="008D562C" w:rsidRPr="00983E92" w:rsidRDefault="00F768DC" w:rsidP="00F768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учебной дисциплины</w:t>
      </w:r>
    </w:p>
    <w:p w:rsidR="008D562C" w:rsidRPr="00983E92" w:rsidRDefault="008D562C" w:rsidP="008D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512" w:rsidRPr="00983E92" w:rsidRDefault="00293640" w:rsidP="006A20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</w:t>
      </w:r>
      <w:r w:rsidRPr="00983E92">
        <w:rPr>
          <w:rFonts w:ascii="Times New Roman" w:hAnsi="Times New Roman" w:cs="Times New Roman"/>
          <w:sz w:val="28"/>
          <w:szCs w:val="28"/>
        </w:rPr>
        <w:softHyphen/>
        <w:t>ствляется преподавателем в процессе проведения практических занятий, тестирования, а также в</w:t>
      </w:r>
      <w:r w:rsidR="009347BB">
        <w:rPr>
          <w:rFonts w:ascii="Times New Roman" w:hAnsi="Times New Roman" w:cs="Times New Roman"/>
          <w:sz w:val="28"/>
          <w:szCs w:val="28"/>
        </w:rPr>
        <w:t xml:space="preserve">ыполнения </w:t>
      </w:r>
      <w:proofErr w:type="gramStart"/>
      <w:r w:rsidR="009347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347BB">
        <w:rPr>
          <w:rFonts w:ascii="Times New Roman" w:hAnsi="Times New Roman" w:cs="Times New Roman"/>
          <w:sz w:val="28"/>
          <w:szCs w:val="28"/>
        </w:rPr>
        <w:t xml:space="preserve"> индивиду</w:t>
      </w:r>
      <w:r w:rsidRPr="00983E92">
        <w:rPr>
          <w:rFonts w:ascii="Times New Roman" w:hAnsi="Times New Roman" w:cs="Times New Roman"/>
          <w:sz w:val="28"/>
          <w:szCs w:val="28"/>
        </w:rPr>
        <w:t>альных заданий, исследований.</w:t>
      </w:r>
      <w:r w:rsidRPr="00983E9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256"/>
      </w:tblGrid>
      <w:tr w:rsidR="00293640" w:rsidRPr="00983E92" w:rsidTr="00DF6512">
        <w:trPr>
          <w:trHeight w:hRule="exact" w:val="7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ind w:left="142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результаты обучения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640" w:rsidRPr="00983E92" w:rsidRDefault="00293640" w:rsidP="00047FCD">
            <w:pPr>
              <w:ind w:left="142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на уровне учебных действий</w:t>
            </w:r>
          </w:p>
        </w:tc>
      </w:tr>
      <w:tr w:rsidR="00293640" w:rsidRPr="00983E92" w:rsidTr="00DF6512">
        <w:trPr>
          <w:trHeight w:hRule="exact" w:val="1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 о роли информации и информационных процессов в окружающем мире;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512" w:rsidRPr="00983E92" w:rsidRDefault="00293640" w:rsidP="00047FCD">
            <w:pPr>
              <w:ind w:left="142" w:right="2"/>
              <w:rPr>
                <w:rFonts w:ascii="Times New Roman" w:hAnsi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Фронтальный опрос,  индивидуальный письменный опрос,  тестовые задания, П.з.№1, 2, 3,4, 5,6,7,8,9.</w:t>
            </w:r>
            <w:r w:rsidR="00DF6512" w:rsidRPr="00983E92">
              <w:rPr>
                <w:rFonts w:ascii="Times New Roman" w:hAnsi="Times New Roman"/>
                <w:sz w:val="28"/>
                <w:szCs w:val="28"/>
              </w:rPr>
              <w:t xml:space="preserve"> Дифференцированный зачет</w:t>
            </w:r>
          </w:p>
          <w:p w:rsidR="00DF6512" w:rsidRPr="00983E92" w:rsidRDefault="00DF6512" w:rsidP="00047FCD">
            <w:pPr>
              <w:ind w:left="142" w:right="2"/>
              <w:rPr>
                <w:rFonts w:ascii="Times New Roman" w:hAnsi="Times New Roman"/>
                <w:sz w:val="28"/>
                <w:szCs w:val="28"/>
              </w:rPr>
            </w:pPr>
          </w:p>
          <w:p w:rsidR="00DF6512" w:rsidRPr="00983E92" w:rsidRDefault="00DF6512" w:rsidP="00047FCD">
            <w:pPr>
              <w:ind w:left="142" w:right="2"/>
              <w:rPr>
                <w:rFonts w:ascii="Times New Roman" w:hAnsi="Times New Roman"/>
                <w:sz w:val="28"/>
                <w:szCs w:val="28"/>
              </w:rPr>
            </w:pPr>
          </w:p>
          <w:p w:rsidR="00293640" w:rsidRPr="00983E92" w:rsidRDefault="00DF6512" w:rsidP="00047FCD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/>
                <w:sz w:val="28"/>
                <w:szCs w:val="28"/>
              </w:rPr>
              <w:t xml:space="preserve">дифференцированный зачёт дифференцированный </w:t>
            </w:r>
            <w:proofErr w:type="spellStart"/>
            <w:r w:rsidRPr="00983E92">
              <w:rPr>
                <w:rFonts w:ascii="Times New Roman" w:hAnsi="Times New Roman"/>
                <w:sz w:val="28"/>
                <w:szCs w:val="28"/>
              </w:rPr>
              <w:t>зачё</w:t>
            </w:r>
            <w:proofErr w:type="spellEnd"/>
            <w:r w:rsidR="00293640" w:rsidRPr="00983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640" w:rsidRPr="00983E92" w:rsidTr="00DF6512">
        <w:trPr>
          <w:trHeight w:hRule="exact" w:val="18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512" w:rsidRPr="00983E92" w:rsidRDefault="00293640" w:rsidP="00DF6512">
            <w:pPr>
              <w:ind w:left="142" w:right="2"/>
              <w:rPr>
                <w:rFonts w:ascii="Times New Roman" w:hAnsi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 письменный опрос,  П.з№8,9,10,11,15. </w:t>
            </w:r>
            <w:r w:rsidR="00DF6512" w:rsidRPr="00983E9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  <w:p w:rsidR="00293640" w:rsidRPr="00983E92" w:rsidRDefault="00293640" w:rsidP="00047FCD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640" w:rsidRPr="00983E92" w:rsidTr="00DF6512">
        <w:trPr>
          <w:trHeight w:hRule="exact" w:val="1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готовых прикладных компьютерных программ по профилю подготовки;</w:t>
            </w:r>
          </w:p>
          <w:p w:rsidR="00293640" w:rsidRPr="00983E92" w:rsidRDefault="00293640" w:rsidP="00047F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512" w:rsidRPr="00983E92" w:rsidRDefault="00293640" w:rsidP="00DF6512">
            <w:pPr>
              <w:ind w:left="142" w:right="2"/>
              <w:rPr>
                <w:rFonts w:ascii="Times New Roman" w:hAnsi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тестовые задания,   семинарское занятие, письменный опрос, </w:t>
            </w:r>
            <w:proofErr w:type="spellStart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П.з</w:t>
            </w:r>
            <w:proofErr w:type="spellEnd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. №12,13,20,21,22,23.</w:t>
            </w:r>
            <w:r w:rsidR="00DF6512" w:rsidRPr="00983E92">
              <w:rPr>
                <w:rFonts w:ascii="Times New Roman" w:hAnsi="Times New Roman"/>
                <w:sz w:val="28"/>
                <w:szCs w:val="28"/>
              </w:rPr>
              <w:t xml:space="preserve"> Дифференцированный зачет</w:t>
            </w:r>
          </w:p>
          <w:p w:rsidR="00293640" w:rsidRPr="00983E92" w:rsidRDefault="00293640" w:rsidP="00047FCD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640" w:rsidRPr="00983E92" w:rsidTr="00DF6512">
        <w:trPr>
          <w:trHeight w:hRule="exact" w:val="1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владение способами представления, хранения и обработки данных на компьютере;</w:t>
            </w:r>
          </w:p>
          <w:p w:rsidR="00293640" w:rsidRPr="00983E92" w:rsidRDefault="00293640" w:rsidP="00047F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512" w:rsidRPr="00983E92" w:rsidRDefault="00293640" w:rsidP="00DF6512">
            <w:pPr>
              <w:ind w:left="142" w:right="2"/>
              <w:rPr>
                <w:rFonts w:ascii="Times New Roman" w:hAnsi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семинарское занятие,    письменный опрос,  </w:t>
            </w:r>
            <w:proofErr w:type="spellStart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П.з</w:t>
            </w:r>
            <w:proofErr w:type="spellEnd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. №17,18,19. </w:t>
            </w:r>
            <w:r w:rsidR="00DF6512" w:rsidRPr="00983E9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  <w:p w:rsidR="00293640" w:rsidRPr="00983E92" w:rsidRDefault="00293640" w:rsidP="00047FCD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640" w:rsidRPr="00983E92" w:rsidTr="00DF6512">
        <w:trPr>
          <w:trHeight w:hRule="exact" w:val="1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5) владение компьютерными средствами представления и анализа данных в электронных таблицах;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40" w:rsidRPr="00983E92" w:rsidRDefault="00B04526" w:rsidP="00047FCD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3640" w:rsidRPr="00983E92">
              <w:rPr>
                <w:rFonts w:ascii="Times New Roman" w:hAnsi="Times New Roman" w:cs="Times New Roman"/>
                <w:sz w:val="28"/>
                <w:szCs w:val="28"/>
              </w:rPr>
              <w:t>ронтальный опрос, семинарское занятие,  письменный опрос, П.з.№26,27,31,32</w:t>
            </w:r>
            <w:r w:rsidR="00ED6A22" w:rsidRPr="00983E9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293640" w:rsidRPr="00983E92" w:rsidTr="00DF6512">
        <w:trPr>
          <w:trHeight w:hRule="exact" w:val="1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 о базах данных и простейших средствах управления ими;</w:t>
            </w:r>
          </w:p>
          <w:p w:rsidR="00293640" w:rsidRPr="00983E92" w:rsidRDefault="00293640" w:rsidP="00047F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40" w:rsidRPr="00983E92" w:rsidRDefault="00293640" w:rsidP="00047FCD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тестовые задания,    письменный опрос,  </w:t>
            </w:r>
            <w:proofErr w:type="spellStart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П.з</w:t>
            </w:r>
            <w:proofErr w:type="spellEnd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. №25,26,28,29.</w:t>
            </w:r>
            <w:r w:rsidR="00ED6A22" w:rsidRPr="00983E92">
              <w:rPr>
                <w:rFonts w:ascii="Times New Roman" w:hAnsi="Times New Roman"/>
                <w:sz w:val="28"/>
                <w:szCs w:val="28"/>
              </w:rPr>
              <w:t xml:space="preserve"> Дифференцированный зачет</w:t>
            </w:r>
          </w:p>
        </w:tc>
      </w:tr>
      <w:tr w:rsidR="00293640" w:rsidRPr="00983E92" w:rsidTr="00DF6512">
        <w:trPr>
          <w:trHeight w:hRule="exact" w:val="15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spellStart"/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293640" w:rsidRPr="00983E92" w:rsidRDefault="00293640" w:rsidP="00047F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40" w:rsidRPr="00983E92" w:rsidRDefault="00293640" w:rsidP="00047FCD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тестовые задания, письменный опрос, </w:t>
            </w:r>
            <w:proofErr w:type="spellStart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П.з</w:t>
            </w:r>
            <w:proofErr w:type="spellEnd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. № 14,16.</w:t>
            </w:r>
            <w:r w:rsidR="00ED6A22" w:rsidRPr="00983E92">
              <w:rPr>
                <w:rFonts w:ascii="Times New Roman" w:hAnsi="Times New Roman"/>
                <w:sz w:val="28"/>
                <w:szCs w:val="28"/>
              </w:rPr>
              <w:t xml:space="preserve"> Дифференцированный зачет</w:t>
            </w: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640" w:rsidRPr="00983E92" w:rsidTr="00DF6512">
        <w:trPr>
          <w:trHeight w:hRule="exact" w:val="18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      </w:r>
          </w:p>
          <w:p w:rsidR="00293640" w:rsidRPr="00983E92" w:rsidRDefault="00293640" w:rsidP="00047F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40" w:rsidRPr="00983E92" w:rsidRDefault="00293640" w:rsidP="00ED6A22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тестовые задания, письменный опрос, </w:t>
            </w:r>
            <w:proofErr w:type="spellStart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П.з</w:t>
            </w:r>
            <w:proofErr w:type="spellEnd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. №11,12,13,15.</w:t>
            </w:r>
            <w:r w:rsidR="00ED6A22" w:rsidRPr="00983E9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293640" w:rsidRPr="00983E92" w:rsidTr="00DF6512">
        <w:trPr>
          <w:trHeight w:hRule="exact" w:val="14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proofErr w:type="spellStart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40" w:rsidRPr="00983E92" w:rsidRDefault="00293640" w:rsidP="00047FCD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Фронтальный опрос,  индивидуальный письменный опрос, П.з.№28.</w:t>
            </w:r>
            <w:r w:rsidR="00ED6A22" w:rsidRPr="00983E92">
              <w:rPr>
                <w:rFonts w:ascii="Times New Roman" w:hAnsi="Times New Roman"/>
                <w:sz w:val="28"/>
                <w:szCs w:val="28"/>
              </w:rPr>
              <w:t xml:space="preserve"> Дифференцированный зачет</w:t>
            </w:r>
          </w:p>
        </w:tc>
      </w:tr>
      <w:tr w:rsidR="00293640" w:rsidRPr="00983E92" w:rsidTr="00DF6512">
        <w:trPr>
          <w:trHeight w:hRule="exact" w:val="1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293640" w:rsidRPr="00983E92" w:rsidRDefault="00293640" w:rsidP="00047F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40" w:rsidRPr="00983E92" w:rsidRDefault="00293640" w:rsidP="00047FCD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 индивидуальный письменный опрос, П.з.№1, 28,29,30,31,32,33,34,35. </w:t>
            </w:r>
            <w:r w:rsidR="00ED6A22" w:rsidRPr="00983E9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293640" w:rsidRPr="00983E92" w:rsidTr="00DF6512">
        <w:trPr>
          <w:trHeight w:hRule="exact" w:val="1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640" w:rsidRPr="00983E92" w:rsidRDefault="00293640" w:rsidP="00047F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Pr="00983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  <w:p w:rsidR="00293640" w:rsidRPr="00983E92" w:rsidRDefault="00293640" w:rsidP="00047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640" w:rsidRPr="00983E92" w:rsidRDefault="00293640" w:rsidP="00ED6A22">
            <w:pPr>
              <w:ind w:left="142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>Фронтальный опрос,  индивидуальный пис</w:t>
            </w:r>
            <w:r w:rsidR="00B04526">
              <w:rPr>
                <w:rFonts w:ascii="Times New Roman" w:hAnsi="Times New Roman" w:cs="Times New Roman"/>
                <w:sz w:val="28"/>
                <w:szCs w:val="28"/>
              </w:rPr>
              <w:t>ьменный опрос,</w:t>
            </w:r>
            <w:r w:rsidRPr="00983E92">
              <w:rPr>
                <w:rFonts w:ascii="Times New Roman" w:hAnsi="Times New Roman" w:cs="Times New Roman"/>
                <w:sz w:val="28"/>
                <w:szCs w:val="28"/>
              </w:rPr>
              <w:t xml:space="preserve"> П.з.№28,35,36,37,38,39.</w:t>
            </w:r>
            <w:r w:rsidR="00ED6A22" w:rsidRPr="00983E92">
              <w:rPr>
                <w:rFonts w:ascii="Times New Roman" w:hAnsi="Times New Roman"/>
                <w:sz w:val="28"/>
                <w:szCs w:val="28"/>
              </w:rPr>
              <w:t xml:space="preserve"> Дифференцированный зачет</w:t>
            </w:r>
          </w:p>
        </w:tc>
      </w:tr>
    </w:tbl>
    <w:p w:rsidR="00ED6A22" w:rsidRPr="00983E92" w:rsidRDefault="00ED6A22" w:rsidP="00ED6A2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705C" w:rsidRDefault="00756394" w:rsidP="0050705C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3E92">
        <w:rPr>
          <w:rFonts w:ascii="Times New Roman" w:eastAsia="Times New Roman" w:hAnsi="Times New Roman" w:cs="Times New Roman"/>
          <w:sz w:val="28"/>
          <w:szCs w:val="28"/>
        </w:rPr>
        <w:t xml:space="preserve">Освоение дисциплины предполагает выполнение </w:t>
      </w:r>
      <w:r w:rsidR="006A2007">
        <w:rPr>
          <w:rFonts w:ascii="Times New Roman" w:eastAsia="Times New Roman" w:hAnsi="Times New Roman" w:cs="Times New Roman"/>
          <w:sz w:val="28"/>
          <w:szCs w:val="28"/>
        </w:rPr>
        <w:t>проектов и домашних</w:t>
      </w:r>
      <w:r w:rsidR="0050705C" w:rsidRPr="00983E92">
        <w:rPr>
          <w:rFonts w:ascii="Times New Roman" w:eastAsia="Times New Roman" w:hAnsi="Times New Roman" w:cs="Times New Roman"/>
          <w:sz w:val="28"/>
          <w:szCs w:val="28"/>
        </w:rPr>
        <w:t xml:space="preserve"> заданий,</w:t>
      </w:r>
      <w:r w:rsidR="006A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05C"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ED6A22"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результате выполнения </w:t>
      </w:r>
      <w:r w:rsidR="0050705C" w:rsidRPr="00983E92">
        <w:rPr>
          <w:rFonts w:ascii="Times New Roman" w:eastAsia="Times New Roman" w:hAnsi="Times New Roman" w:cs="Times New Roman"/>
          <w:bCs/>
          <w:sz w:val="28"/>
          <w:szCs w:val="28"/>
        </w:rPr>
        <w:t>которых</w:t>
      </w:r>
      <w:r w:rsidR="00ED6A22" w:rsidRPr="00983E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обучающиеся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необходимыми компетенциями. </w:t>
      </w:r>
    </w:p>
    <w:p w:rsidR="006A2007" w:rsidRPr="006A2007" w:rsidRDefault="006A2007" w:rsidP="006A2007">
      <w:pPr>
        <w:pStyle w:val="Standard"/>
        <w:ind w:firstLine="567"/>
        <w:jc w:val="both"/>
        <w:rPr>
          <w:rFonts w:cs="Times New Roman"/>
          <w:bCs/>
          <w:iCs/>
          <w:color w:val="000000"/>
          <w:sz w:val="28"/>
          <w:szCs w:val="28"/>
        </w:rPr>
      </w:pPr>
      <w:r w:rsidRPr="00804F28">
        <w:rPr>
          <w:rFonts w:cs="Times New Roman"/>
          <w:bCs/>
          <w:iCs/>
          <w:color w:val="000000"/>
          <w:sz w:val="28"/>
          <w:szCs w:val="28"/>
        </w:rPr>
        <w:lastRenderedPageBreak/>
        <w:t>В рамках дисциплины</w:t>
      </w:r>
      <w:r>
        <w:rPr>
          <w:rFonts w:cs="Times New Roman"/>
          <w:bCs/>
          <w:iCs/>
          <w:color w:val="000000"/>
          <w:sz w:val="28"/>
          <w:szCs w:val="28"/>
        </w:rPr>
        <w:t>,</w:t>
      </w:r>
      <w:r w:rsidRPr="00804F28">
        <w:rPr>
          <w:rFonts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804F28">
        <w:rPr>
          <w:rFonts w:cs="Times New Roman"/>
          <w:bCs/>
          <w:iCs/>
          <w:color w:val="000000"/>
          <w:sz w:val="28"/>
          <w:szCs w:val="28"/>
        </w:rPr>
        <w:t>индивидуальный проект</w:t>
      </w:r>
      <w:proofErr w:type="gramEnd"/>
      <w:r>
        <w:rPr>
          <w:rFonts w:cs="Times New Roman"/>
          <w:bCs/>
          <w:iCs/>
          <w:color w:val="000000"/>
          <w:sz w:val="28"/>
          <w:szCs w:val="28"/>
        </w:rPr>
        <w:t xml:space="preserve"> - </w:t>
      </w:r>
      <w:r w:rsidRPr="00804F28">
        <w:rPr>
          <w:rFonts w:cs="Times New Roman"/>
          <w:bCs/>
          <w:iCs/>
          <w:color w:val="000000"/>
          <w:sz w:val="28"/>
          <w:szCs w:val="28"/>
        </w:rPr>
        <w:t xml:space="preserve">особая форма организации образовательной деятельности обучающихся (учебное исследование или учебный проект). Главной отличительной особенностью метода проектов является обучение на активной основе, через целесообразную деятельность ученика, которая соответствует его личным интересам. В основе этого метода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Метод проектов всегда ориентирован на самостоятельную деятельность обучающихся - индивидуальную, парную, групповую, которую </w:t>
      </w:r>
      <w:proofErr w:type="gramStart"/>
      <w:r w:rsidRPr="00804F28">
        <w:rPr>
          <w:rFonts w:cs="Times New Roman"/>
          <w:bCs/>
          <w:iCs/>
          <w:color w:val="000000"/>
          <w:sz w:val="28"/>
          <w:szCs w:val="28"/>
        </w:rPr>
        <w:t>обучающиеся</w:t>
      </w:r>
      <w:proofErr w:type="gramEnd"/>
      <w:r w:rsidRPr="00804F28">
        <w:rPr>
          <w:rFonts w:cs="Times New Roman"/>
          <w:bCs/>
          <w:iCs/>
          <w:color w:val="000000"/>
          <w:sz w:val="28"/>
          <w:szCs w:val="28"/>
        </w:rPr>
        <w:t xml:space="preserve"> выполняют в течение определенного отрезка времени.  Метод проектов всегда предполагает решение какой-то проблемы.</w:t>
      </w:r>
    </w:p>
    <w:p w:rsidR="006A2007" w:rsidRDefault="006A2007" w:rsidP="006A2007">
      <w:pPr>
        <w:pStyle w:val="Standard"/>
        <w:ind w:firstLine="284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Темы проектов: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007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Создание базы данных библиотеки.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</w:rPr>
      </w:pPr>
      <w:r w:rsidRPr="006A2007">
        <w:rPr>
          <w:rFonts w:ascii="Times New Roman" w:hAnsi="Times New Roman" w:cs="Times New Roman"/>
          <w:sz w:val="28"/>
          <w:szCs w:val="28"/>
        </w:rPr>
        <w:t>Создание базы данных классификатора</w:t>
      </w:r>
      <w:r w:rsidRPr="006A2007">
        <w:rPr>
          <w:rFonts w:ascii="Times New Roman" w:hAnsi="Times New Roman" w:cs="Times New Roman"/>
          <w:bCs/>
          <w:sz w:val="28"/>
          <w:szCs w:val="20"/>
        </w:rPr>
        <w:t>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6A2007">
        <w:rPr>
          <w:rFonts w:ascii="Times New Roman" w:hAnsi="Times New Roman" w:cs="Times New Roman"/>
          <w:bCs/>
          <w:sz w:val="28"/>
          <w:szCs w:val="20"/>
        </w:rPr>
        <w:t>Простейшая информационно-поисковая система.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6A2007">
        <w:rPr>
          <w:rFonts w:ascii="Times New Roman" w:hAnsi="Times New Roman" w:cs="Times New Roman"/>
          <w:bCs/>
          <w:sz w:val="28"/>
          <w:szCs w:val="20"/>
        </w:rPr>
        <w:t>Сортировка массива.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6A2007">
        <w:rPr>
          <w:rFonts w:ascii="Times New Roman" w:hAnsi="Times New Roman" w:cs="Times New Roman"/>
          <w:bCs/>
          <w:sz w:val="28"/>
          <w:szCs w:val="20"/>
        </w:rPr>
        <w:t>Рост и вес среднестатистического учащегося.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6A2007">
        <w:rPr>
          <w:rFonts w:ascii="Times New Roman" w:hAnsi="Times New Roman" w:cs="Times New Roman"/>
          <w:bCs/>
          <w:sz w:val="28"/>
          <w:szCs w:val="20"/>
        </w:rPr>
        <w:t>Тест по предметам.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6A2007">
        <w:rPr>
          <w:rFonts w:ascii="Times New Roman" w:hAnsi="Times New Roman" w:cs="Times New Roman"/>
          <w:bCs/>
          <w:sz w:val="28"/>
          <w:szCs w:val="20"/>
        </w:rPr>
        <w:t>Статистика труда.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6A2007">
        <w:rPr>
          <w:rFonts w:ascii="Times New Roman" w:hAnsi="Times New Roman" w:cs="Times New Roman"/>
          <w:bCs/>
          <w:sz w:val="28"/>
          <w:szCs w:val="20"/>
        </w:rPr>
        <w:t>Графическое представление процесса.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Профилактика ПК.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</w:rPr>
      </w:pPr>
      <w:r w:rsidRPr="006A2007">
        <w:rPr>
          <w:rFonts w:ascii="Times New Roman" w:hAnsi="Times New Roman" w:cs="Times New Roman"/>
          <w:sz w:val="28"/>
          <w:szCs w:val="28"/>
        </w:rPr>
        <w:t>Инструкция по технике безопасности и санитарным нормам.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</w:rPr>
      </w:pPr>
      <w:r w:rsidRPr="006A2007">
        <w:rPr>
          <w:rFonts w:ascii="Times New Roman" w:hAnsi="Times New Roman" w:cs="Times New Roman"/>
          <w:sz w:val="28"/>
          <w:szCs w:val="28"/>
        </w:rPr>
        <w:t>АРМ специалиста.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Прайс-лист.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Оргтехника и профессия.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Мой «рабочий стол» на компьютере.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Электронная библиотека.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Лаборант ПК, работа с программным обеспечением.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</w:rPr>
      </w:pPr>
      <w:r w:rsidRPr="006A2007">
        <w:rPr>
          <w:rFonts w:ascii="Times New Roman" w:hAnsi="Times New Roman" w:cs="Times New Roman"/>
          <w:sz w:val="28"/>
          <w:szCs w:val="28"/>
        </w:rPr>
        <w:t>Реферат</w:t>
      </w:r>
      <w:r w:rsidRPr="006A2007">
        <w:rPr>
          <w:rFonts w:ascii="Times New Roman" w:hAnsi="Times New Roman" w:cs="Times New Roman"/>
          <w:sz w:val="28"/>
          <w:szCs w:val="20"/>
        </w:rPr>
        <w:t>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Электронная тетрадь.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</w:rPr>
      </w:pPr>
      <w:r w:rsidRPr="006A2007">
        <w:rPr>
          <w:rFonts w:ascii="Times New Roman" w:hAnsi="Times New Roman" w:cs="Times New Roman"/>
          <w:sz w:val="28"/>
          <w:szCs w:val="28"/>
        </w:rPr>
        <w:t>Журнальная статья</w:t>
      </w:r>
      <w:r w:rsidRPr="006A2007">
        <w:rPr>
          <w:rFonts w:ascii="Times New Roman" w:hAnsi="Times New Roman" w:cs="Times New Roman"/>
          <w:sz w:val="28"/>
          <w:szCs w:val="20"/>
        </w:rPr>
        <w:t>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Вернисаж работ на компьютере.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Электронная доска объявлений.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</w:rPr>
      </w:pPr>
      <w:r w:rsidRPr="006A2007">
        <w:rPr>
          <w:rFonts w:ascii="Times New Roman" w:hAnsi="Times New Roman" w:cs="Times New Roman"/>
          <w:sz w:val="28"/>
          <w:szCs w:val="28"/>
        </w:rPr>
        <w:t>Ярмарка профессий.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</w:rPr>
      </w:pPr>
      <w:r w:rsidRPr="006A2007">
        <w:rPr>
          <w:rFonts w:ascii="Times New Roman" w:hAnsi="Times New Roman" w:cs="Times New Roman"/>
          <w:sz w:val="28"/>
          <w:szCs w:val="28"/>
        </w:rPr>
        <w:t>Композитор.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Звуковая запись.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</w:rPr>
      </w:pPr>
      <w:r w:rsidRPr="006A2007">
        <w:rPr>
          <w:rFonts w:ascii="Times New Roman" w:hAnsi="Times New Roman" w:cs="Times New Roman"/>
          <w:sz w:val="28"/>
          <w:szCs w:val="28"/>
        </w:rPr>
        <w:t>Музыкальная открытка.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Диаграмма информационных составляющих.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Плакат-схема.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«Эскиз и чертеж» (САПР).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Обработка результатов эксперимента.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Статистический отчет.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t>Расчет заработной платы.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2007">
        <w:rPr>
          <w:rFonts w:ascii="Times New Roman" w:hAnsi="Times New Roman" w:cs="Times New Roman"/>
          <w:sz w:val="28"/>
          <w:szCs w:val="28"/>
        </w:rPr>
        <w:lastRenderedPageBreak/>
        <w:t>Бухгалтерские программы.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6A2007">
        <w:rPr>
          <w:rFonts w:ascii="Times New Roman" w:hAnsi="Times New Roman" w:cs="Times New Roman"/>
          <w:bCs/>
          <w:iCs/>
          <w:sz w:val="28"/>
          <w:szCs w:val="20"/>
        </w:rPr>
        <w:t>Телекоммуникации: конференции, интервью, репортаж.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6A2007">
        <w:rPr>
          <w:rFonts w:ascii="Times New Roman" w:hAnsi="Times New Roman" w:cs="Times New Roman"/>
          <w:bCs/>
          <w:iCs/>
          <w:sz w:val="28"/>
          <w:szCs w:val="20"/>
        </w:rPr>
        <w:t>Урок в дистанционном обучении.</w:t>
      </w:r>
    </w:p>
    <w:p w:rsidR="006A2007" w:rsidRPr="006A2007" w:rsidRDefault="006A2007" w:rsidP="006A2007">
      <w:pPr>
        <w:pStyle w:val="a4"/>
        <w:widowControl/>
        <w:numPr>
          <w:ilvl w:val="1"/>
          <w:numId w:val="47"/>
        </w:numPr>
        <w:suppressAutoHyphens/>
        <w:autoSpaceDN w:val="0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6A2007">
        <w:rPr>
          <w:rFonts w:ascii="Times New Roman" w:hAnsi="Times New Roman" w:cs="Times New Roman"/>
          <w:bCs/>
          <w:iCs/>
          <w:sz w:val="28"/>
          <w:szCs w:val="20"/>
        </w:rPr>
        <w:t>Дистанционный тест, экзамен.</w:t>
      </w:r>
    </w:p>
    <w:p w:rsidR="006A2007" w:rsidRPr="006A2007" w:rsidRDefault="006A2007" w:rsidP="006A2007">
      <w:pPr>
        <w:pStyle w:val="Standard"/>
        <w:numPr>
          <w:ilvl w:val="1"/>
          <w:numId w:val="47"/>
        </w:numPr>
        <w:jc w:val="both"/>
        <w:rPr>
          <w:rFonts w:cs="Times New Roman"/>
        </w:rPr>
      </w:pPr>
      <w:r w:rsidRPr="006A2007">
        <w:rPr>
          <w:rFonts w:eastAsia="Times New Roman" w:cs="Times New Roman"/>
          <w:bCs/>
          <w:iCs/>
          <w:kern w:val="0"/>
          <w:sz w:val="28"/>
          <w:szCs w:val="20"/>
          <w:lang w:eastAsia="ru-RU" w:bidi="ar-SA"/>
        </w:rPr>
        <w:t>Резюме «Ищу работу».</w:t>
      </w:r>
    </w:p>
    <w:p w:rsidR="006A2007" w:rsidRPr="00983E92" w:rsidRDefault="006A2007" w:rsidP="0050705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4954" w:rsidRPr="00983E92" w:rsidRDefault="00F64954" w:rsidP="003465A2">
      <w:pPr>
        <w:autoSpaceDE w:val="0"/>
        <w:autoSpaceDN w:val="0"/>
        <w:adjustRightInd w:val="0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3E92">
        <w:rPr>
          <w:rFonts w:ascii="Times New Roman" w:eastAsia="Calibri" w:hAnsi="Times New Roman" w:cs="Times New Roman"/>
          <w:b/>
          <w:bCs/>
          <w:sz w:val="28"/>
          <w:szCs w:val="28"/>
        </w:rPr>
        <w:t>3. МЕСТО ОБЩЕОБРАЗОВАТЕЛЬНОЙ УЧЕБ</w:t>
      </w:r>
      <w:r w:rsidR="00F768DC" w:rsidRPr="00983E92">
        <w:rPr>
          <w:rFonts w:ascii="Times New Roman" w:eastAsia="Calibri" w:hAnsi="Times New Roman" w:cs="Times New Roman"/>
          <w:b/>
          <w:bCs/>
          <w:sz w:val="28"/>
          <w:szCs w:val="28"/>
        </w:rPr>
        <w:t>НОЙ ДИСЦИПЛИНЫ В УЧЕБНОМ ПЛАНЕ</w:t>
      </w:r>
    </w:p>
    <w:p w:rsidR="0050705C" w:rsidRPr="00983E92" w:rsidRDefault="0050705C" w:rsidP="0050705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Учебная дисциплина «Информатика» входит в состав обязательной предметной области «Математика и информатика» ФГОС среднего общего образования по профессии </w:t>
      </w:r>
      <w:r w:rsidRPr="00983E92">
        <w:rPr>
          <w:rFonts w:ascii="Times New Roman" w:hAnsi="Times New Roman"/>
          <w:sz w:val="28"/>
          <w:szCs w:val="28"/>
        </w:rPr>
        <w:t xml:space="preserve">43.01.09 </w:t>
      </w:r>
      <w:r w:rsidRPr="00983E92">
        <w:rPr>
          <w:rFonts w:ascii="Times New Roman" w:hAnsi="Times New Roman" w:cs="Times New Roman"/>
          <w:sz w:val="28"/>
          <w:szCs w:val="28"/>
        </w:rPr>
        <w:t>Повар, кондитер.</w:t>
      </w:r>
    </w:p>
    <w:p w:rsidR="0050705C" w:rsidRPr="00983E92" w:rsidRDefault="0050705C" w:rsidP="003465A2">
      <w:pPr>
        <w:pStyle w:val="ConsPlusNormal"/>
        <w:shd w:val="clear" w:color="auto" w:fill="FFFFFF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:rsidR="00EA33F2" w:rsidRPr="00983E92" w:rsidRDefault="00EA33F2" w:rsidP="003465A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eastAsia="Calibri" w:hAnsi="Times New Roman" w:cs="Calibri"/>
          <w:b/>
          <w:sz w:val="28"/>
          <w:szCs w:val="28"/>
        </w:rPr>
        <w:t>4.</w:t>
      </w:r>
      <w:r w:rsidRPr="00983E92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 - ЛИЧНОСТНЫЕ, МЕТАПРЕДМЕТНЫЕ, ПРЕДМЕТНЫЕ</w:t>
      </w:r>
    </w:p>
    <w:p w:rsidR="003465A2" w:rsidRPr="00983E92" w:rsidRDefault="003465A2" w:rsidP="00EA33F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33F2" w:rsidRPr="00983E92" w:rsidRDefault="00EA33F2" w:rsidP="00EA33F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983E92">
        <w:rPr>
          <w:rFonts w:ascii="Times New Roman" w:hAnsi="Times New Roman" w:cs="Times New Roman"/>
          <w:bCs/>
          <w:i/>
          <w:iCs/>
          <w:sz w:val="28"/>
          <w:szCs w:val="28"/>
        </w:rPr>
        <w:t>результатов:</w:t>
      </w:r>
    </w:p>
    <w:p w:rsidR="00EA33F2" w:rsidRPr="00983E92" w:rsidRDefault="00EA33F2" w:rsidP="003465A2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• </w:t>
      </w:r>
      <w:r w:rsidRPr="00983E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983E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33F2" w:rsidRPr="00983E92" w:rsidRDefault="00EA33F2" w:rsidP="00560C2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чувство гордости и уважения к истории ра</w:t>
      </w:r>
      <w:r w:rsidR="003465A2" w:rsidRPr="00983E92">
        <w:rPr>
          <w:rFonts w:ascii="Times New Roman" w:hAnsi="Times New Roman" w:cs="Times New Roman"/>
          <w:color w:val="auto"/>
          <w:sz w:val="28"/>
          <w:szCs w:val="28"/>
        </w:rPr>
        <w:t>звития и достижениям отечествен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ной информатики в мировой индустрии информационных технологий;</w:t>
      </w:r>
    </w:p>
    <w:p w:rsidR="00EA33F2" w:rsidRPr="00983E92" w:rsidRDefault="00EA33F2" w:rsidP="00560C2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осознание своего места в информационном обществе;</w:t>
      </w:r>
    </w:p>
    <w:p w:rsidR="00EA33F2" w:rsidRPr="00983E92" w:rsidRDefault="00EA33F2" w:rsidP="00560C2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готовность и способность к самостоятельной и от</w:t>
      </w:r>
      <w:r w:rsidR="003465A2"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ветственной творческой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деятельности с использованием информационно-коммуникационных технологий;</w:t>
      </w:r>
    </w:p>
    <w:p w:rsidR="00EA33F2" w:rsidRPr="00983E92" w:rsidRDefault="00EA33F2" w:rsidP="00560C2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умение использовать достиже</w:t>
      </w:r>
      <w:r w:rsidR="003465A2"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ния современной информатики для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повышения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собственного интеллектуального развития в </w:t>
      </w:r>
      <w:r w:rsidR="003465A2"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выбранной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EA33F2" w:rsidRPr="00983E92" w:rsidRDefault="00EA33F2" w:rsidP="00560C2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умение выстраивать конструктивные взаимоотношения в командной работе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по решению общих задач, в том числе с использованием современных средств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сетевых коммуникаций;</w:t>
      </w:r>
    </w:p>
    <w:p w:rsidR="00EA33F2" w:rsidRPr="00983E92" w:rsidRDefault="00EA33F2" w:rsidP="00560C2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умение управлять своей познавательной дея</w:t>
      </w:r>
      <w:r w:rsidR="003465A2"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тельностью, проводить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самооценку уровня собственного интеллектуального </w:t>
      </w:r>
      <w:r w:rsidR="003465A2"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развития, в том числе с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использованием современных электронных образовательных ресурсов;</w:t>
      </w:r>
    </w:p>
    <w:p w:rsidR="00EA33F2" w:rsidRPr="00983E92" w:rsidRDefault="00EA33F2" w:rsidP="00560C2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умение выбирать грамотное поведение при использовании разнообразных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средств информационно-коммуникационных </w:t>
      </w:r>
      <w:proofErr w:type="gramStart"/>
      <w:r w:rsidRPr="00983E92">
        <w:rPr>
          <w:rFonts w:ascii="Times New Roman" w:hAnsi="Times New Roman" w:cs="Times New Roman"/>
          <w:color w:val="auto"/>
          <w:sz w:val="28"/>
          <w:szCs w:val="28"/>
        </w:rPr>
        <w:t>технологий</w:t>
      </w:r>
      <w:proofErr w:type="gramEnd"/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 как в профессио</w:t>
      </w:r>
      <w:r w:rsidR="003465A2"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нальной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деятельности, так и в быту;</w:t>
      </w:r>
    </w:p>
    <w:p w:rsidR="00EA33F2" w:rsidRPr="00983E92" w:rsidRDefault="00EA33F2" w:rsidP="00560C23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готовность к продолжению образования и повышению квалификации в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избранной профессиональной деятельности на основе развития личных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информационно-коммуникационных компетенций;</w:t>
      </w:r>
    </w:p>
    <w:p w:rsidR="00EA33F2" w:rsidRPr="00983E92" w:rsidRDefault="00EA33F2" w:rsidP="003465A2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3E9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83E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983E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33F2" w:rsidRPr="00983E92" w:rsidRDefault="00EA33F2" w:rsidP="00560C2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EA33F2" w:rsidRPr="00983E92" w:rsidRDefault="00EA33F2" w:rsidP="00560C2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использование различных видов познавательной деятельности для решения</w:t>
      </w:r>
    </w:p>
    <w:p w:rsidR="00EA33F2" w:rsidRPr="00983E92" w:rsidRDefault="00EA33F2" w:rsidP="003465A2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EA33F2" w:rsidRPr="00983E92" w:rsidRDefault="00EA33F2" w:rsidP="00560C2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использование различных информационных объектов, с которыми возникает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необходимость сталкиваться в профессиональной сфере в изучении явлений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и процессов;</w:t>
      </w:r>
    </w:p>
    <w:p w:rsidR="00EA33F2" w:rsidRPr="00983E92" w:rsidRDefault="00EA33F2" w:rsidP="00560C2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использование различных источников информации, в том числе электронных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библиотек, умение критически оценивать и интерпретировать информацию,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получаемую из различных источников, в том числе из сети Интернет;</w:t>
      </w:r>
    </w:p>
    <w:p w:rsidR="00EA33F2" w:rsidRPr="00983E92" w:rsidRDefault="00EA33F2" w:rsidP="00560C2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умение анализировать и представлять информацию, данную в </w:t>
      </w:r>
      <w:proofErr w:type="gramStart"/>
      <w:r w:rsidRPr="00983E92">
        <w:rPr>
          <w:rFonts w:ascii="Times New Roman" w:hAnsi="Times New Roman" w:cs="Times New Roman"/>
          <w:color w:val="auto"/>
          <w:sz w:val="28"/>
          <w:szCs w:val="28"/>
        </w:rPr>
        <w:t>электронных</w:t>
      </w:r>
      <w:proofErr w:type="gramEnd"/>
    </w:p>
    <w:p w:rsidR="00EA33F2" w:rsidRPr="00983E92" w:rsidRDefault="00EA33F2" w:rsidP="003465A2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color w:val="auto"/>
          <w:sz w:val="28"/>
          <w:szCs w:val="28"/>
        </w:rPr>
        <w:t>форматах</w:t>
      </w:r>
      <w:proofErr w:type="gramEnd"/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 на компьютере в различных видах;</w:t>
      </w:r>
    </w:p>
    <w:p w:rsidR="00EA33F2" w:rsidRPr="00983E92" w:rsidRDefault="00EA33F2" w:rsidP="00560C2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ресурсосбережения, правовых и этических норм, норм информационной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безопасности;</w:t>
      </w:r>
    </w:p>
    <w:p w:rsidR="003465A2" w:rsidRPr="00983E92" w:rsidRDefault="00EA33F2" w:rsidP="00560C2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умение публично представлять результаты собственного исследования, вести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EA33F2" w:rsidRPr="00983E92" w:rsidRDefault="00EA33F2" w:rsidP="00560C23">
      <w:pPr>
        <w:pStyle w:val="a4"/>
        <w:numPr>
          <w:ilvl w:val="0"/>
          <w:numId w:val="4"/>
        </w:numPr>
        <w:spacing w:before="120" w:after="120"/>
        <w:ind w:left="1066" w:hanging="357"/>
        <w:contextualSpacing w:val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предметных: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spellStart"/>
      <w:r w:rsidRPr="00983E92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представлений о роли информации и информационных процессов в окружающем мире;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владение способами представления, хранения и обработки данных на компьютере;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владение компьютерными средствами представления и анализа данных в электронных таблицах;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83E92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представлений о базах данных и простейших средствах управления ими;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83E92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lastRenderedPageBreak/>
        <w:t>(процесса);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83E92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EA33F2" w:rsidRPr="00983E92" w:rsidRDefault="00EA33F2" w:rsidP="00560C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2A2A3E" w:rsidRPr="00983E92" w:rsidRDefault="002A2A3E" w:rsidP="002A2A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95EAD" w:rsidRPr="00983E92" w:rsidRDefault="00095EAD" w:rsidP="00095E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E92">
        <w:rPr>
          <w:rFonts w:ascii="Times New Roman" w:eastAsia="Times New Roman" w:hAnsi="Times New Roman" w:cs="Times New Roman"/>
          <w:bCs/>
          <w:sz w:val="28"/>
          <w:szCs w:val="28"/>
        </w:rPr>
        <w:t>Кроме того, в процессе освоения дисциплины происходит формирование  общих компетенций в рамках федерального компонента государственного образовательного стандарта среднего полного общего образования в пределах ОПОП СПО:</w:t>
      </w:r>
    </w:p>
    <w:p w:rsidR="002A2A3E" w:rsidRPr="00983E92" w:rsidRDefault="002A2A3E" w:rsidP="002A2A3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83E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3E92">
        <w:rPr>
          <w:rFonts w:ascii="Times New Roman" w:hAnsi="Times New Roman" w:cs="Times New Roman"/>
          <w:sz w:val="28"/>
          <w:szCs w:val="28"/>
        </w:rPr>
        <w:t>1.Понимать сущность и социальную значимость своей будущей профессии, проявлять к ней устойчивый интерес.</w:t>
      </w:r>
    </w:p>
    <w:p w:rsidR="002A2A3E" w:rsidRPr="00983E92" w:rsidRDefault="002A2A3E" w:rsidP="002A2A3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> 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A2A3E" w:rsidRPr="00983E92" w:rsidRDefault="002A2A3E" w:rsidP="002A2A3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> 3.</w:t>
      </w:r>
      <w:r w:rsidRPr="00983E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3E92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2A2A3E" w:rsidRPr="00983E92" w:rsidRDefault="002A2A3E" w:rsidP="002A2A3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> 4.</w:t>
      </w:r>
      <w:r w:rsidRPr="00983E9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3E92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A2A3E" w:rsidRPr="00983E92" w:rsidRDefault="002A2A3E" w:rsidP="002A2A3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> 5.Использовать информационно-коммуникационные технологии в профессиональной деятельности.</w:t>
      </w:r>
    </w:p>
    <w:p w:rsidR="002A2A3E" w:rsidRPr="00983E92" w:rsidRDefault="002A2A3E" w:rsidP="002A2A3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> 6. Работать в коллективе и команде, эффективно общаться с коллегами, руководством, потребителями.</w:t>
      </w:r>
    </w:p>
    <w:p w:rsidR="002A2A3E" w:rsidRPr="00983E92" w:rsidRDefault="002A2A3E" w:rsidP="002A2A3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> 7.Брать на себя ответственность за работу членов команды (подчиненных), результат выполнения заданий.</w:t>
      </w:r>
    </w:p>
    <w:p w:rsidR="002A2A3E" w:rsidRPr="00983E92" w:rsidRDefault="002A2A3E" w:rsidP="002A2A3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2A3E" w:rsidRPr="00983E92" w:rsidRDefault="002A2A3E" w:rsidP="002A2A3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9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83E92">
        <w:rPr>
          <w:rFonts w:ascii="Times New Roman" w:hAnsi="Times New Roman" w:cs="Times New Roman"/>
          <w:sz w:val="28"/>
          <w:szCs w:val="28"/>
        </w:rPr>
        <w:t xml:space="preserve"> 9.Ориентироваться в условиях частой смены технологий </w:t>
      </w:r>
      <w:r w:rsidRPr="00983E92">
        <w:rPr>
          <w:rFonts w:ascii="Times New Roman" w:hAnsi="Times New Roman" w:cs="Times New Roman"/>
          <w:sz w:val="28"/>
          <w:szCs w:val="28"/>
        </w:rPr>
        <w:lastRenderedPageBreak/>
        <w:t>в профессиональной деятельности.</w:t>
      </w:r>
    </w:p>
    <w:p w:rsidR="00BB05E4" w:rsidRPr="00983E92" w:rsidRDefault="00BB05E4" w:rsidP="00C70F3E">
      <w:pPr>
        <w:ind w:right="1418"/>
        <w:rPr>
          <w:rFonts w:ascii="Times New Roman" w:hAnsi="Times New Roman" w:cs="Times New Roman"/>
          <w:sz w:val="28"/>
          <w:szCs w:val="28"/>
        </w:rPr>
      </w:pPr>
    </w:p>
    <w:p w:rsidR="004469F4" w:rsidRPr="00983E92" w:rsidRDefault="004469F4" w:rsidP="00C70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92">
        <w:rPr>
          <w:rFonts w:ascii="Times New Roman" w:hAnsi="Times New Roman" w:cs="Times New Roman"/>
          <w:b/>
          <w:sz w:val="28"/>
          <w:szCs w:val="28"/>
        </w:rPr>
        <w:t>5. СОДЕРЖАНИЕ УЧЕБНОЙ ДИСЦИПЛИНЫ С УЧЕТОМ ПРОФИЛЯ ПРОФЕССИОНАЛЬНОГО ОБРАЗОВАНИЯ</w:t>
      </w:r>
    </w:p>
    <w:p w:rsidR="004469F4" w:rsidRPr="00983E92" w:rsidRDefault="004469F4" w:rsidP="00446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9F4" w:rsidRPr="00983E92" w:rsidRDefault="004469F4" w:rsidP="00C70F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iCs/>
          <w:sz w:val="28"/>
          <w:szCs w:val="28"/>
        </w:rPr>
        <w:t>1. Информационная деятельность человека</w:t>
      </w:r>
    </w:p>
    <w:p w:rsidR="004469F4" w:rsidRPr="00983E92" w:rsidRDefault="004469F4" w:rsidP="00C70F3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4469F4" w:rsidRPr="00983E92" w:rsidRDefault="004469F4" w:rsidP="00560C2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Информационные ресурсы общества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4469F4" w:rsidRPr="00983E92" w:rsidRDefault="004469F4" w:rsidP="00560C2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Образовательные информационные ресурсы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4469F4" w:rsidRPr="00983E92" w:rsidRDefault="004469F4" w:rsidP="00560C2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Работа с программным обеспечением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4469F4" w:rsidRPr="00983E92" w:rsidRDefault="004469F4" w:rsidP="00560C23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</w:r>
    </w:p>
    <w:p w:rsidR="004469F4" w:rsidRPr="00983E92" w:rsidRDefault="004469F4" w:rsidP="00560C2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Лицензионные и свободно распространяемые программные продукты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4469F4" w:rsidRPr="00983E92" w:rsidRDefault="004469F4" w:rsidP="00560C2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Организация обновления программного обеспечения с использованием сети Интернет.</w:t>
      </w:r>
    </w:p>
    <w:p w:rsidR="00C70F3E" w:rsidRPr="00983E92" w:rsidRDefault="00C70F3E" w:rsidP="004469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469F4" w:rsidRPr="00983E92" w:rsidRDefault="004469F4" w:rsidP="00C70F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iCs/>
          <w:sz w:val="28"/>
          <w:szCs w:val="28"/>
        </w:rPr>
        <w:t>2. Информация и информационные процессы</w:t>
      </w:r>
    </w:p>
    <w:p w:rsidR="004469F4" w:rsidRPr="00983E92" w:rsidRDefault="004469F4" w:rsidP="00C70F3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занятие</w:t>
      </w:r>
    </w:p>
    <w:p w:rsidR="00D31223" w:rsidRPr="00983E92" w:rsidRDefault="004469F4" w:rsidP="00560C2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Дискретное (цифровое) представление текстовой, графической, звуковой информации и видеоинформации.</w:t>
      </w:r>
    </w:p>
    <w:p w:rsidR="004469F4" w:rsidRPr="00983E92" w:rsidRDefault="004469F4" w:rsidP="00560C23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Представление информации в различных системах счисления.</w:t>
      </w:r>
    </w:p>
    <w:p w:rsidR="00C66701" w:rsidRPr="00983E92" w:rsidRDefault="00C66701" w:rsidP="00560C2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Примеры построения алгоритмов и их реализация на компьютере.</w:t>
      </w:r>
    </w:p>
    <w:p w:rsidR="004469F4" w:rsidRPr="00983E92" w:rsidRDefault="004469F4" w:rsidP="00560C2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Основные алгоритмические конструкции и их описание средствами языков программирования.</w:t>
      </w:r>
    </w:p>
    <w:p w:rsidR="004469F4" w:rsidRPr="00983E92" w:rsidRDefault="004469F4" w:rsidP="00560C2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Использование логических высказываний и операций в алгоритмических конструкциях.</w:t>
      </w:r>
    </w:p>
    <w:p w:rsidR="004469F4" w:rsidRPr="00983E92" w:rsidRDefault="004469F4" w:rsidP="00560C2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Примеры построения алгоритмов с использованием конструкций проверки условий, циклов и способов описания структур данных.</w:t>
      </w:r>
    </w:p>
    <w:p w:rsidR="004469F4" w:rsidRPr="00317C8A" w:rsidRDefault="004469F4" w:rsidP="00317C8A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Разработка несложного алгоритма решения задачи.</w:t>
      </w:r>
    </w:p>
    <w:p w:rsidR="004469F4" w:rsidRPr="00983E92" w:rsidRDefault="004469F4" w:rsidP="00560C23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Среда программирования.</w:t>
      </w:r>
    </w:p>
    <w:p w:rsidR="004469F4" w:rsidRPr="00983E92" w:rsidRDefault="004469F4" w:rsidP="00560C23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Тестирование программы.</w:t>
      </w:r>
    </w:p>
    <w:p w:rsidR="00F13D31" w:rsidRPr="00983E92" w:rsidRDefault="004469F4" w:rsidP="00560C23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Программная реализация несложного алгоритма.</w:t>
      </w:r>
    </w:p>
    <w:p w:rsidR="004469F4" w:rsidRPr="00983E92" w:rsidRDefault="004469F4" w:rsidP="00560C2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Проведение исследования на основе использования готовой компьютерной модели.</w:t>
      </w:r>
    </w:p>
    <w:p w:rsidR="004469F4" w:rsidRPr="00983E92" w:rsidRDefault="004469F4" w:rsidP="00560C23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Конструирование программ на основе разработки алгоритмов процессов различной природы.</w:t>
      </w:r>
    </w:p>
    <w:p w:rsidR="004469F4" w:rsidRPr="00983E92" w:rsidRDefault="004469F4" w:rsidP="00560C23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Создание архива данных.</w:t>
      </w:r>
    </w:p>
    <w:p w:rsidR="004469F4" w:rsidRPr="00983E92" w:rsidRDefault="004469F4" w:rsidP="00560C23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Извлечение данных из архива.</w:t>
      </w:r>
    </w:p>
    <w:p w:rsidR="00A67FDA" w:rsidRPr="00983E92" w:rsidRDefault="004469F4" w:rsidP="00560C23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Запись информации на внешние носители различных видов.</w:t>
      </w:r>
    </w:p>
    <w:p w:rsidR="00F13D31" w:rsidRPr="00983E92" w:rsidRDefault="00F13D31" w:rsidP="00F13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9F4" w:rsidRPr="00983E92" w:rsidRDefault="004469F4" w:rsidP="00A67F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iCs/>
          <w:sz w:val="28"/>
          <w:szCs w:val="28"/>
        </w:rPr>
        <w:t>3. Средства информационных и коммуникационных технологий</w:t>
      </w:r>
    </w:p>
    <w:p w:rsidR="004469F4" w:rsidRPr="00983E92" w:rsidRDefault="004469F4" w:rsidP="00C70F3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4469F4" w:rsidRPr="00983E92" w:rsidRDefault="004469F4" w:rsidP="00560C23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Операционная система.</w:t>
      </w:r>
    </w:p>
    <w:p w:rsidR="004469F4" w:rsidRPr="00983E92" w:rsidRDefault="004469F4" w:rsidP="00560C23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Графический интерфейс пользователя.</w:t>
      </w:r>
    </w:p>
    <w:p w:rsidR="004469F4" w:rsidRPr="00983E92" w:rsidRDefault="004469F4" w:rsidP="00560C23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</w:t>
      </w:r>
    </w:p>
    <w:p w:rsidR="004469F4" w:rsidRPr="00983E92" w:rsidRDefault="004469F4" w:rsidP="00560C23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Программное и аппаратное обеспечение компьютерных сетей.</w:t>
      </w:r>
    </w:p>
    <w:p w:rsidR="004469F4" w:rsidRPr="00983E92" w:rsidRDefault="004469F4" w:rsidP="00560C23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Сервер. </w:t>
      </w:r>
      <w:r w:rsidRPr="00983E92">
        <w:rPr>
          <w:rFonts w:ascii="Times New Roman" w:hAnsi="Times New Roman" w:cs="Times New Roman"/>
          <w:i/>
          <w:iCs/>
          <w:color w:val="auto"/>
          <w:sz w:val="28"/>
          <w:szCs w:val="28"/>
        </w:rPr>
        <w:t>Сетевые операционные системы</w:t>
      </w:r>
      <w:r w:rsidRPr="00983E92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4469F4" w:rsidRPr="00983E92" w:rsidRDefault="004469F4" w:rsidP="00560C23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Понятие о системном администрировании.</w:t>
      </w:r>
    </w:p>
    <w:p w:rsidR="004469F4" w:rsidRPr="00983E92" w:rsidRDefault="004469F4" w:rsidP="00560C23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Разграничение прав доступа в сети. Подключение компьютера к сети.</w:t>
      </w:r>
    </w:p>
    <w:p w:rsidR="00C66701" w:rsidRPr="00983E92" w:rsidRDefault="00C66701" w:rsidP="00560C23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i/>
          <w:color w:val="auto"/>
          <w:sz w:val="28"/>
          <w:szCs w:val="28"/>
        </w:rPr>
        <w:t>Администрирование локальной компьютерной сети</w:t>
      </w:r>
    </w:p>
    <w:p w:rsidR="00C70F3E" w:rsidRPr="00983E92" w:rsidRDefault="004469F4" w:rsidP="00560C23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83E92">
        <w:rPr>
          <w:rFonts w:ascii="Times New Roman" w:eastAsia="Calibri" w:hAnsi="Times New Roman" w:cs="Times New Roman"/>
          <w:color w:val="auto"/>
          <w:sz w:val="28"/>
          <w:szCs w:val="28"/>
        </w:rPr>
        <w:t>Профилактические и антивирусные мероприятия для компьютерного рабочего места в соответствии с его комплектацией</w:t>
      </w:r>
      <w:r w:rsidR="00C70F3E" w:rsidRPr="00983E9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A67FDA" w:rsidRPr="00983E92" w:rsidRDefault="004469F4" w:rsidP="00560C23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Защита информации, антивирусная защита.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Эксплуатационные требования к компьютерному рабочему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месту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4469F4" w:rsidRPr="00983E92" w:rsidRDefault="004469F4" w:rsidP="00560C23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Комплекс профилактических мероприятий для компьютерного рабочего места в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соответствии с его ком</w:t>
      </w:r>
      <w:r w:rsidR="00A67FDA"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плектацией для профессиональной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деятельности.</w:t>
      </w:r>
    </w:p>
    <w:p w:rsidR="004469F4" w:rsidRPr="00983E92" w:rsidRDefault="004469F4" w:rsidP="00A67F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iCs/>
          <w:sz w:val="28"/>
          <w:szCs w:val="28"/>
        </w:rPr>
        <w:t>4. Технологии создания и преобразования информационных объектов</w:t>
      </w:r>
    </w:p>
    <w:p w:rsidR="004469F4" w:rsidRPr="00983E92" w:rsidRDefault="004469F4" w:rsidP="00A67FD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4469F4" w:rsidRPr="00983E92" w:rsidRDefault="004469F4" w:rsidP="00560C23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Использование систем проверки орфографии и грамматики.</w:t>
      </w:r>
    </w:p>
    <w:p w:rsidR="004469F4" w:rsidRPr="00983E92" w:rsidRDefault="004469F4" w:rsidP="00560C23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</w:r>
    </w:p>
    <w:p w:rsidR="004469F4" w:rsidRPr="00983E92" w:rsidRDefault="004469F4" w:rsidP="00560C23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Использование различных возможностей динамических (электронных) таблиц для выполнения учебных заданий из различных предметных областей.</w:t>
      </w:r>
    </w:p>
    <w:p w:rsidR="004469F4" w:rsidRPr="00983E92" w:rsidRDefault="004469F4" w:rsidP="00560C23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</w:r>
    </w:p>
    <w:p w:rsidR="004469F4" w:rsidRPr="00983E92" w:rsidRDefault="004469F4" w:rsidP="00560C23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областей.</w:t>
      </w:r>
    </w:p>
    <w:p w:rsidR="004469F4" w:rsidRPr="00983E92" w:rsidRDefault="004469F4" w:rsidP="00560C23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Использование презентационного оборудования.</w:t>
      </w:r>
    </w:p>
    <w:p w:rsidR="004469F4" w:rsidRPr="00983E92" w:rsidRDefault="004469F4" w:rsidP="009D468D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Аудио- и видеомонтаж с использованием специализированного программного обеспечения.</w:t>
      </w:r>
    </w:p>
    <w:p w:rsidR="00AC249D" w:rsidRPr="00983E92" w:rsidRDefault="00AC249D" w:rsidP="00AC249D">
      <w:pPr>
        <w:pStyle w:val="a4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Компьютерное черчение</w:t>
      </w:r>
    </w:p>
    <w:p w:rsidR="00A67FDA" w:rsidRPr="00983E92" w:rsidRDefault="00A67FDA" w:rsidP="004469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469F4" w:rsidRPr="00983E92" w:rsidRDefault="004469F4" w:rsidP="00A67FD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iCs/>
          <w:sz w:val="28"/>
          <w:szCs w:val="28"/>
        </w:rPr>
        <w:t>5. Телекоммуникационные технологии</w:t>
      </w:r>
    </w:p>
    <w:p w:rsidR="004469F4" w:rsidRPr="00983E92" w:rsidRDefault="004469F4" w:rsidP="00A67FDA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3E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4469F4" w:rsidRPr="00983E92" w:rsidRDefault="004469F4" w:rsidP="00560C2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lastRenderedPageBreak/>
        <w:t>Браузер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  <w:r w:rsidR="002F282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 xml:space="preserve">Примеры работы с </w:t>
      </w:r>
      <w:proofErr w:type="gramStart"/>
      <w:r w:rsidRPr="00983E92">
        <w:rPr>
          <w:rFonts w:ascii="Times New Roman" w:hAnsi="Times New Roman" w:cs="Times New Roman"/>
          <w:color w:val="auto"/>
          <w:sz w:val="28"/>
          <w:szCs w:val="28"/>
        </w:rPr>
        <w:t>интернет-магазином</w:t>
      </w:r>
      <w:proofErr w:type="gramEnd"/>
      <w:r w:rsidRPr="00983E92">
        <w:rPr>
          <w:rFonts w:ascii="Times New Roman" w:hAnsi="Times New Roman" w:cs="Times New Roman"/>
          <w:color w:val="auto"/>
          <w:sz w:val="28"/>
          <w:szCs w:val="28"/>
        </w:rPr>
        <w:t>, интернет-СМИ, интернет-турагентством,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интернет-библиотекой.</w:t>
      </w:r>
    </w:p>
    <w:p w:rsidR="004469F4" w:rsidRDefault="004469F4" w:rsidP="00560C2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Поисковые системы.</w:t>
      </w:r>
      <w:r w:rsidR="002F28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Пример поиска информации на государственных образовательных порталах.</w:t>
      </w:r>
    </w:p>
    <w:p w:rsidR="004469F4" w:rsidRPr="00983E92" w:rsidRDefault="004469F4" w:rsidP="00560C2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Модем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. </w:t>
      </w:r>
      <w:r w:rsidRPr="00983E92">
        <w:rPr>
          <w:rFonts w:ascii="Times New Roman" w:hAnsi="Times New Roman" w:cs="Times New Roman"/>
          <w:color w:val="auto"/>
          <w:sz w:val="28"/>
          <w:szCs w:val="28"/>
        </w:rPr>
        <w:t>Подключение модема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4469F4" w:rsidRPr="00983E92" w:rsidRDefault="004469F4" w:rsidP="00560C2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Единицы измерения скорости передачи данных.</w:t>
      </w:r>
    </w:p>
    <w:p w:rsidR="004469F4" w:rsidRPr="00983E92" w:rsidRDefault="004469F4" w:rsidP="00560C23">
      <w:pPr>
        <w:pStyle w:val="a4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Создание ящика электронной почты и настройка его параметров. Формирование адресной книги.</w:t>
      </w:r>
    </w:p>
    <w:p w:rsidR="004469F4" w:rsidRDefault="004469F4" w:rsidP="00560C23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Средства создания и сопровождения сайта.</w:t>
      </w:r>
    </w:p>
    <w:p w:rsidR="004469F4" w:rsidRPr="00983E92" w:rsidRDefault="004469F4" w:rsidP="00560C23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</w:r>
    </w:p>
    <w:p w:rsidR="004469F4" w:rsidRDefault="004469F4" w:rsidP="00560C23">
      <w:pPr>
        <w:pStyle w:val="a4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Настройка видео веб-сессий.</w:t>
      </w:r>
    </w:p>
    <w:p w:rsidR="004469F4" w:rsidRPr="00983E92" w:rsidRDefault="004469F4" w:rsidP="00560C23">
      <w:pPr>
        <w:pStyle w:val="a4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АСУ различного назначения, примеры их использования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4469F4" w:rsidRPr="00983E92" w:rsidRDefault="004469F4" w:rsidP="00560C23">
      <w:pPr>
        <w:pStyle w:val="a4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Примеры оборудования с программным управлением</w:t>
      </w:r>
      <w:r w:rsidRPr="00983E9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4469F4" w:rsidRPr="00983E92" w:rsidRDefault="004469F4" w:rsidP="00560C23">
      <w:pPr>
        <w:pStyle w:val="a4"/>
        <w:numPr>
          <w:ilvl w:val="0"/>
          <w:numId w:val="23"/>
        </w:numPr>
        <w:ind w:right="1417"/>
        <w:rPr>
          <w:rFonts w:ascii="Times New Roman" w:hAnsi="Times New Roman" w:cs="Times New Roman"/>
          <w:b/>
          <w:color w:val="auto"/>
          <w:sz w:val="28"/>
          <w:szCs w:val="28"/>
        </w:rPr>
        <w:sectPr w:rsidR="004469F4" w:rsidRPr="00983E92" w:rsidSect="00BC06DA">
          <w:footerReference w:type="default" r:id="rId9"/>
          <w:pgSz w:w="11906" w:h="16838"/>
          <w:pgMar w:top="993" w:right="1276" w:bottom="425" w:left="709" w:header="709" w:footer="709" w:gutter="0"/>
          <w:cols w:space="708"/>
          <w:docGrid w:linePitch="360"/>
        </w:sectPr>
      </w:pPr>
      <w:r w:rsidRPr="00983E92">
        <w:rPr>
          <w:rFonts w:ascii="Times New Roman" w:hAnsi="Times New Roman" w:cs="Times New Roman"/>
          <w:color w:val="auto"/>
          <w:sz w:val="28"/>
          <w:szCs w:val="28"/>
        </w:rPr>
        <w:t>Демонстрация использования различных видов АСУ на практике.</w:t>
      </w:r>
    </w:p>
    <w:p w:rsidR="00EF08F6" w:rsidRPr="00983E92" w:rsidRDefault="00EF08F6" w:rsidP="000F10AA">
      <w:pPr>
        <w:pStyle w:val="a4"/>
        <w:widowControl/>
        <w:spacing w:line="276" w:lineRule="auto"/>
        <w:ind w:left="62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EF08F6" w:rsidRPr="00983E92" w:rsidSect="00DC1616">
      <w:footerReference w:type="default" r:id="rId10"/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4C" w:rsidRDefault="006B3E4C" w:rsidP="00896F76">
      <w:pPr>
        <w:spacing w:after="0" w:line="240" w:lineRule="auto"/>
      </w:pPr>
      <w:r>
        <w:separator/>
      </w:r>
    </w:p>
  </w:endnote>
  <w:endnote w:type="continuationSeparator" w:id="0">
    <w:p w:rsidR="006B3E4C" w:rsidRDefault="006B3E4C" w:rsidP="0089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541273"/>
      <w:docPartObj>
        <w:docPartGallery w:val="Page Numbers (Bottom of Page)"/>
        <w:docPartUnique/>
      </w:docPartObj>
    </w:sdtPr>
    <w:sdtEndPr/>
    <w:sdtContent>
      <w:p w:rsidR="0032354F" w:rsidRDefault="006B3E4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A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2354F" w:rsidRDefault="0032354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4F" w:rsidRDefault="006B3E4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0F10AA">
      <w:rPr>
        <w:noProof/>
      </w:rPr>
      <w:t>16</w:t>
    </w:r>
    <w:r>
      <w:rPr>
        <w:noProof/>
      </w:rPr>
      <w:fldChar w:fldCharType="end"/>
    </w:r>
  </w:p>
  <w:p w:rsidR="0032354F" w:rsidRDefault="003235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4C" w:rsidRDefault="006B3E4C" w:rsidP="00896F76">
      <w:pPr>
        <w:spacing w:after="0" w:line="240" w:lineRule="auto"/>
      </w:pPr>
      <w:r>
        <w:separator/>
      </w:r>
    </w:p>
  </w:footnote>
  <w:footnote w:type="continuationSeparator" w:id="0">
    <w:p w:rsidR="006B3E4C" w:rsidRDefault="006B3E4C" w:rsidP="00896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</w:rPr>
    </w:lvl>
  </w:abstractNum>
  <w:abstractNum w:abstractNumId="2">
    <w:nsid w:val="02ED6C6F"/>
    <w:multiLevelType w:val="hybridMultilevel"/>
    <w:tmpl w:val="601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35317"/>
    <w:multiLevelType w:val="hybridMultilevel"/>
    <w:tmpl w:val="C79E9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E1AE3"/>
    <w:multiLevelType w:val="hybridMultilevel"/>
    <w:tmpl w:val="7EB0A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6C4633"/>
    <w:multiLevelType w:val="hybridMultilevel"/>
    <w:tmpl w:val="A762D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6E43"/>
    <w:multiLevelType w:val="hybridMultilevel"/>
    <w:tmpl w:val="946C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E652A"/>
    <w:multiLevelType w:val="hybridMultilevel"/>
    <w:tmpl w:val="8D580B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C2728D"/>
    <w:multiLevelType w:val="hybridMultilevel"/>
    <w:tmpl w:val="A95A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50DB"/>
    <w:multiLevelType w:val="hybridMultilevel"/>
    <w:tmpl w:val="B6C65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F136B"/>
    <w:multiLevelType w:val="hybridMultilevel"/>
    <w:tmpl w:val="5868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B54B6"/>
    <w:multiLevelType w:val="hybridMultilevel"/>
    <w:tmpl w:val="0BCA8BB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48363B8"/>
    <w:multiLevelType w:val="hybridMultilevel"/>
    <w:tmpl w:val="C69C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F72E6"/>
    <w:multiLevelType w:val="hybridMultilevel"/>
    <w:tmpl w:val="65C8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81F90"/>
    <w:multiLevelType w:val="hybridMultilevel"/>
    <w:tmpl w:val="06BC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00F2D"/>
    <w:multiLevelType w:val="hybridMultilevel"/>
    <w:tmpl w:val="E0084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F12B7"/>
    <w:multiLevelType w:val="hybridMultilevel"/>
    <w:tmpl w:val="413C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912FE"/>
    <w:multiLevelType w:val="hybridMultilevel"/>
    <w:tmpl w:val="7A46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C0D83"/>
    <w:multiLevelType w:val="hybridMultilevel"/>
    <w:tmpl w:val="09BE3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82CEC"/>
    <w:multiLevelType w:val="hybridMultilevel"/>
    <w:tmpl w:val="6DA251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64D6730"/>
    <w:multiLevelType w:val="hybridMultilevel"/>
    <w:tmpl w:val="ED9876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8B6BA0"/>
    <w:multiLevelType w:val="hybridMultilevel"/>
    <w:tmpl w:val="4038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D5F3D"/>
    <w:multiLevelType w:val="hybridMultilevel"/>
    <w:tmpl w:val="FD5EC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A7598"/>
    <w:multiLevelType w:val="hybridMultilevel"/>
    <w:tmpl w:val="2AFE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66C2"/>
    <w:multiLevelType w:val="hybridMultilevel"/>
    <w:tmpl w:val="783E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7A23"/>
    <w:multiLevelType w:val="hybridMultilevel"/>
    <w:tmpl w:val="E6F6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B0574"/>
    <w:multiLevelType w:val="hybridMultilevel"/>
    <w:tmpl w:val="ABD0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36C7D"/>
    <w:multiLevelType w:val="hybridMultilevel"/>
    <w:tmpl w:val="8AF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E54F1"/>
    <w:multiLevelType w:val="hybridMultilevel"/>
    <w:tmpl w:val="EA682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C267A"/>
    <w:multiLevelType w:val="hybridMultilevel"/>
    <w:tmpl w:val="9B186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F57C6"/>
    <w:multiLevelType w:val="hybridMultilevel"/>
    <w:tmpl w:val="FF088DE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43B16E3"/>
    <w:multiLevelType w:val="hybridMultilevel"/>
    <w:tmpl w:val="6E94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C46C3"/>
    <w:multiLevelType w:val="hybridMultilevel"/>
    <w:tmpl w:val="D626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85BD1"/>
    <w:multiLevelType w:val="hybridMultilevel"/>
    <w:tmpl w:val="36B4F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B3F89"/>
    <w:multiLevelType w:val="hybridMultilevel"/>
    <w:tmpl w:val="7B4C7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0225F"/>
    <w:multiLevelType w:val="hybridMultilevel"/>
    <w:tmpl w:val="8FDC8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E63D6"/>
    <w:multiLevelType w:val="hybridMultilevel"/>
    <w:tmpl w:val="C1569B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319688B"/>
    <w:multiLevelType w:val="hybridMultilevel"/>
    <w:tmpl w:val="E1ECB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476EC"/>
    <w:multiLevelType w:val="hybridMultilevel"/>
    <w:tmpl w:val="31946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74A5E"/>
    <w:multiLevelType w:val="hybridMultilevel"/>
    <w:tmpl w:val="F2F42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7132A"/>
    <w:multiLevelType w:val="hybridMultilevel"/>
    <w:tmpl w:val="EC7048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060B48"/>
    <w:multiLevelType w:val="multilevel"/>
    <w:tmpl w:val="F91A01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9050E45"/>
    <w:multiLevelType w:val="hybridMultilevel"/>
    <w:tmpl w:val="2C98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464B6"/>
    <w:multiLevelType w:val="hybridMultilevel"/>
    <w:tmpl w:val="B1BCE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E3628"/>
    <w:multiLevelType w:val="hybridMultilevel"/>
    <w:tmpl w:val="59EC3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942A7"/>
    <w:multiLevelType w:val="hybridMultilevel"/>
    <w:tmpl w:val="9BE299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C6473"/>
    <w:multiLevelType w:val="hybridMultilevel"/>
    <w:tmpl w:val="C7161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30"/>
  </w:num>
  <w:num w:numId="4">
    <w:abstractNumId w:val="19"/>
  </w:num>
  <w:num w:numId="5">
    <w:abstractNumId w:val="35"/>
  </w:num>
  <w:num w:numId="6">
    <w:abstractNumId w:val="36"/>
  </w:num>
  <w:num w:numId="7">
    <w:abstractNumId w:val="34"/>
  </w:num>
  <w:num w:numId="8">
    <w:abstractNumId w:val="38"/>
  </w:num>
  <w:num w:numId="9">
    <w:abstractNumId w:val="3"/>
  </w:num>
  <w:num w:numId="10">
    <w:abstractNumId w:val="46"/>
  </w:num>
  <w:num w:numId="11">
    <w:abstractNumId w:val="18"/>
  </w:num>
  <w:num w:numId="12">
    <w:abstractNumId w:val="43"/>
  </w:num>
  <w:num w:numId="13">
    <w:abstractNumId w:val="15"/>
  </w:num>
  <w:num w:numId="14">
    <w:abstractNumId w:val="29"/>
  </w:num>
  <w:num w:numId="15">
    <w:abstractNumId w:val="28"/>
  </w:num>
  <w:num w:numId="16">
    <w:abstractNumId w:val="33"/>
  </w:num>
  <w:num w:numId="17">
    <w:abstractNumId w:val="37"/>
  </w:num>
  <w:num w:numId="18">
    <w:abstractNumId w:val="16"/>
  </w:num>
  <w:num w:numId="19">
    <w:abstractNumId w:val="22"/>
  </w:num>
  <w:num w:numId="20">
    <w:abstractNumId w:val="9"/>
  </w:num>
  <w:num w:numId="21">
    <w:abstractNumId w:val="44"/>
  </w:num>
  <w:num w:numId="22">
    <w:abstractNumId w:val="39"/>
  </w:num>
  <w:num w:numId="23">
    <w:abstractNumId w:val="5"/>
  </w:num>
  <w:num w:numId="24">
    <w:abstractNumId w:val="40"/>
  </w:num>
  <w:num w:numId="25">
    <w:abstractNumId w:val="20"/>
  </w:num>
  <w:num w:numId="26">
    <w:abstractNumId w:val="17"/>
  </w:num>
  <w:num w:numId="27">
    <w:abstractNumId w:val="24"/>
  </w:num>
  <w:num w:numId="28">
    <w:abstractNumId w:val="10"/>
  </w:num>
  <w:num w:numId="29">
    <w:abstractNumId w:val="23"/>
  </w:num>
  <w:num w:numId="30">
    <w:abstractNumId w:val="26"/>
  </w:num>
  <w:num w:numId="31">
    <w:abstractNumId w:val="25"/>
  </w:num>
  <w:num w:numId="32">
    <w:abstractNumId w:val="12"/>
  </w:num>
  <w:num w:numId="33">
    <w:abstractNumId w:val="6"/>
  </w:num>
  <w:num w:numId="34">
    <w:abstractNumId w:val="27"/>
  </w:num>
  <w:num w:numId="35">
    <w:abstractNumId w:val="21"/>
  </w:num>
  <w:num w:numId="36">
    <w:abstractNumId w:val="45"/>
  </w:num>
  <w:num w:numId="37">
    <w:abstractNumId w:val="8"/>
  </w:num>
  <w:num w:numId="38">
    <w:abstractNumId w:val="32"/>
  </w:num>
  <w:num w:numId="39">
    <w:abstractNumId w:val="42"/>
  </w:num>
  <w:num w:numId="40">
    <w:abstractNumId w:val="2"/>
  </w:num>
  <w:num w:numId="41">
    <w:abstractNumId w:val="7"/>
  </w:num>
  <w:num w:numId="42">
    <w:abstractNumId w:val="11"/>
  </w:num>
  <w:num w:numId="43">
    <w:abstractNumId w:val="0"/>
  </w:num>
  <w:num w:numId="44">
    <w:abstractNumId w:val="13"/>
  </w:num>
  <w:num w:numId="45">
    <w:abstractNumId w:val="1"/>
  </w:num>
  <w:num w:numId="46">
    <w:abstractNumId w:val="4"/>
  </w:num>
  <w:num w:numId="47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4"/>
    <w:rsid w:val="000034AD"/>
    <w:rsid w:val="00006BA4"/>
    <w:rsid w:val="00015764"/>
    <w:rsid w:val="0002258D"/>
    <w:rsid w:val="00024DAE"/>
    <w:rsid w:val="00033D8B"/>
    <w:rsid w:val="00043D1B"/>
    <w:rsid w:val="00047FCD"/>
    <w:rsid w:val="00060676"/>
    <w:rsid w:val="00065BDA"/>
    <w:rsid w:val="00067785"/>
    <w:rsid w:val="00085077"/>
    <w:rsid w:val="000902AE"/>
    <w:rsid w:val="000938F2"/>
    <w:rsid w:val="00095EAD"/>
    <w:rsid w:val="00096891"/>
    <w:rsid w:val="000A16A6"/>
    <w:rsid w:val="000B0717"/>
    <w:rsid w:val="000B4845"/>
    <w:rsid w:val="000C35B6"/>
    <w:rsid w:val="000D3153"/>
    <w:rsid w:val="000E11DF"/>
    <w:rsid w:val="000E3C22"/>
    <w:rsid w:val="000E4D31"/>
    <w:rsid w:val="000F10AA"/>
    <w:rsid w:val="000F1A42"/>
    <w:rsid w:val="000F6FF6"/>
    <w:rsid w:val="00101F4E"/>
    <w:rsid w:val="0010214E"/>
    <w:rsid w:val="001049BA"/>
    <w:rsid w:val="0011448F"/>
    <w:rsid w:val="00116D98"/>
    <w:rsid w:val="00122814"/>
    <w:rsid w:val="00127FFE"/>
    <w:rsid w:val="00142912"/>
    <w:rsid w:val="001519C5"/>
    <w:rsid w:val="00162832"/>
    <w:rsid w:val="0016445F"/>
    <w:rsid w:val="00172551"/>
    <w:rsid w:val="001726D6"/>
    <w:rsid w:val="00177D09"/>
    <w:rsid w:val="001825E3"/>
    <w:rsid w:val="001845E3"/>
    <w:rsid w:val="0018495D"/>
    <w:rsid w:val="00184EFF"/>
    <w:rsid w:val="00196F98"/>
    <w:rsid w:val="001B1B25"/>
    <w:rsid w:val="001C687A"/>
    <w:rsid w:val="001D5511"/>
    <w:rsid w:val="001D5DDD"/>
    <w:rsid w:val="001E4254"/>
    <w:rsid w:val="001E5FD6"/>
    <w:rsid w:val="00200AF3"/>
    <w:rsid w:val="00203819"/>
    <w:rsid w:val="00224E95"/>
    <w:rsid w:val="00231298"/>
    <w:rsid w:val="0023274B"/>
    <w:rsid w:val="00240210"/>
    <w:rsid w:val="00241747"/>
    <w:rsid w:val="00241D79"/>
    <w:rsid w:val="00251BA0"/>
    <w:rsid w:val="00252D97"/>
    <w:rsid w:val="00256877"/>
    <w:rsid w:val="002619A9"/>
    <w:rsid w:val="00262912"/>
    <w:rsid w:val="0026293F"/>
    <w:rsid w:val="0026346B"/>
    <w:rsid w:val="00272007"/>
    <w:rsid w:val="002755C9"/>
    <w:rsid w:val="002931AD"/>
    <w:rsid w:val="00293640"/>
    <w:rsid w:val="00294D68"/>
    <w:rsid w:val="002A2A3E"/>
    <w:rsid w:val="002A5206"/>
    <w:rsid w:val="002A5FD8"/>
    <w:rsid w:val="002A7A64"/>
    <w:rsid w:val="002B7D44"/>
    <w:rsid w:val="002D23AD"/>
    <w:rsid w:val="002E1C6C"/>
    <w:rsid w:val="002F2827"/>
    <w:rsid w:val="002F393B"/>
    <w:rsid w:val="00314C41"/>
    <w:rsid w:val="00316670"/>
    <w:rsid w:val="00317C8A"/>
    <w:rsid w:val="00320938"/>
    <w:rsid w:val="0032354F"/>
    <w:rsid w:val="00343BB7"/>
    <w:rsid w:val="00346279"/>
    <w:rsid w:val="003465A2"/>
    <w:rsid w:val="003507D5"/>
    <w:rsid w:val="00350932"/>
    <w:rsid w:val="00351BA4"/>
    <w:rsid w:val="00360736"/>
    <w:rsid w:val="00381C04"/>
    <w:rsid w:val="0038205B"/>
    <w:rsid w:val="00382C20"/>
    <w:rsid w:val="00387AC1"/>
    <w:rsid w:val="003C38F0"/>
    <w:rsid w:val="003C432F"/>
    <w:rsid w:val="003E0B3C"/>
    <w:rsid w:val="003E2882"/>
    <w:rsid w:val="003F3AED"/>
    <w:rsid w:val="003F5684"/>
    <w:rsid w:val="003F5FEF"/>
    <w:rsid w:val="004114A0"/>
    <w:rsid w:val="00414E37"/>
    <w:rsid w:val="004169C7"/>
    <w:rsid w:val="004247E6"/>
    <w:rsid w:val="00425C7D"/>
    <w:rsid w:val="0042668C"/>
    <w:rsid w:val="00427B5E"/>
    <w:rsid w:val="00434895"/>
    <w:rsid w:val="00435BB1"/>
    <w:rsid w:val="00435E75"/>
    <w:rsid w:val="00435EAB"/>
    <w:rsid w:val="004443C9"/>
    <w:rsid w:val="004469F4"/>
    <w:rsid w:val="00456BB0"/>
    <w:rsid w:val="00462D9C"/>
    <w:rsid w:val="0047542C"/>
    <w:rsid w:val="00476934"/>
    <w:rsid w:val="00477C6C"/>
    <w:rsid w:val="00493FE9"/>
    <w:rsid w:val="004962E0"/>
    <w:rsid w:val="004A5B85"/>
    <w:rsid w:val="004A7A9C"/>
    <w:rsid w:val="004B6DC6"/>
    <w:rsid w:val="004C2FAF"/>
    <w:rsid w:val="004E09B6"/>
    <w:rsid w:val="004E1A7A"/>
    <w:rsid w:val="004F0F35"/>
    <w:rsid w:val="004F3E61"/>
    <w:rsid w:val="00504047"/>
    <w:rsid w:val="0050705C"/>
    <w:rsid w:val="00513539"/>
    <w:rsid w:val="00517C41"/>
    <w:rsid w:val="0052360E"/>
    <w:rsid w:val="00525828"/>
    <w:rsid w:val="00527CC5"/>
    <w:rsid w:val="00543CA8"/>
    <w:rsid w:val="00546AA7"/>
    <w:rsid w:val="00550686"/>
    <w:rsid w:val="0055090E"/>
    <w:rsid w:val="00560C23"/>
    <w:rsid w:val="00562315"/>
    <w:rsid w:val="00563CAD"/>
    <w:rsid w:val="00563D44"/>
    <w:rsid w:val="00573AA8"/>
    <w:rsid w:val="00583769"/>
    <w:rsid w:val="00590B61"/>
    <w:rsid w:val="00590BED"/>
    <w:rsid w:val="00596870"/>
    <w:rsid w:val="005A0CC5"/>
    <w:rsid w:val="005A1AC8"/>
    <w:rsid w:val="005A52DA"/>
    <w:rsid w:val="005A7240"/>
    <w:rsid w:val="005C12DD"/>
    <w:rsid w:val="005C3DD0"/>
    <w:rsid w:val="005E1080"/>
    <w:rsid w:val="005E618B"/>
    <w:rsid w:val="005E6C52"/>
    <w:rsid w:val="005F7A34"/>
    <w:rsid w:val="00637791"/>
    <w:rsid w:val="006379F4"/>
    <w:rsid w:val="006463E6"/>
    <w:rsid w:val="0066133E"/>
    <w:rsid w:val="00662FD6"/>
    <w:rsid w:val="00670297"/>
    <w:rsid w:val="00680046"/>
    <w:rsid w:val="006835CE"/>
    <w:rsid w:val="00687020"/>
    <w:rsid w:val="006A2007"/>
    <w:rsid w:val="006A5A2C"/>
    <w:rsid w:val="006B280C"/>
    <w:rsid w:val="006B3E4C"/>
    <w:rsid w:val="006B62F8"/>
    <w:rsid w:val="006B674F"/>
    <w:rsid w:val="006B7463"/>
    <w:rsid w:val="006C3F73"/>
    <w:rsid w:val="006C4C30"/>
    <w:rsid w:val="006C6176"/>
    <w:rsid w:val="006E1B74"/>
    <w:rsid w:val="006E4273"/>
    <w:rsid w:val="006E48F2"/>
    <w:rsid w:val="006F2D92"/>
    <w:rsid w:val="00702674"/>
    <w:rsid w:val="0070309B"/>
    <w:rsid w:val="007058B2"/>
    <w:rsid w:val="00714E8D"/>
    <w:rsid w:val="00726491"/>
    <w:rsid w:val="00732E6E"/>
    <w:rsid w:val="00735FD5"/>
    <w:rsid w:val="00737773"/>
    <w:rsid w:val="00756394"/>
    <w:rsid w:val="00782224"/>
    <w:rsid w:val="00784648"/>
    <w:rsid w:val="00791916"/>
    <w:rsid w:val="00793ECD"/>
    <w:rsid w:val="007B0EA3"/>
    <w:rsid w:val="007B4A7F"/>
    <w:rsid w:val="007C2586"/>
    <w:rsid w:val="007D5742"/>
    <w:rsid w:val="007D6671"/>
    <w:rsid w:val="007E6814"/>
    <w:rsid w:val="007E7113"/>
    <w:rsid w:val="007F684A"/>
    <w:rsid w:val="00802362"/>
    <w:rsid w:val="00812E4D"/>
    <w:rsid w:val="0081686E"/>
    <w:rsid w:val="00830B87"/>
    <w:rsid w:val="00836AB3"/>
    <w:rsid w:val="008435BD"/>
    <w:rsid w:val="00861BAB"/>
    <w:rsid w:val="00865B59"/>
    <w:rsid w:val="00885B8E"/>
    <w:rsid w:val="00896F76"/>
    <w:rsid w:val="008B6199"/>
    <w:rsid w:val="008C5D19"/>
    <w:rsid w:val="008D562C"/>
    <w:rsid w:val="008E3DA0"/>
    <w:rsid w:val="008F5C67"/>
    <w:rsid w:val="00905159"/>
    <w:rsid w:val="009100A2"/>
    <w:rsid w:val="00923EF5"/>
    <w:rsid w:val="00934450"/>
    <w:rsid w:val="009347BB"/>
    <w:rsid w:val="00934E69"/>
    <w:rsid w:val="00935F00"/>
    <w:rsid w:val="00952766"/>
    <w:rsid w:val="00956704"/>
    <w:rsid w:val="00962F42"/>
    <w:rsid w:val="0096333A"/>
    <w:rsid w:val="00964050"/>
    <w:rsid w:val="009658DF"/>
    <w:rsid w:val="0097240C"/>
    <w:rsid w:val="009739AC"/>
    <w:rsid w:val="00983E92"/>
    <w:rsid w:val="009A36DB"/>
    <w:rsid w:val="009B053F"/>
    <w:rsid w:val="009B1ADD"/>
    <w:rsid w:val="009C2A23"/>
    <w:rsid w:val="009C614F"/>
    <w:rsid w:val="009D468D"/>
    <w:rsid w:val="009D5511"/>
    <w:rsid w:val="009E3692"/>
    <w:rsid w:val="009E6F1B"/>
    <w:rsid w:val="009F1827"/>
    <w:rsid w:val="009F194F"/>
    <w:rsid w:val="00A11312"/>
    <w:rsid w:val="00A115F7"/>
    <w:rsid w:val="00A2631D"/>
    <w:rsid w:val="00A37CBE"/>
    <w:rsid w:val="00A54D24"/>
    <w:rsid w:val="00A556C9"/>
    <w:rsid w:val="00A620F8"/>
    <w:rsid w:val="00A67FDA"/>
    <w:rsid w:val="00A7398A"/>
    <w:rsid w:val="00A764D5"/>
    <w:rsid w:val="00A807AE"/>
    <w:rsid w:val="00A84CFE"/>
    <w:rsid w:val="00A95891"/>
    <w:rsid w:val="00AA45DF"/>
    <w:rsid w:val="00AC249D"/>
    <w:rsid w:val="00AD00D1"/>
    <w:rsid w:val="00AE5B8A"/>
    <w:rsid w:val="00AF4D57"/>
    <w:rsid w:val="00B04526"/>
    <w:rsid w:val="00B053DC"/>
    <w:rsid w:val="00B073F8"/>
    <w:rsid w:val="00B075EC"/>
    <w:rsid w:val="00B1752F"/>
    <w:rsid w:val="00B22F73"/>
    <w:rsid w:val="00B27F10"/>
    <w:rsid w:val="00B409AC"/>
    <w:rsid w:val="00B456FE"/>
    <w:rsid w:val="00B462DF"/>
    <w:rsid w:val="00B50D49"/>
    <w:rsid w:val="00B7251D"/>
    <w:rsid w:val="00B73B45"/>
    <w:rsid w:val="00B81C55"/>
    <w:rsid w:val="00B83157"/>
    <w:rsid w:val="00B919C5"/>
    <w:rsid w:val="00BA577B"/>
    <w:rsid w:val="00BA76E1"/>
    <w:rsid w:val="00BB05E4"/>
    <w:rsid w:val="00BB6666"/>
    <w:rsid w:val="00BB676C"/>
    <w:rsid w:val="00BB74D4"/>
    <w:rsid w:val="00BC06DA"/>
    <w:rsid w:val="00BD0A90"/>
    <w:rsid w:val="00BD1FC3"/>
    <w:rsid w:val="00BE0F04"/>
    <w:rsid w:val="00BE66E0"/>
    <w:rsid w:val="00C07378"/>
    <w:rsid w:val="00C128C6"/>
    <w:rsid w:val="00C14F49"/>
    <w:rsid w:val="00C15888"/>
    <w:rsid w:val="00C40E21"/>
    <w:rsid w:val="00C50ED9"/>
    <w:rsid w:val="00C64D64"/>
    <w:rsid w:val="00C66701"/>
    <w:rsid w:val="00C70F3E"/>
    <w:rsid w:val="00C94B68"/>
    <w:rsid w:val="00CA07CD"/>
    <w:rsid w:val="00CA4CBF"/>
    <w:rsid w:val="00CA5F98"/>
    <w:rsid w:val="00CA6315"/>
    <w:rsid w:val="00CA7941"/>
    <w:rsid w:val="00CB1927"/>
    <w:rsid w:val="00CB4785"/>
    <w:rsid w:val="00CC3657"/>
    <w:rsid w:val="00CD003E"/>
    <w:rsid w:val="00CD1270"/>
    <w:rsid w:val="00CD713A"/>
    <w:rsid w:val="00CE0A99"/>
    <w:rsid w:val="00CE2172"/>
    <w:rsid w:val="00CE24A1"/>
    <w:rsid w:val="00CF49E7"/>
    <w:rsid w:val="00CF529D"/>
    <w:rsid w:val="00CF5B12"/>
    <w:rsid w:val="00CF6065"/>
    <w:rsid w:val="00D062EC"/>
    <w:rsid w:val="00D31223"/>
    <w:rsid w:val="00D40725"/>
    <w:rsid w:val="00D455A6"/>
    <w:rsid w:val="00D66E3E"/>
    <w:rsid w:val="00D66E7F"/>
    <w:rsid w:val="00D670D2"/>
    <w:rsid w:val="00D71E06"/>
    <w:rsid w:val="00D77C49"/>
    <w:rsid w:val="00D93029"/>
    <w:rsid w:val="00DA6ED9"/>
    <w:rsid w:val="00DC1616"/>
    <w:rsid w:val="00DD2490"/>
    <w:rsid w:val="00DD2E71"/>
    <w:rsid w:val="00DD37A1"/>
    <w:rsid w:val="00DF6512"/>
    <w:rsid w:val="00E166A6"/>
    <w:rsid w:val="00E23BCC"/>
    <w:rsid w:val="00E27EFB"/>
    <w:rsid w:val="00E43DF0"/>
    <w:rsid w:val="00E44B7F"/>
    <w:rsid w:val="00E52973"/>
    <w:rsid w:val="00E6084D"/>
    <w:rsid w:val="00E639C1"/>
    <w:rsid w:val="00E740E8"/>
    <w:rsid w:val="00E80071"/>
    <w:rsid w:val="00E90D82"/>
    <w:rsid w:val="00EA33F2"/>
    <w:rsid w:val="00EA718E"/>
    <w:rsid w:val="00EB1F67"/>
    <w:rsid w:val="00EB4CB1"/>
    <w:rsid w:val="00ED4F85"/>
    <w:rsid w:val="00ED6A22"/>
    <w:rsid w:val="00EE2E42"/>
    <w:rsid w:val="00EE350D"/>
    <w:rsid w:val="00EF08F6"/>
    <w:rsid w:val="00EF2B77"/>
    <w:rsid w:val="00EF529A"/>
    <w:rsid w:val="00F0225E"/>
    <w:rsid w:val="00F1170C"/>
    <w:rsid w:val="00F13D31"/>
    <w:rsid w:val="00F17FD5"/>
    <w:rsid w:val="00F21EEE"/>
    <w:rsid w:val="00F26A1A"/>
    <w:rsid w:val="00F272B4"/>
    <w:rsid w:val="00F3116A"/>
    <w:rsid w:val="00F3753D"/>
    <w:rsid w:val="00F4714C"/>
    <w:rsid w:val="00F47FFE"/>
    <w:rsid w:val="00F64523"/>
    <w:rsid w:val="00F64954"/>
    <w:rsid w:val="00F672DC"/>
    <w:rsid w:val="00F73C9A"/>
    <w:rsid w:val="00F74BA1"/>
    <w:rsid w:val="00F768DC"/>
    <w:rsid w:val="00F825B4"/>
    <w:rsid w:val="00F84A16"/>
    <w:rsid w:val="00F869FF"/>
    <w:rsid w:val="00F87F4D"/>
    <w:rsid w:val="00FA30D7"/>
    <w:rsid w:val="00FA7A25"/>
    <w:rsid w:val="00FC0CE1"/>
    <w:rsid w:val="00FC53D4"/>
    <w:rsid w:val="00FE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32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D24"/>
    <w:pPr>
      <w:spacing w:after="0" w:line="240" w:lineRule="auto"/>
    </w:pPr>
  </w:style>
  <w:style w:type="character" w:customStyle="1" w:styleId="11">
    <w:name w:val="Заголовок №1_"/>
    <w:basedOn w:val="a0"/>
    <w:link w:val="12"/>
    <w:uiPriority w:val="99"/>
    <w:locked/>
    <w:rsid w:val="00F64954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64954"/>
    <w:pPr>
      <w:widowControl w:val="0"/>
      <w:shd w:val="clear" w:color="auto" w:fill="FFFFFF"/>
      <w:spacing w:before="6120" w:after="0" w:line="240" w:lineRule="atLeast"/>
      <w:jc w:val="center"/>
      <w:outlineLvl w:val="0"/>
    </w:pPr>
    <w:rPr>
      <w:sz w:val="26"/>
      <w:szCs w:val="26"/>
    </w:rPr>
  </w:style>
  <w:style w:type="character" w:customStyle="1" w:styleId="Zag11">
    <w:name w:val="Zag_11"/>
    <w:rsid w:val="00F64954"/>
  </w:style>
  <w:style w:type="paragraph" w:styleId="a4">
    <w:name w:val="List Paragraph"/>
    <w:basedOn w:val="a"/>
    <w:link w:val="a5"/>
    <w:qFormat/>
    <w:rsid w:val="00F6495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F64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C432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C432F"/>
  </w:style>
  <w:style w:type="character" w:styleId="a6">
    <w:name w:val="Hyperlink"/>
    <w:basedOn w:val="a0"/>
    <w:uiPriority w:val="99"/>
    <w:semiHidden/>
    <w:unhideWhenUsed/>
    <w:rsid w:val="003C432F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3C432F"/>
    <w:rPr>
      <w:color w:val="800000"/>
      <w:u w:val="single"/>
    </w:rPr>
  </w:style>
  <w:style w:type="character" w:styleId="a8">
    <w:name w:val="Strong"/>
    <w:basedOn w:val="a0"/>
    <w:uiPriority w:val="22"/>
    <w:qFormat/>
    <w:rsid w:val="003C432F"/>
    <w:rPr>
      <w:b/>
      <w:bCs/>
    </w:rPr>
  </w:style>
  <w:style w:type="paragraph" w:styleId="a9">
    <w:name w:val="Normal (Web)"/>
    <w:basedOn w:val="a"/>
    <w:uiPriority w:val="99"/>
    <w:unhideWhenUsed/>
    <w:rsid w:val="003C43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C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C432F"/>
  </w:style>
  <w:style w:type="character" w:customStyle="1" w:styleId="apple-converted-space">
    <w:name w:val="apple-converted-space"/>
    <w:basedOn w:val="a0"/>
    <w:rsid w:val="003C432F"/>
  </w:style>
  <w:style w:type="paragraph" w:styleId="ab">
    <w:name w:val="Balloon Text"/>
    <w:basedOn w:val="a"/>
    <w:link w:val="ac"/>
    <w:uiPriority w:val="99"/>
    <w:semiHidden/>
    <w:unhideWhenUsed/>
    <w:rsid w:val="003C432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43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99"/>
    <w:locked/>
    <w:rsid w:val="000F6FF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List"/>
    <w:basedOn w:val="a"/>
    <w:semiHidden/>
    <w:rsid w:val="000F6FF6"/>
    <w:pPr>
      <w:widowControl w:val="0"/>
      <w:suppressAutoHyphens/>
      <w:spacing w:after="12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character" w:customStyle="1" w:styleId="8">
    <w:name w:val="Основной текст (8)"/>
    <w:link w:val="81"/>
    <w:rsid w:val="007058B2"/>
    <w:rPr>
      <w:rFonts w:ascii="Times New Roman" w:hAnsi="Times New Roman"/>
      <w:sz w:val="28"/>
      <w:szCs w:val="28"/>
    </w:rPr>
  </w:style>
  <w:style w:type="paragraph" w:customStyle="1" w:styleId="81">
    <w:name w:val="Основной текст (8)1"/>
    <w:basedOn w:val="a"/>
    <w:link w:val="8"/>
    <w:rsid w:val="007058B2"/>
    <w:pPr>
      <w:spacing w:before="300" w:after="0" w:line="326" w:lineRule="exact"/>
      <w:jc w:val="both"/>
    </w:pPr>
    <w:rPr>
      <w:rFonts w:ascii="Times New Roman" w:hAnsi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89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6F76"/>
  </w:style>
  <w:style w:type="paragraph" w:styleId="af0">
    <w:name w:val="footer"/>
    <w:basedOn w:val="a"/>
    <w:link w:val="af1"/>
    <w:uiPriority w:val="99"/>
    <w:unhideWhenUsed/>
    <w:rsid w:val="0089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6F76"/>
  </w:style>
  <w:style w:type="paragraph" w:customStyle="1" w:styleId="af2">
    <w:name w:val="Содержимое таблицы"/>
    <w:basedOn w:val="a"/>
    <w:rsid w:val="009739AC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F272B4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xtbody">
    <w:name w:val="Text body"/>
    <w:basedOn w:val="a"/>
    <w:rsid w:val="003235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A2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32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D24"/>
    <w:pPr>
      <w:spacing w:after="0" w:line="240" w:lineRule="auto"/>
    </w:pPr>
  </w:style>
  <w:style w:type="character" w:customStyle="1" w:styleId="11">
    <w:name w:val="Заголовок №1_"/>
    <w:basedOn w:val="a0"/>
    <w:link w:val="12"/>
    <w:uiPriority w:val="99"/>
    <w:locked/>
    <w:rsid w:val="00F64954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64954"/>
    <w:pPr>
      <w:widowControl w:val="0"/>
      <w:shd w:val="clear" w:color="auto" w:fill="FFFFFF"/>
      <w:spacing w:before="6120" w:after="0" w:line="240" w:lineRule="atLeast"/>
      <w:jc w:val="center"/>
      <w:outlineLvl w:val="0"/>
    </w:pPr>
    <w:rPr>
      <w:sz w:val="26"/>
      <w:szCs w:val="26"/>
    </w:rPr>
  </w:style>
  <w:style w:type="character" w:customStyle="1" w:styleId="Zag11">
    <w:name w:val="Zag_11"/>
    <w:rsid w:val="00F64954"/>
  </w:style>
  <w:style w:type="paragraph" w:styleId="a4">
    <w:name w:val="List Paragraph"/>
    <w:basedOn w:val="a"/>
    <w:link w:val="a5"/>
    <w:qFormat/>
    <w:rsid w:val="00F6495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F64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C432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C432F"/>
  </w:style>
  <w:style w:type="character" w:styleId="a6">
    <w:name w:val="Hyperlink"/>
    <w:basedOn w:val="a0"/>
    <w:uiPriority w:val="99"/>
    <w:semiHidden/>
    <w:unhideWhenUsed/>
    <w:rsid w:val="003C432F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3C432F"/>
    <w:rPr>
      <w:color w:val="800000"/>
      <w:u w:val="single"/>
    </w:rPr>
  </w:style>
  <w:style w:type="character" w:styleId="a8">
    <w:name w:val="Strong"/>
    <w:basedOn w:val="a0"/>
    <w:uiPriority w:val="22"/>
    <w:qFormat/>
    <w:rsid w:val="003C432F"/>
    <w:rPr>
      <w:b/>
      <w:bCs/>
    </w:rPr>
  </w:style>
  <w:style w:type="paragraph" w:styleId="a9">
    <w:name w:val="Normal (Web)"/>
    <w:basedOn w:val="a"/>
    <w:uiPriority w:val="99"/>
    <w:unhideWhenUsed/>
    <w:rsid w:val="003C43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C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C432F"/>
  </w:style>
  <w:style w:type="character" w:customStyle="1" w:styleId="apple-converted-space">
    <w:name w:val="apple-converted-space"/>
    <w:basedOn w:val="a0"/>
    <w:rsid w:val="003C432F"/>
  </w:style>
  <w:style w:type="paragraph" w:styleId="ab">
    <w:name w:val="Balloon Text"/>
    <w:basedOn w:val="a"/>
    <w:link w:val="ac"/>
    <w:uiPriority w:val="99"/>
    <w:semiHidden/>
    <w:unhideWhenUsed/>
    <w:rsid w:val="003C432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43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99"/>
    <w:locked/>
    <w:rsid w:val="000F6FF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List"/>
    <w:basedOn w:val="a"/>
    <w:semiHidden/>
    <w:rsid w:val="000F6FF6"/>
    <w:pPr>
      <w:widowControl w:val="0"/>
      <w:suppressAutoHyphens/>
      <w:spacing w:after="120" w:line="240" w:lineRule="auto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character" w:customStyle="1" w:styleId="8">
    <w:name w:val="Основной текст (8)"/>
    <w:link w:val="81"/>
    <w:rsid w:val="007058B2"/>
    <w:rPr>
      <w:rFonts w:ascii="Times New Roman" w:hAnsi="Times New Roman"/>
      <w:sz w:val="28"/>
      <w:szCs w:val="28"/>
    </w:rPr>
  </w:style>
  <w:style w:type="paragraph" w:customStyle="1" w:styleId="81">
    <w:name w:val="Основной текст (8)1"/>
    <w:basedOn w:val="a"/>
    <w:link w:val="8"/>
    <w:rsid w:val="007058B2"/>
    <w:pPr>
      <w:spacing w:before="300" w:after="0" w:line="326" w:lineRule="exact"/>
      <w:jc w:val="both"/>
    </w:pPr>
    <w:rPr>
      <w:rFonts w:ascii="Times New Roman" w:hAnsi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89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6F76"/>
  </w:style>
  <w:style w:type="paragraph" w:styleId="af0">
    <w:name w:val="footer"/>
    <w:basedOn w:val="a"/>
    <w:link w:val="af1"/>
    <w:uiPriority w:val="99"/>
    <w:unhideWhenUsed/>
    <w:rsid w:val="0089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6F76"/>
  </w:style>
  <w:style w:type="paragraph" w:customStyle="1" w:styleId="af2">
    <w:name w:val="Содержимое таблицы"/>
    <w:basedOn w:val="a"/>
    <w:rsid w:val="009739AC"/>
    <w:pPr>
      <w:widowControl w:val="0"/>
      <w:suppressLineNumbers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F272B4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xtbody">
    <w:name w:val="Text body"/>
    <w:basedOn w:val="a"/>
    <w:rsid w:val="003235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A2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2035-9106-40F7-A06B-0491B619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Марина</cp:lastModifiedBy>
  <cp:revision>3</cp:revision>
  <cp:lastPrinted>2017-08-23T11:18:00Z</cp:lastPrinted>
  <dcterms:created xsi:type="dcterms:W3CDTF">2017-10-11T05:12:00Z</dcterms:created>
  <dcterms:modified xsi:type="dcterms:W3CDTF">2017-10-11T08:29:00Z</dcterms:modified>
</cp:coreProperties>
</file>