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39" w:rsidRPr="00304819" w:rsidRDefault="00911839" w:rsidP="009118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образования, науки и молодежной политики</w:t>
      </w:r>
    </w:p>
    <w:p w:rsidR="00911839" w:rsidRPr="00304819" w:rsidRDefault="00911839" w:rsidP="009118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911839" w:rsidRPr="00304819" w:rsidRDefault="00911839" w:rsidP="009118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</w:t>
      </w:r>
    </w:p>
    <w:p w:rsidR="00911839" w:rsidRPr="00304819" w:rsidRDefault="00911839" w:rsidP="00911839">
      <w:pPr>
        <w:tabs>
          <w:tab w:val="center" w:pos="4677"/>
          <w:tab w:val="left" w:pos="645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911839" w:rsidRPr="00304819" w:rsidRDefault="00911839" w:rsidP="009118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Армавирский</w:t>
      </w:r>
      <w:proofErr w:type="spellEnd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техникум технологии и сервиса.</w:t>
      </w:r>
    </w:p>
    <w:p w:rsidR="00911839" w:rsidRPr="00304819" w:rsidRDefault="00911839" w:rsidP="009118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839" w:rsidRPr="00304819" w:rsidRDefault="00911839" w:rsidP="009118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911839" w:rsidRPr="00304819" w:rsidRDefault="00911839" w:rsidP="009118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дисциплины</w:t>
      </w:r>
    </w:p>
    <w:p w:rsidR="00911839" w:rsidRPr="00304819" w:rsidRDefault="00911839" w:rsidP="009118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ОУД п. 12 «Математика: алгебра и начала анализа, геометрия»</w:t>
      </w:r>
    </w:p>
    <w:p w:rsidR="00911839" w:rsidRPr="00304819" w:rsidRDefault="00911839" w:rsidP="009118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профессии</w:t>
      </w:r>
    </w:p>
    <w:p w:rsidR="00911839" w:rsidRPr="00304819" w:rsidRDefault="00911839" w:rsidP="009118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09.01.03 Мастер по обработке цифровой информации</w:t>
      </w:r>
    </w:p>
    <w:p w:rsidR="00911839" w:rsidRPr="00304819" w:rsidRDefault="00911839" w:rsidP="009118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911839" w:rsidRPr="00304819" w:rsidRDefault="00911839" w:rsidP="009118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p w:rsidR="00911839" w:rsidRPr="00304819" w:rsidRDefault="00911839" w:rsidP="0091183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Рассмотрена</w:t>
      </w:r>
      <w:proofErr w:type="gramStart"/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</w:t>
      </w:r>
      <w:proofErr w:type="gramEnd"/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тверждаю</w:t>
      </w:r>
    </w:p>
    <w:p w:rsidR="00911839" w:rsidRPr="00304819" w:rsidRDefault="00911839" w:rsidP="0091183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УМО</w:t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Директор ГБПОУ КК АТТС </w:t>
      </w:r>
    </w:p>
    <w:p w:rsidR="00911839" w:rsidRPr="00304819" w:rsidRDefault="00911839" w:rsidP="0091183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естественнонаучных дисциплин </w:t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«_____»___________2016 г.</w:t>
      </w:r>
    </w:p>
    <w:p w:rsidR="00911839" w:rsidRPr="00304819" w:rsidRDefault="00911839" w:rsidP="0091183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«___»____________2016 г. </w:t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_____________А.П. Буров</w:t>
      </w:r>
    </w:p>
    <w:p w:rsidR="00911839" w:rsidRPr="00304819" w:rsidRDefault="00911839" w:rsidP="0091183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</w:t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911839" w:rsidRPr="00304819" w:rsidRDefault="00911839" w:rsidP="0091183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______________Крышталева М.М.</w:t>
      </w:r>
    </w:p>
    <w:p w:rsidR="00911839" w:rsidRPr="00304819" w:rsidRDefault="00911839" w:rsidP="0091183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Рассмотрена </w:t>
      </w:r>
    </w:p>
    <w:p w:rsidR="00911839" w:rsidRPr="00304819" w:rsidRDefault="00911839" w:rsidP="0091183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педагогического совета</w:t>
      </w:r>
    </w:p>
    <w:p w:rsidR="00911839" w:rsidRPr="00304819" w:rsidRDefault="00911839" w:rsidP="0091183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 ___  от ________ 2016 г.</w:t>
      </w:r>
    </w:p>
    <w:p w:rsidR="00911839" w:rsidRPr="00304819" w:rsidRDefault="00911839" w:rsidP="00911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39" w:rsidRPr="00304819" w:rsidRDefault="00911839" w:rsidP="00911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39" w:rsidRPr="00304819" w:rsidRDefault="00911839" w:rsidP="00911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39" w:rsidRPr="00304819" w:rsidRDefault="00911839" w:rsidP="0091183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общеобразовательной учебной дисциплины «</w:t>
      </w:r>
      <w:r w:rsidRPr="003048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Математика: алгебра и начала математического анализа, геометрия» </w:t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предназначена для реализации основной профессиональной образовательной программы СПО на базе основного общего образования с одновременным получением среднего общего образования. </w:t>
      </w:r>
      <w:proofErr w:type="gramStart"/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разработана с учетом требований ФГОС среднего общего образования (приказ Министерства образования и науки РФ от 17.05.2012 г. № 413) и требований ФГОС среднего профессионального образования по профессии 09.01.03 Мастер по обработке цифровой информации, утвержден приказом Министерства образования и науки РФ от 02.08.2013 г. № 854, зарегистрирован Минюст приказ № 29569 от 20.08.2013 г. и </w:t>
      </w:r>
      <w:r w:rsidR="00E856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технического</w:t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профиля профессионального образования.</w:t>
      </w:r>
      <w:proofErr w:type="gramEnd"/>
    </w:p>
    <w:p w:rsidR="00911839" w:rsidRPr="00304819" w:rsidRDefault="00911839" w:rsidP="009118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разработана на основе программы общеобразовательной учебной дисциплины «</w:t>
      </w:r>
      <w:r w:rsidRPr="003048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Математика: алгебра и начала анализа, геометрия»</w:t>
      </w:r>
      <w:r w:rsidRPr="003048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профессиональных образовательных организаций (автор Башмаков М.И., академик РАО, доктор физико-математических наук, профессор), </w:t>
      </w:r>
      <w:r w:rsidRPr="003048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одобренной Научно-методическим советом Центра профессионального образования ФГАУ «ФИРО», п</w:t>
      </w:r>
      <w:r w:rsidR="00C21C40">
        <w:rPr>
          <w:rFonts w:ascii="Times New Roman" w:eastAsia="Times New Roman" w:hAnsi="Times New Roman" w:cs="Times New Roman"/>
          <w:bCs/>
          <w:iCs/>
          <w:lang w:eastAsia="ru-RU"/>
        </w:rPr>
        <w:t>ротокол № 3 от 21 июля 2015 г.</w:t>
      </w:r>
      <w:proofErr w:type="gramEnd"/>
    </w:p>
    <w:p w:rsidR="00911839" w:rsidRPr="00304819" w:rsidRDefault="00911839" w:rsidP="00911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Организация-разработчик: государственное бюджетное профессиональное образовательное учреждение Краснодарского края «</w:t>
      </w:r>
      <w:proofErr w:type="spellStart"/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Армавирский</w:t>
      </w:r>
      <w:proofErr w:type="spellEnd"/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техникум технологии и сервиса».</w:t>
      </w:r>
    </w:p>
    <w:p w:rsidR="00911839" w:rsidRPr="00304819" w:rsidRDefault="00911839" w:rsidP="00911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1839" w:rsidRPr="00304819" w:rsidRDefault="00911839" w:rsidP="00911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1839" w:rsidRPr="00304819" w:rsidRDefault="00911839" w:rsidP="00911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Разработчик: </w:t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М.М.</w:t>
      </w:r>
      <w:r w:rsidR="003C61C2" w:rsidRPr="003C6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Крышталева, преподаватель математики </w:t>
      </w:r>
    </w:p>
    <w:p w:rsidR="00911839" w:rsidRPr="00631E38" w:rsidRDefault="003C61C2" w:rsidP="0091183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ГБПОУ КК АТТС </w:t>
      </w:r>
    </w:p>
    <w:p w:rsidR="00911839" w:rsidRPr="00304819" w:rsidRDefault="00911839" w:rsidP="00911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1839" w:rsidRPr="00304819" w:rsidRDefault="00911839" w:rsidP="00911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39" w:rsidRPr="00304819" w:rsidRDefault="00911839" w:rsidP="00911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Рецензенты:</w:t>
      </w:r>
      <w:r w:rsidRPr="00304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Л.В. Разумовская</w:t>
      </w:r>
      <w:r w:rsidRPr="003048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11839" w:rsidRPr="00304819" w:rsidRDefault="00911839" w:rsidP="00911839">
      <w:pPr>
        <w:spacing w:after="0" w:line="240" w:lineRule="auto"/>
        <w:ind w:left="42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математики ГБПОУ КК «</w:t>
      </w:r>
      <w:proofErr w:type="spellStart"/>
      <w:r w:rsidRPr="0030481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Армавирский</w:t>
      </w:r>
      <w:proofErr w:type="spellEnd"/>
      <w:r w:rsidRPr="0030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аграрно-технологический техникум», специальность по диплому - учитель математики.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11839" w:rsidRPr="00304819" w:rsidRDefault="00911839" w:rsidP="0091183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8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Воловликова</w:t>
      </w:r>
      <w:proofErr w:type="spellEnd"/>
      <w:r w:rsidRPr="003048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О.Н</w:t>
      </w:r>
      <w:r w:rsidRPr="0030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</w:p>
    <w:p w:rsidR="00911839" w:rsidRPr="00304819" w:rsidRDefault="00911839" w:rsidP="00911839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математики ГБОУ СПО «</w:t>
      </w:r>
      <w:proofErr w:type="spellStart"/>
      <w:r w:rsidRPr="0030481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Армавирский</w:t>
      </w:r>
      <w:proofErr w:type="spellEnd"/>
      <w:r w:rsidRPr="0030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машиностроительный техникум» КК, </w:t>
      </w:r>
      <w:proofErr w:type="spellStart"/>
      <w:r w:rsidRPr="00304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пециальность</w:t>
      </w:r>
      <w:proofErr w:type="spellEnd"/>
      <w:r w:rsidRPr="0030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диплому - учитель математики.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839" w:rsidRPr="00304819" w:rsidRDefault="00911839" w:rsidP="0091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1.Пояснительная записка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2.Общая характеристика учебной дисциплины «Математика: алгебра и начала математического анализа; геометрия»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Место учебной дисциплины в учебном плане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4.Результаты освоения учебной дисциплины 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5.Содержание учебной дисциплины.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6.Тематическое планирование с определением основных видов учебной деятельности обучающихся. 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7.Учебно-методическое и материально-техническое обеспечение программы учебной дисциплины 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8.Рекомендуемая литература для студентов и преподавателей, Интернет-ресурсы.</w:t>
      </w:r>
    </w:p>
    <w:p w:rsidR="00911839" w:rsidRPr="00304819" w:rsidRDefault="00911839" w:rsidP="0091183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Calibri" w:eastAsia="Times New Roman" w:hAnsi="Calibri" w:cs="Times New Roman"/>
          <w:lang w:eastAsia="ru-RU"/>
        </w:rPr>
      </w:pPr>
    </w:p>
    <w:p w:rsidR="00911839" w:rsidRPr="00304819" w:rsidRDefault="00911839" w:rsidP="00911839">
      <w:pPr>
        <w:jc w:val="both"/>
        <w:rPr>
          <w:rFonts w:ascii="Calibri" w:eastAsia="Times New Roman" w:hAnsi="Calibri" w:cs="Times New Roman"/>
          <w:lang w:eastAsia="ru-RU"/>
        </w:rPr>
      </w:pPr>
    </w:p>
    <w:p w:rsidR="00911839" w:rsidRPr="00304819" w:rsidRDefault="00911839" w:rsidP="00911839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E856BC" w:rsidRDefault="00E856BC" w:rsidP="00E856B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6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общеобразовательной учебной дисцип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лина</w:t>
      </w:r>
      <w:r w:rsidRPr="00E856BC">
        <w:t xml:space="preserve"> </w:t>
      </w:r>
      <w:r w:rsidRPr="00E856BC">
        <w:rPr>
          <w:rFonts w:ascii="Times New Roman" w:eastAsia="Times New Roman" w:hAnsi="Times New Roman" w:cs="Times New Roman"/>
          <w:sz w:val="28"/>
          <w:szCs w:val="28"/>
          <w:lang w:eastAsia="ru-RU"/>
        </w:rPr>
        <w:t>ОУД</w:t>
      </w:r>
      <w:proofErr w:type="gramStart"/>
      <w:r w:rsidRPr="00E856B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E8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п) 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«Математика: алгебра и на</w:t>
      </w:r>
      <w:r w:rsidRPr="00E856B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 математического анализа; геометрия» предназначена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E856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основной профессиональной образовательной программы СПО (ОПОП СПО)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основного общего образования при подготовке квалифицированных 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6BC" w:rsidRDefault="00E856BC" w:rsidP="00E856B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56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«Математика»,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</w:t>
      </w:r>
      <w:proofErr w:type="gramEnd"/>
      <w:r w:rsidRPr="00E8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подготовки рабочих кадров и ДПО </w:t>
      </w:r>
      <w:proofErr w:type="spellStart"/>
      <w:r w:rsidRPr="00E856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8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17.03.2015 № 06-259).</w:t>
      </w:r>
    </w:p>
    <w:p w:rsidR="00E856BC" w:rsidRPr="00D003B8" w:rsidRDefault="00E856BC" w:rsidP="002844B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003B8">
        <w:rPr>
          <w:rFonts w:ascii="Times New Roman" w:hAnsi="Times New Roman"/>
          <w:sz w:val="28"/>
          <w:szCs w:val="28"/>
          <w:lang w:val="ru-RU"/>
        </w:rPr>
        <w:t>Содержание программы «Математика: алгебра и начала математического анализа; геометрия» направлено на достижение следующих целей:</w:t>
      </w:r>
    </w:p>
    <w:p w:rsidR="00E856BC" w:rsidRPr="002844B5" w:rsidRDefault="00E856BC" w:rsidP="002844B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844B5">
        <w:rPr>
          <w:rFonts w:ascii="Times New Roman" w:hAnsi="Times New Roman"/>
          <w:sz w:val="28"/>
          <w:szCs w:val="28"/>
          <w:lang w:val="ru-RU"/>
        </w:rPr>
        <w:t xml:space="preserve">- обеспечение </w:t>
      </w:r>
      <w:proofErr w:type="spellStart"/>
      <w:r w:rsidRPr="002844B5">
        <w:rPr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 w:rsidRPr="002844B5">
        <w:rPr>
          <w:rFonts w:ascii="Times New Roman" w:hAnsi="Times New Roman"/>
          <w:sz w:val="28"/>
          <w:szCs w:val="28"/>
          <w:lang w:val="ru-RU"/>
        </w:rPr>
        <w:t xml:space="preserve"> представлений </w:t>
      </w:r>
      <w:proofErr w:type="gramStart"/>
      <w:r w:rsidRPr="002844B5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2844B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844B5">
        <w:rPr>
          <w:rFonts w:ascii="Times New Roman" w:hAnsi="Times New Roman"/>
          <w:sz w:val="28"/>
          <w:szCs w:val="28"/>
          <w:lang w:val="ru-RU"/>
        </w:rPr>
        <w:t>социальных</w:t>
      </w:r>
      <w:proofErr w:type="gramEnd"/>
      <w:r w:rsidRPr="002844B5">
        <w:rPr>
          <w:rFonts w:ascii="Times New Roman" w:hAnsi="Times New Roman"/>
          <w:sz w:val="28"/>
          <w:szCs w:val="28"/>
          <w:lang w:val="ru-RU"/>
        </w:rPr>
        <w:t>, культурных и исторических факторов становления математики;</w:t>
      </w:r>
    </w:p>
    <w:p w:rsidR="00E856BC" w:rsidRPr="002844B5" w:rsidRDefault="00E856BC" w:rsidP="002844B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844B5">
        <w:rPr>
          <w:rFonts w:ascii="Times New Roman" w:hAnsi="Times New Roman"/>
          <w:sz w:val="28"/>
          <w:szCs w:val="28"/>
          <w:lang w:val="ru-RU"/>
        </w:rPr>
        <w:t xml:space="preserve">- обеспечение </w:t>
      </w:r>
      <w:proofErr w:type="spellStart"/>
      <w:r w:rsidRPr="002844B5">
        <w:rPr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 w:rsidRPr="002844B5">
        <w:rPr>
          <w:rFonts w:ascii="Times New Roman" w:hAnsi="Times New Roman"/>
          <w:sz w:val="28"/>
          <w:szCs w:val="28"/>
          <w:lang w:val="ru-RU"/>
        </w:rPr>
        <w:t xml:space="preserve"> логического, алгоритмического и математического мышления;</w:t>
      </w:r>
    </w:p>
    <w:p w:rsidR="00E856BC" w:rsidRPr="002844B5" w:rsidRDefault="00E856BC" w:rsidP="002844B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844B5">
        <w:rPr>
          <w:rFonts w:ascii="Times New Roman" w:hAnsi="Times New Roman"/>
          <w:sz w:val="28"/>
          <w:szCs w:val="28"/>
          <w:lang w:val="ru-RU"/>
        </w:rPr>
        <w:t xml:space="preserve">- обеспечение </w:t>
      </w:r>
      <w:proofErr w:type="spellStart"/>
      <w:r w:rsidRPr="002844B5">
        <w:rPr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 w:rsidRPr="002844B5">
        <w:rPr>
          <w:rFonts w:ascii="Times New Roman" w:hAnsi="Times New Roman"/>
          <w:sz w:val="28"/>
          <w:szCs w:val="28"/>
          <w:lang w:val="ru-RU"/>
        </w:rPr>
        <w:t xml:space="preserve"> умений применять полученные знания при решении различных задач;</w:t>
      </w:r>
    </w:p>
    <w:p w:rsidR="00E856BC" w:rsidRPr="002844B5" w:rsidRDefault="00E856BC" w:rsidP="002844B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844B5">
        <w:rPr>
          <w:rFonts w:ascii="Times New Roman" w:hAnsi="Times New Roman"/>
          <w:sz w:val="28"/>
          <w:szCs w:val="28"/>
          <w:lang w:val="ru-RU"/>
        </w:rPr>
        <w:t xml:space="preserve">- обеспечение </w:t>
      </w:r>
      <w:proofErr w:type="spellStart"/>
      <w:r w:rsidRPr="002844B5">
        <w:rPr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 w:rsidRPr="002844B5">
        <w:rPr>
          <w:rFonts w:ascii="Times New Roman" w:hAnsi="Times New Roman"/>
          <w:sz w:val="28"/>
          <w:szCs w:val="28"/>
          <w:lang w:val="ru-RU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425C21" w:rsidRPr="002844B5" w:rsidRDefault="00425C21" w:rsidP="002844B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844B5">
        <w:rPr>
          <w:rFonts w:ascii="Times New Roman" w:hAnsi="Times New Roman"/>
          <w:sz w:val="28"/>
          <w:szCs w:val="28"/>
          <w:lang w:val="ru-RU"/>
        </w:rPr>
        <w:t>Методологической основой реализации программы является системно-</w:t>
      </w:r>
      <w:proofErr w:type="spellStart"/>
      <w:r w:rsidRPr="002844B5">
        <w:rPr>
          <w:rFonts w:ascii="Times New Roman" w:hAnsi="Times New Roman"/>
          <w:sz w:val="28"/>
          <w:szCs w:val="28"/>
          <w:lang w:val="ru-RU"/>
        </w:rPr>
        <w:t>деятельностный</w:t>
      </w:r>
      <w:proofErr w:type="spellEnd"/>
      <w:r w:rsidRPr="002844B5">
        <w:rPr>
          <w:rFonts w:ascii="Times New Roman" w:hAnsi="Times New Roman"/>
          <w:sz w:val="28"/>
          <w:szCs w:val="28"/>
          <w:lang w:val="ru-RU"/>
        </w:rPr>
        <w:t xml:space="preserve"> подход, который предполагает обеспечить:</w:t>
      </w:r>
    </w:p>
    <w:p w:rsidR="00425C21" w:rsidRPr="00D40932" w:rsidRDefault="003671D4" w:rsidP="002844B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40932">
        <w:rPr>
          <w:rFonts w:ascii="Times New Roman" w:hAnsi="Times New Roman"/>
          <w:sz w:val="28"/>
          <w:szCs w:val="28"/>
          <w:lang w:val="ru-RU"/>
        </w:rPr>
        <w:t>- формирование гот</w:t>
      </w:r>
      <w:r w:rsidR="00425C21" w:rsidRPr="00D40932">
        <w:rPr>
          <w:rFonts w:ascii="Times New Roman" w:hAnsi="Times New Roman"/>
          <w:sz w:val="28"/>
          <w:szCs w:val="28"/>
          <w:lang w:val="ru-RU"/>
        </w:rPr>
        <w:t xml:space="preserve">овности </w:t>
      </w:r>
      <w:proofErr w:type="gramStart"/>
      <w:r w:rsidR="00425C21" w:rsidRPr="00D40932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="00425C21" w:rsidRPr="00D40932">
        <w:rPr>
          <w:rFonts w:ascii="Times New Roman" w:hAnsi="Times New Roman"/>
          <w:sz w:val="28"/>
          <w:szCs w:val="28"/>
          <w:lang w:val="ru-RU"/>
        </w:rPr>
        <w:t xml:space="preserve"> к саморазвитию и непрерывному образованию;</w:t>
      </w:r>
    </w:p>
    <w:p w:rsidR="00425C21" w:rsidRPr="00D40932" w:rsidRDefault="00425C21" w:rsidP="002844B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40932">
        <w:rPr>
          <w:rFonts w:ascii="Times New Roman" w:hAnsi="Times New Roman"/>
          <w:sz w:val="28"/>
          <w:szCs w:val="28"/>
          <w:lang w:val="ru-RU"/>
        </w:rPr>
        <w:t>- проектирование и конструирование развивающей образовательной среды организации, осуществляющей образовательную деятельность;</w:t>
      </w:r>
    </w:p>
    <w:p w:rsidR="00425C21" w:rsidRPr="00D40932" w:rsidRDefault="00425C21" w:rsidP="002844B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40932">
        <w:rPr>
          <w:rFonts w:ascii="Times New Roman" w:hAnsi="Times New Roman"/>
          <w:sz w:val="28"/>
          <w:szCs w:val="28"/>
          <w:lang w:val="ru-RU"/>
        </w:rPr>
        <w:t>- активную у</w:t>
      </w:r>
      <w:r w:rsidR="003671D4" w:rsidRPr="00D40932">
        <w:rPr>
          <w:rFonts w:ascii="Times New Roman" w:hAnsi="Times New Roman"/>
          <w:sz w:val="28"/>
          <w:szCs w:val="28"/>
          <w:lang w:val="ru-RU"/>
        </w:rPr>
        <w:t>чебно-позна</w:t>
      </w:r>
      <w:r w:rsidRPr="00D40932">
        <w:rPr>
          <w:rFonts w:ascii="Times New Roman" w:hAnsi="Times New Roman"/>
          <w:sz w:val="28"/>
          <w:szCs w:val="28"/>
          <w:lang w:val="ru-RU"/>
        </w:rPr>
        <w:t xml:space="preserve">вательную деятельность </w:t>
      </w:r>
      <w:proofErr w:type="gramStart"/>
      <w:r w:rsidRPr="00D40932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D40932">
        <w:rPr>
          <w:rFonts w:ascii="Times New Roman" w:hAnsi="Times New Roman"/>
          <w:sz w:val="28"/>
          <w:szCs w:val="28"/>
          <w:lang w:val="ru-RU"/>
        </w:rPr>
        <w:t>;</w:t>
      </w:r>
    </w:p>
    <w:p w:rsidR="00E856BC" w:rsidRPr="00D40932" w:rsidRDefault="00425C21" w:rsidP="002844B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40932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671D4" w:rsidRPr="00D40932">
        <w:rPr>
          <w:rFonts w:ascii="Times New Roman" w:hAnsi="Times New Roman"/>
          <w:sz w:val="28"/>
          <w:szCs w:val="28"/>
          <w:lang w:val="ru-RU"/>
        </w:rPr>
        <w:t>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:rsidR="00911839" w:rsidRPr="002844B5" w:rsidRDefault="005D05E5" w:rsidP="002844B5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844B5">
        <w:rPr>
          <w:rFonts w:ascii="Times New Roman" w:hAnsi="Times New Roman"/>
          <w:sz w:val="28"/>
          <w:szCs w:val="28"/>
          <w:lang w:val="ru-RU"/>
        </w:rPr>
        <w:lastRenderedPageBreak/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квалифицированных рабочих, служащих.</w:t>
      </w:r>
    </w:p>
    <w:p w:rsidR="00911839" w:rsidRPr="00304819" w:rsidRDefault="00911839" w:rsidP="002844B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Общая характеристика </w:t>
      </w: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 ОУД</w:t>
      </w:r>
      <w:r w:rsidR="00F94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п. 12</w:t>
      </w: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«Математика: алгебр</w:t>
      </w:r>
      <w:r w:rsidR="00E8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и начала анализа, геометрия »</w:t>
      </w: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C0BF1" w:rsidRPr="002844B5" w:rsidRDefault="00E856BC" w:rsidP="002844B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844B5">
        <w:rPr>
          <w:rFonts w:ascii="Times New Roman" w:hAnsi="Times New Roman"/>
          <w:sz w:val="28"/>
          <w:szCs w:val="28"/>
          <w:lang w:val="ru-RU"/>
        </w:rPr>
        <w:t>Математика является фундаментальной общ</w:t>
      </w:r>
      <w:r w:rsidR="00EC0BF1" w:rsidRPr="002844B5">
        <w:rPr>
          <w:rFonts w:ascii="Times New Roman" w:hAnsi="Times New Roman"/>
          <w:sz w:val="28"/>
          <w:szCs w:val="28"/>
          <w:lang w:val="ru-RU"/>
        </w:rPr>
        <w:t xml:space="preserve">еобразовательной дисциплиной со </w:t>
      </w:r>
      <w:r w:rsidRPr="002844B5">
        <w:rPr>
          <w:rFonts w:ascii="Times New Roman" w:hAnsi="Times New Roman"/>
          <w:sz w:val="28"/>
          <w:szCs w:val="28"/>
          <w:lang w:val="ru-RU"/>
        </w:rPr>
        <w:t>сложившимся устойчивым содержанием и общим</w:t>
      </w:r>
      <w:r w:rsidR="00EC0BF1" w:rsidRPr="002844B5">
        <w:rPr>
          <w:rFonts w:ascii="Times New Roman" w:hAnsi="Times New Roman"/>
          <w:sz w:val="28"/>
          <w:szCs w:val="28"/>
          <w:lang w:val="ru-RU"/>
        </w:rPr>
        <w:t xml:space="preserve">и требованиями к подготовке </w:t>
      </w:r>
      <w:proofErr w:type="gramStart"/>
      <w:r w:rsidR="00EC0BF1" w:rsidRPr="002844B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="00EC0BF1" w:rsidRPr="002844B5">
        <w:rPr>
          <w:rFonts w:ascii="Times New Roman" w:hAnsi="Times New Roman"/>
          <w:sz w:val="28"/>
          <w:szCs w:val="28"/>
          <w:lang w:val="ru-RU"/>
        </w:rPr>
        <w:t>.</w:t>
      </w:r>
    </w:p>
    <w:p w:rsidR="00E856BC" w:rsidRPr="002844B5" w:rsidRDefault="00E856BC" w:rsidP="002844B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844B5">
        <w:rPr>
          <w:rFonts w:ascii="Times New Roman" w:hAnsi="Times New Roman"/>
          <w:sz w:val="28"/>
          <w:szCs w:val="28"/>
          <w:lang w:val="ru-RU"/>
        </w:rPr>
        <w:t>В профессиональных образовательных организ</w:t>
      </w:r>
      <w:r w:rsidR="00632C22" w:rsidRPr="002844B5">
        <w:rPr>
          <w:rFonts w:ascii="Times New Roman" w:hAnsi="Times New Roman"/>
          <w:sz w:val="28"/>
          <w:szCs w:val="28"/>
          <w:lang w:val="ru-RU"/>
        </w:rPr>
        <w:t>ациях, реализующих образователь</w:t>
      </w:r>
      <w:r w:rsidRPr="002844B5">
        <w:rPr>
          <w:rFonts w:ascii="Times New Roman" w:hAnsi="Times New Roman"/>
          <w:sz w:val="28"/>
          <w:szCs w:val="28"/>
          <w:lang w:val="ru-RU"/>
        </w:rPr>
        <w:t>ную программу среднего общего образования в пределах освоения ОПОП СПО на</w:t>
      </w:r>
      <w:r w:rsidR="00632C22" w:rsidRPr="002844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844B5">
        <w:rPr>
          <w:rFonts w:ascii="Times New Roman" w:hAnsi="Times New Roman"/>
          <w:sz w:val="28"/>
          <w:szCs w:val="28"/>
          <w:lang w:val="ru-RU"/>
        </w:rPr>
        <w:t>базе основного общего образования, изучение математики имеет свои особенности в</w:t>
      </w:r>
      <w:r w:rsidR="00632C22" w:rsidRPr="002844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844B5">
        <w:rPr>
          <w:rFonts w:ascii="Times New Roman" w:hAnsi="Times New Roman"/>
          <w:sz w:val="28"/>
          <w:szCs w:val="28"/>
          <w:lang w:val="ru-RU"/>
        </w:rPr>
        <w:t>зависимости от профиля профессионального образования.</w:t>
      </w:r>
    </w:p>
    <w:p w:rsidR="00C21C40" w:rsidRPr="002844B5" w:rsidRDefault="00E856BC" w:rsidP="002844B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844B5">
        <w:rPr>
          <w:rFonts w:ascii="Times New Roman" w:hAnsi="Times New Roman"/>
          <w:sz w:val="28"/>
          <w:szCs w:val="28"/>
          <w:lang w:val="ru-RU"/>
        </w:rPr>
        <w:t xml:space="preserve">При освоении профессий СПО </w:t>
      </w:r>
      <w:r w:rsidR="00C21C40" w:rsidRPr="00BA3B18">
        <w:rPr>
          <w:rFonts w:ascii="Times New Roman" w:hAnsi="Times New Roman"/>
          <w:sz w:val="28"/>
          <w:szCs w:val="28"/>
          <w:lang w:val="ru-RU"/>
        </w:rPr>
        <w:t>технического</w:t>
      </w:r>
      <w:r w:rsidR="00632C22" w:rsidRPr="00BA3B18">
        <w:rPr>
          <w:rFonts w:ascii="Times New Roman" w:hAnsi="Times New Roman"/>
          <w:sz w:val="28"/>
          <w:szCs w:val="28"/>
          <w:lang w:val="ru-RU"/>
        </w:rPr>
        <w:t xml:space="preserve"> про</w:t>
      </w:r>
      <w:r w:rsidRPr="00BA3B18">
        <w:rPr>
          <w:rFonts w:ascii="Times New Roman" w:hAnsi="Times New Roman"/>
          <w:sz w:val="28"/>
          <w:szCs w:val="28"/>
          <w:lang w:val="ru-RU"/>
        </w:rPr>
        <w:t>филя</w:t>
      </w:r>
      <w:r w:rsidRPr="002844B5">
        <w:rPr>
          <w:rFonts w:ascii="Times New Roman" w:hAnsi="Times New Roman"/>
          <w:sz w:val="28"/>
          <w:szCs w:val="28"/>
          <w:lang w:val="ru-RU"/>
        </w:rPr>
        <w:t xml:space="preserve"> профессионального образования, математика изучается на </w:t>
      </w:r>
      <w:r w:rsidR="00C21C40" w:rsidRPr="002844B5">
        <w:rPr>
          <w:rFonts w:ascii="Times New Roman" w:hAnsi="Times New Roman"/>
          <w:sz w:val="28"/>
          <w:szCs w:val="28"/>
          <w:lang w:val="ru-RU"/>
        </w:rPr>
        <w:t>профильном</w:t>
      </w:r>
      <w:r w:rsidRPr="002844B5">
        <w:rPr>
          <w:rFonts w:ascii="Times New Roman" w:hAnsi="Times New Roman"/>
          <w:sz w:val="28"/>
          <w:szCs w:val="28"/>
          <w:lang w:val="ru-RU"/>
        </w:rPr>
        <w:t xml:space="preserve"> уровне ФГОС</w:t>
      </w:r>
      <w:r w:rsidR="00632C22" w:rsidRPr="002844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844B5">
        <w:rPr>
          <w:rFonts w:ascii="Times New Roman" w:hAnsi="Times New Roman"/>
          <w:sz w:val="28"/>
          <w:szCs w:val="28"/>
          <w:lang w:val="ru-RU"/>
        </w:rPr>
        <w:t xml:space="preserve">среднего общего образования; </w:t>
      </w:r>
      <w:r w:rsidR="00C21C40" w:rsidRPr="002844B5">
        <w:rPr>
          <w:rFonts w:ascii="Times New Roman" w:hAnsi="Times New Roman"/>
          <w:sz w:val="28"/>
          <w:szCs w:val="28"/>
          <w:lang w:val="ru-RU"/>
        </w:rPr>
        <w:t>предусматривающем усиление и расширение прикладного характера изучения математики, преимущественной ориентации на алгоритмический стиль познавательной деятельности. Изучение математики</w:t>
      </w:r>
      <w:r w:rsidR="002844B5">
        <w:rPr>
          <w:rFonts w:ascii="Times New Roman" w:hAnsi="Times New Roman"/>
          <w:sz w:val="28"/>
          <w:szCs w:val="28"/>
          <w:lang w:val="ru-RU"/>
        </w:rPr>
        <w:t>,</w:t>
      </w:r>
      <w:r w:rsidR="00C21C40" w:rsidRPr="002844B5">
        <w:rPr>
          <w:rFonts w:ascii="Times New Roman" w:hAnsi="Times New Roman"/>
          <w:sz w:val="28"/>
          <w:szCs w:val="28"/>
          <w:lang w:val="ru-RU"/>
        </w:rPr>
        <w:t xml:space="preserve"> как профильной общеобразовательной учебной дисциплины, учитывающей специфику осваиваемых студентами профессий СПО, обеспечивается:</w:t>
      </w:r>
    </w:p>
    <w:p w:rsidR="00C21C40" w:rsidRPr="00D40932" w:rsidRDefault="00C21C40" w:rsidP="002844B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D40932">
        <w:rPr>
          <w:rFonts w:ascii="Times New Roman" w:hAnsi="Times New Roman"/>
          <w:sz w:val="28"/>
          <w:szCs w:val="28"/>
          <w:lang w:val="ru-RU"/>
        </w:rPr>
        <w:t>• выбором различных подходов к введению основных понятий;</w:t>
      </w:r>
    </w:p>
    <w:p w:rsidR="00C21C40" w:rsidRPr="00D40932" w:rsidRDefault="00C21C40" w:rsidP="002844B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D40932">
        <w:rPr>
          <w:rFonts w:ascii="Times New Roman" w:hAnsi="Times New Roman"/>
          <w:sz w:val="28"/>
          <w:szCs w:val="28"/>
          <w:lang w:val="ru-RU"/>
        </w:rPr>
        <w:t>• формированием системы учебных заданий, обеспечивающих эффективное осуществление выбранных целевых установок;</w:t>
      </w:r>
    </w:p>
    <w:p w:rsidR="00C21C40" w:rsidRPr="00D40932" w:rsidRDefault="00C21C40" w:rsidP="002844B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D40932">
        <w:rPr>
          <w:rFonts w:ascii="Times New Roman" w:hAnsi="Times New Roman"/>
          <w:sz w:val="28"/>
          <w:szCs w:val="28"/>
          <w:lang w:val="ru-RU"/>
        </w:rPr>
        <w:t xml:space="preserve">• обогащением спектра стилей учебной деятельности за счет согласования с ведущими </w:t>
      </w:r>
      <w:proofErr w:type="spellStart"/>
      <w:r w:rsidRPr="00D40932">
        <w:rPr>
          <w:rFonts w:ascii="Times New Roman" w:hAnsi="Times New Roman"/>
          <w:sz w:val="28"/>
          <w:szCs w:val="28"/>
          <w:lang w:val="ru-RU"/>
        </w:rPr>
        <w:t>деятельностными</w:t>
      </w:r>
      <w:proofErr w:type="spellEnd"/>
      <w:r w:rsidRPr="00D40932">
        <w:rPr>
          <w:rFonts w:ascii="Times New Roman" w:hAnsi="Times New Roman"/>
          <w:sz w:val="28"/>
          <w:szCs w:val="28"/>
          <w:lang w:val="ru-RU"/>
        </w:rPr>
        <w:t xml:space="preserve"> характеристиками выбранной профессии </w:t>
      </w:r>
    </w:p>
    <w:p w:rsidR="00C21C40" w:rsidRPr="002844B5" w:rsidRDefault="00C21C40" w:rsidP="002844B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844B5">
        <w:rPr>
          <w:rFonts w:ascii="Times New Roman" w:hAnsi="Times New Roman"/>
          <w:sz w:val="28"/>
          <w:szCs w:val="28"/>
          <w:lang w:val="ru-RU"/>
        </w:rPr>
        <w:t xml:space="preserve">Профильная составляющая отражается в </w:t>
      </w:r>
      <w:proofErr w:type="gramStart"/>
      <w:r w:rsidRPr="002844B5">
        <w:rPr>
          <w:rFonts w:ascii="Times New Roman" w:hAnsi="Times New Roman"/>
          <w:sz w:val="28"/>
          <w:szCs w:val="28"/>
          <w:lang w:val="ru-RU"/>
        </w:rPr>
        <w:t>требованиях</w:t>
      </w:r>
      <w:proofErr w:type="gramEnd"/>
      <w:r w:rsidRPr="002844B5">
        <w:rPr>
          <w:rFonts w:ascii="Times New Roman" w:hAnsi="Times New Roman"/>
          <w:sz w:val="28"/>
          <w:szCs w:val="28"/>
          <w:lang w:val="ru-RU"/>
        </w:rPr>
        <w:t xml:space="preserve"> к подготовке обучающихся в части:</w:t>
      </w:r>
    </w:p>
    <w:p w:rsidR="00C21C40" w:rsidRPr="00D40932" w:rsidRDefault="00C21C40" w:rsidP="002844B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D40932">
        <w:rPr>
          <w:rFonts w:ascii="Times New Roman" w:hAnsi="Times New Roman"/>
          <w:sz w:val="28"/>
          <w:szCs w:val="28"/>
          <w:lang w:val="ru-RU"/>
        </w:rPr>
        <w:t>• общей системы знаний: содержательные примеры использования математических идей и методов в профессиональной деятельности;</w:t>
      </w:r>
    </w:p>
    <w:p w:rsidR="00C21C40" w:rsidRPr="00D40932" w:rsidRDefault="00C21C40" w:rsidP="002844B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D40932">
        <w:rPr>
          <w:rFonts w:ascii="Times New Roman" w:hAnsi="Times New Roman"/>
          <w:sz w:val="28"/>
          <w:szCs w:val="28"/>
          <w:lang w:val="ru-RU"/>
        </w:rPr>
        <w:t>• умений: различие в уровне требований к сложности применяемых алгоритмов;</w:t>
      </w:r>
    </w:p>
    <w:p w:rsidR="00C21C40" w:rsidRPr="00D40932" w:rsidRDefault="00C21C40" w:rsidP="002844B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D40932">
        <w:rPr>
          <w:rFonts w:ascii="Times New Roman" w:hAnsi="Times New Roman"/>
          <w:sz w:val="28"/>
          <w:szCs w:val="28"/>
          <w:lang w:val="ru-RU"/>
        </w:rPr>
        <w:t>• 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проектов.</w:t>
      </w:r>
    </w:p>
    <w:p w:rsidR="00C21C40" w:rsidRPr="002844B5" w:rsidRDefault="00C21C40" w:rsidP="002844B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844B5">
        <w:rPr>
          <w:rFonts w:ascii="Times New Roman" w:hAnsi="Times New Roman"/>
          <w:sz w:val="28"/>
          <w:szCs w:val="28"/>
          <w:lang w:val="ru-RU"/>
        </w:rPr>
        <w:t>Содержание учебной дисциплины разработано в соответствии с основными содержательными линиями обучения математике:</w:t>
      </w:r>
    </w:p>
    <w:p w:rsidR="00C21C40" w:rsidRPr="002844B5" w:rsidRDefault="002844B5" w:rsidP="002844B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21C40" w:rsidRPr="002844B5">
        <w:rPr>
          <w:rFonts w:ascii="Times New Roman" w:hAnsi="Times New Roman"/>
          <w:sz w:val="28"/>
          <w:szCs w:val="28"/>
          <w:lang w:val="ru-RU"/>
        </w:rPr>
        <w:t xml:space="preserve">алгебраическая линия, включающая систематизацию сведений о числах; изучение новых и обобщение ранее изученных операций (возведение в </w:t>
      </w:r>
      <w:r w:rsidR="00C21C40" w:rsidRPr="002844B5">
        <w:rPr>
          <w:rFonts w:ascii="Times New Roman" w:hAnsi="Times New Roman"/>
          <w:sz w:val="28"/>
          <w:szCs w:val="28"/>
          <w:lang w:val="ru-RU"/>
        </w:rPr>
        <w:lastRenderedPageBreak/>
        <w:t>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  <w:proofErr w:type="gramEnd"/>
    </w:p>
    <w:p w:rsidR="00C21C40" w:rsidRPr="002844B5" w:rsidRDefault="002844B5" w:rsidP="002844B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C21C40" w:rsidRPr="002844B5">
        <w:rPr>
          <w:rFonts w:ascii="Times New Roman" w:hAnsi="Times New Roman"/>
          <w:sz w:val="28"/>
          <w:szCs w:val="28"/>
          <w:lang w:val="ru-RU"/>
        </w:rPr>
        <w:t xml:space="preserve"> теоретико-функциональная линия, включаю</w:t>
      </w:r>
      <w:r w:rsidR="008E2952" w:rsidRPr="002844B5">
        <w:rPr>
          <w:rFonts w:ascii="Times New Roman" w:hAnsi="Times New Roman"/>
          <w:sz w:val="28"/>
          <w:szCs w:val="28"/>
          <w:lang w:val="ru-RU"/>
        </w:rPr>
        <w:t xml:space="preserve">щая систематизацию и расширение </w:t>
      </w:r>
      <w:r w:rsidR="00C21C40" w:rsidRPr="002844B5">
        <w:rPr>
          <w:rFonts w:ascii="Times New Roman" w:hAnsi="Times New Roman"/>
          <w:sz w:val="28"/>
          <w:szCs w:val="28"/>
          <w:lang w:val="ru-RU"/>
        </w:rPr>
        <w:t>сведений о функциях, совершенствование графических умений; знакомство с</w:t>
      </w:r>
      <w:r w:rsidR="008E2952" w:rsidRPr="002844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1C40" w:rsidRPr="002844B5">
        <w:rPr>
          <w:rFonts w:ascii="Times New Roman" w:hAnsi="Times New Roman"/>
          <w:sz w:val="28"/>
          <w:szCs w:val="28"/>
          <w:lang w:val="ru-RU"/>
        </w:rPr>
        <w:t>основными идеями и методами математичес</w:t>
      </w:r>
      <w:r w:rsidR="008E2952" w:rsidRPr="002844B5">
        <w:rPr>
          <w:rFonts w:ascii="Times New Roman" w:hAnsi="Times New Roman"/>
          <w:sz w:val="28"/>
          <w:szCs w:val="28"/>
          <w:lang w:val="ru-RU"/>
        </w:rPr>
        <w:t>кого анализа в объеме, позволяю</w:t>
      </w:r>
      <w:r w:rsidR="00C21C40" w:rsidRPr="002844B5">
        <w:rPr>
          <w:rFonts w:ascii="Times New Roman" w:hAnsi="Times New Roman"/>
          <w:sz w:val="28"/>
          <w:szCs w:val="28"/>
          <w:lang w:val="ru-RU"/>
        </w:rPr>
        <w:t>щем исследовать элементарные функции и решать простейшие геометрические,</w:t>
      </w:r>
      <w:r w:rsidR="008E2952" w:rsidRPr="002844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1C40" w:rsidRPr="002844B5">
        <w:rPr>
          <w:rFonts w:ascii="Times New Roman" w:hAnsi="Times New Roman"/>
          <w:sz w:val="28"/>
          <w:szCs w:val="28"/>
          <w:lang w:val="ru-RU"/>
        </w:rPr>
        <w:t>физические и другие прикладные задачи;</w:t>
      </w:r>
    </w:p>
    <w:p w:rsidR="00C21C40" w:rsidRPr="002844B5" w:rsidRDefault="002844B5" w:rsidP="002844B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-</w:t>
      </w:r>
      <w:r w:rsidR="00C21C40" w:rsidRPr="002844B5">
        <w:rPr>
          <w:rFonts w:ascii="Times New Roman" w:hAnsi="Times New Roman"/>
          <w:sz w:val="28"/>
          <w:szCs w:val="28"/>
          <w:lang w:val="ru-RU"/>
        </w:rPr>
        <w:t xml:space="preserve"> линия уравнений и неравенств, основанная на по</w:t>
      </w:r>
      <w:r w:rsidR="008E2952" w:rsidRPr="002844B5">
        <w:rPr>
          <w:rFonts w:ascii="Times New Roman" w:hAnsi="Times New Roman"/>
          <w:sz w:val="28"/>
          <w:szCs w:val="28"/>
          <w:lang w:val="ru-RU"/>
        </w:rPr>
        <w:t>строении и исследовании матема</w:t>
      </w:r>
      <w:r w:rsidR="00C21C40" w:rsidRPr="002844B5">
        <w:rPr>
          <w:rFonts w:ascii="Times New Roman" w:hAnsi="Times New Roman"/>
          <w:sz w:val="28"/>
          <w:szCs w:val="28"/>
          <w:lang w:val="ru-RU"/>
        </w:rPr>
        <w:t>тических моделей, пересекающаяся с алгебраической и теоретико-функциональной</w:t>
      </w:r>
      <w:r w:rsidR="008E2952" w:rsidRPr="002844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1C40" w:rsidRPr="002844B5">
        <w:rPr>
          <w:rFonts w:ascii="Times New Roman" w:hAnsi="Times New Roman"/>
          <w:sz w:val="28"/>
          <w:szCs w:val="28"/>
          <w:lang w:val="ru-RU"/>
        </w:rPr>
        <w:t>линиями и включающая развитие и совершенствование техники алгебраических</w:t>
      </w:r>
      <w:r w:rsidR="008E2952" w:rsidRPr="002844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1C40" w:rsidRPr="002844B5">
        <w:rPr>
          <w:rFonts w:ascii="Times New Roman" w:hAnsi="Times New Roman"/>
          <w:sz w:val="28"/>
          <w:szCs w:val="28"/>
          <w:lang w:val="ru-RU"/>
        </w:rPr>
        <w:t>преобразований для решения уравнений, нераве</w:t>
      </w:r>
      <w:r w:rsidR="008E2952" w:rsidRPr="002844B5">
        <w:rPr>
          <w:rFonts w:ascii="Times New Roman" w:hAnsi="Times New Roman"/>
          <w:sz w:val="28"/>
          <w:szCs w:val="28"/>
          <w:lang w:val="ru-RU"/>
        </w:rPr>
        <w:t>нств и систем; формирование спо</w:t>
      </w:r>
      <w:r w:rsidR="00C21C40" w:rsidRPr="002844B5">
        <w:rPr>
          <w:rFonts w:ascii="Times New Roman" w:hAnsi="Times New Roman"/>
          <w:sz w:val="28"/>
          <w:szCs w:val="28"/>
          <w:lang w:val="ru-RU"/>
        </w:rPr>
        <w:t>собности строить и исследовать простейшие математические модели при решении</w:t>
      </w:r>
      <w:r w:rsidR="008E2952" w:rsidRPr="002844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1C40" w:rsidRPr="002844B5">
        <w:rPr>
          <w:rFonts w:ascii="Times New Roman" w:hAnsi="Times New Roman"/>
          <w:sz w:val="28"/>
          <w:szCs w:val="28"/>
          <w:lang w:val="ru-RU"/>
        </w:rPr>
        <w:t>прикладных задач, задач из смежных и специальных дисциплин;</w:t>
      </w:r>
      <w:proofErr w:type="gramEnd"/>
    </w:p>
    <w:p w:rsidR="00C21C40" w:rsidRPr="002844B5" w:rsidRDefault="002844B5" w:rsidP="002844B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C21C40" w:rsidRPr="002844B5">
        <w:rPr>
          <w:rFonts w:ascii="Times New Roman" w:hAnsi="Times New Roman"/>
          <w:sz w:val="28"/>
          <w:szCs w:val="28"/>
          <w:lang w:val="ru-RU"/>
        </w:rPr>
        <w:t xml:space="preserve"> геометрическая линия, включающая наглядные</w:t>
      </w:r>
      <w:r w:rsidR="008E2952" w:rsidRPr="002844B5">
        <w:rPr>
          <w:rFonts w:ascii="Times New Roman" w:hAnsi="Times New Roman"/>
          <w:sz w:val="28"/>
          <w:szCs w:val="28"/>
          <w:lang w:val="ru-RU"/>
        </w:rPr>
        <w:t xml:space="preserve"> представления о пространствен</w:t>
      </w:r>
      <w:r w:rsidR="00C21C40" w:rsidRPr="002844B5">
        <w:rPr>
          <w:rFonts w:ascii="Times New Roman" w:hAnsi="Times New Roman"/>
          <w:sz w:val="28"/>
          <w:szCs w:val="28"/>
          <w:lang w:val="ru-RU"/>
        </w:rPr>
        <w:t>ных фигурах и изучение их свойств, формиров</w:t>
      </w:r>
      <w:r w:rsidR="008E2952" w:rsidRPr="002844B5">
        <w:rPr>
          <w:rFonts w:ascii="Times New Roman" w:hAnsi="Times New Roman"/>
          <w:sz w:val="28"/>
          <w:szCs w:val="28"/>
          <w:lang w:val="ru-RU"/>
        </w:rPr>
        <w:t>ание и развитие пространственно</w:t>
      </w:r>
      <w:r w:rsidR="00C21C40" w:rsidRPr="002844B5">
        <w:rPr>
          <w:rFonts w:ascii="Times New Roman" w:hAnsi="Times New Roman"/>
          <w:sz w:val="28"/>
          <w:szCs w:val="28"/>
          <w:lang w:val="ru-RU"/>
        </w:rPr>
        <w:t>го воображения, развитие способов геометрических измерений, координатного</w:t>
      </w:r>
      <w:r w:rsidR="008E2952" w:rsidRPr="002844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1C40" w:rsidRPr="002844B5">
        <w:rPr>
          <w:rFonts w:ascii="Times New Roman" w:hAnsi="Times New Roman"/>
          <w:sz w:val="28"/>
          <w:szCs w:val="28"/>
          <w:lang w:val="ru-RU"/>
        </w:rPr>
        <w:t>и векторного методов для решения математических и прикладных задач;</w:t>
      </w:r>
    </w:p>
    <w:p w:rsidR="00E856BC" w:rsidRPr="002844B5" w:rsidRDefault="002844B5" w:rsidP="002844B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C21C40" w:rsidRPr="002844B5">
        <w:rPr>
          <w:rFonts w:ascii="Times New Roman" w:hAnsi="Times New Roman"/>
          <w:sz w:val="28"/>
          <w:szCs w:val="28"/>
          <w:lang w:val="ru-RU"/>
        </w:rPr>
        <w:t xml:space="preserve"> стохастическая линия, основанная на развитии </w:t>
      </w:r>
      <w:r w:rsidR="008E2952" w:rsidRPr="002844B5">
        <w:rPr>
          <w:rFonts w:ascii="Times New Roman" w:hAnsi="Times New Roman"/>
          <w:sz w:val="28"/>
          <w:szCs w:val="28"/>
          <w:lang w:val="ru-RU"/>
        </w:rPr>
        <w:t>комбинаторных умений, представ</w:t>
      </w:r>
      <w:r w:rsidR="00C21C40" w:rsidRPr="002844B5">
        <w:rPr>
          <w:rFonts w:ascii="Times New Roman" w:hAnsi="Times New Roman"/>
          <w:sz w:val="28"/>
          <w:szCs w:val="28"/>
          <w:lang w:val="ru-RU"/>
        </w:rPr>
        <w:t>лений о вероятностно-статистических закономерностях окружающего мир</w:t>
      </w:r>
      <w:r w:rsidR="008E2952" w:rsidRPr="002844B5">
        <w:rPr>
          <w:rFonts w:ascii="Times New Roman" w:hAnsi="Times New Roman"/>
          <w:sz w:val="28"/>
          <w:szCs w:val="28"/>
          <w:lang w:val="ru-RU"/>
        </w:rPr>
        <w:t>.</w:t>
      </w:r>
    </w:p>
    <w:p w:rsidR="008E2952" w:rsidRPr="002844B5" w:rsidRDefault="008E2952" w:rsidP="002844B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844B5">
        <w:rPr>
          <w:rFonts w:ascii="Times New Roman" w:hAnsi="Times New Roman"/>
          <w:sz w:val="28"/>
          <w:szCs w:val="28"/>
          <w:lang w:val="ru-RU"/>
        </w:rPr>
        <w:t>Изучение общеобразовательной учебной дисциплины «Математика» завершается подведением итогов в форме экзамена в рамках промежуточной аттестации студентов в процессе освоения основной ОПОП СПО с получением среднего общего образования (ППКРС).</w:t>
      </w:r>
    </w:p>
    <w:p w:rsidR="00E856BC" w:rsidRPr="002844B5" w:rsidRDefault="008E2952" w:rsidP="002844B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844B5">
        <w:rPr>
          <w:rFonts w:ascii="Times New Roman" w:hAnsi="Times New Roman"/>
          <w:sz w:val="28"/>
          <w:szCs w:val="28"/>
          <w:lang w:val="ru-RU"/>
        </w:rPr>
        <w:t>В разделе программы «Содержание учебной дисциплины» курсивом выделен материал, который при изучении математики как базовой, так и профильной учебной дисциплины, контролю не подлежит.</w:t>
      </w:r>
    </w:p>
    <w:p w:rsidR="00911839" w:rsidRDefault="008D79D3" w:rsidP="002844B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844B5">
        <w:rPr>
          <w:rFonts w:ascii="Times New Roman" w:hAnsi="Times New Roman"/>
          <w:sz w:val="28"/>
          <w:szCs w:val="28"/>
          <w:lang w:val="ru-RU"/>
        </w:rPr>
        <w:t>Программа рассчитана</w:t>
      </w:r>
      <w:r w:rsidR="00911839" w:rsidRPr="002844B5">
        <w:rPr>
          <w:rFonts w:ascii="Times New Roman" w:hAnsi="Times New Roman"/>
          <w:sz w:val="28"/>
          <w:szCs w:val="28"/>
          <w:lang w:val="ru-RU"/>
        </w:rPr>
        <w:t xml:space="preserve"> на максимальную учебную нагрузку в </w:t>
      </w:r>
      <w:r w:rsidRPr="002844B5">
        <w:rPr>
          <w:rFonts w:ascii="Times New Roman" w:hAnsi="Times New Roman"/>
          <w:sz w:val="28"/>
          <w:szCs w:val="28"/>
          <w:lang w:val="ru-RU"/>
        </w:rPr>
        <w:t>объеме 428 часа. В том числе 285</w:t>
      </w:r>
      <w:r w:rsidR="00911839" w:rsidRPr="002844B5">
        <w:rPr>
          <w:rFonts w:ascii="Times New Roman" w:hAnsi="Times New Roman"/>
          <w:sz w:val="28"/>
          <w:szCs w:val="28"/>
          <w:lang w:val="ru-RU"/>
        </w:rPr>
        <w:t xml:space="preserve"> часов -</w:t>
      </w:r>
      <w:r w:rsidRPr="002844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2952" w:rsidRPr="002844B5">
        <w:rPr>
          <w:rFonts w:ascii="Times New Roman" w:hAnsi="Times New Roman"/>
          <w:sz w:val="28"/>
          <w:szCs w:val="28"/>
          <w:lang w:val="ru-RU"/>
        </w:rPr>
        <w:t>аудиторные занятия (</w:t>
      </w:r>
      <w:r w:rsidRPr="002844B5">
        <w:rPr>
          <w:rFonts w:ascii="Times New Roman" w:hAnsi="Times New Roman"/>
          <w:sz w:val="28"/>
          <w:szCs w:val="28"/>
          <w:lang w:val="ru-RU"/>
        </w:rPr>
        <w:t>из них -1</w:t>
      </w:r>
      <w:r w:rsidR="00911839" w:rsidRPr="002844B5">
        <w:rPr>
          <w:rFonts w:ascii="Times New Roman" w:hAnsi="Times New Roman"/>
          <w:sz w:val="28"/>
          <w:szCs w:val="28"/>
          <w:lang w:val="ru-RU"/>
        </w:rPr>
        <w:t>4</w:t>
      </w:r>
      <w:r w:rsidR="00304819" w:rsidRPr="002844B5">
        <w:rPr>
          <w:rFonts w:ascii="Times New Roman" w:hAnsi="Times New Roman"/>
          <w:sz w:val="28"/>
          <w:szCs w:val="28"/>
          <w:lang w:val="ru-RU"/>
        </w:rPr>
        <w:t>3 часов практические занятия</w:t>
      </w:r>
      <w:r w:rsidRPr="002844B5">
        <w:rPr>
          <w:rFonts w:ascii="Times New Roman" w:hAnsi="Times New Roman"/>
          <w:sz w:val="28"/>
          <w:szCs w:val="28"/>
          <w:lang w:val="ru-RU"/>
        </w:rPr>
        <w:t>),1</w:t>
      </w:r>
      <w:r w:rsidR="00911839" w:rsidRPr="002844B5">
        <w:rPr>
          <w:rFonts w:ascii="Times New Roman" w:hAnsi="Times New Roman"/>
          <w:sz w:val="28"/>
          <w:szCs w:val="28"/>
          <w:lang w:val="ru-RU"/>
        </w:rPr>
        <w:t>4</w:t>
      </w:r>
      <w:r w:rsidRPr="002844B5">
        <w:rPr>
          <w:rFonts w:ascii="Times New Roman" w:hAnsi="Times New Roman"/>
          <w:sz w:val="28"/>
          <w:szCs w:val="28"/>
          <w:lang w:val="ru-RU"/>
        </w:rPr>
        <w:t>3</w:t>
      </w:r>
      <w:r w:rsidR="00911839" w:rsidRPr="002844B5">
        <w:rPr>
          <w:rFonts w:ascii="Times New Roman" w:hAnsi="Times New Roman"/>
          <w:sz w:val="28"/>
          <w:szCs w:val="28"/>
          <w:lang w:val="ru-RU"/>
        </w:rPr>
        <w:t xml:space="preserve"> часов – самостоятельной работы.</w:t>
      </w:r>
      <w:r w:rsidRPr="002844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1839" w:rsidRPr="002844B5">
        <w:rPr>
          <w:rFonts w:ascii="Times New Roman" w:hAnsi="Times New Roman"/>
          <w:sz w:val="28"/>
          <w:szCs w:val="28"/>
          <w:lang w:val="ru-RU"/>
        </w:rPr>
        <w:t xml:space="preserve">Итоговая аттестация в форме экзамена </w:t>
      </w:r>
      <w:r w:rsidR="001B2308" w:rsidRPr="002844B5">
        <w:rPr>
          <w:rFonts w:ascii="Times New Roman" w:hAnsi="Times New Roman"/>
          <w:sz w:val="28"/>
          <w:szCs w:val="28"/>
          <w:lang w:val="ru-RU"/>
        </w:rPr>
        <w:t>в четвертом</w:t>
      </w:r>
      <w:r w:rsidR="00911839" w:rsidRPr="002844B5">
        <w:rPr>
          <w:rFonts w:ascii="Times New Roman" w:hAnsi="Times New Roman"/>
          <w:sz w:val="28"/>
          <w:szCs w:val="28"/>
          <w:lang w:val="ru-RU"/>
        </w:rPr>
        <w:t xml:space="preserve"> семестре 2 курса.</w:t>
      </w:r>
    </w:p>
    <w:p w:rsidR="002844B5" w:rsidRPr="002844B5" w:rsidRDefault="002844B5" w:rsidP="002844B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911839" w:rsidRPr="00304819" w:rsidTr="00911839">
        <w:tc>
          <w:tcPr>
            <w:tcW w:w="6912" w:type="dxa"/>
          </w:tcPr>
          <w:p w:rsidR="00911839" w:rsidRPr="00304819" w:rsidRDefault="00911839" w:rsidP="009118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819">
              <w:rPr>
                <w:rFonts w:ascii="Times New Roman" w:hAnsi="Times New Roman" w:cs="Times New Roman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659" w:type="dxa"/>
          </w:tcPr>
          <w:p w:rsidR="00911839" w:rsidRPr="00304819" w:rsidRDefault="00911839" w:rsidP="009118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81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911839" w:rsidRPr="00304819" w:rsidTr="00911839">
        <w:tc>
          <w:tcPr>
            <w:tcW w:w="6912" w:type="dxa"/>
          </w:tcPr>
          <w:p w:rsidR="00911839" w:rsidRPr="00304819" w:rsidRDefault="00911839" w:rsidP="009118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819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659" w:type="dxa"/>
          </w:tcPr>
          <w:p w:rsidR="00911839" w:rsidRPr="00304819" w:rsidRDefault="008D79D3" w:rsidP="009118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819">
              <w:rPr>
                <w:rFonts w:ascii="Times New Roman" w:hAnsi="Times New Roman" w:cs="Times New Roman"/>
                <w:bCs/>
                <w:sz w:val="28"/>
                <w:szCs w:val="28"/>
              </w:rPr>
              <w:t>428</w:t>
            </w:r>
          </w:p>
        </w:tc>
      </w:tr>
      <w:tr w:rsidR="00911839" w:rsidRPr="00304819" w:rsidTr="00911839">
        <w:tc>
          <w:tcPr>
            <w:tcW w:w="6912" w:type="dxa"/>
          </w:tcPr>
          <w:p w:rsidR="00911839" w:rsidRPr="00304819" w:rsidRDefault="00911839" w:rsidP="009118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819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Обязательная аудиторная нагрузка (всего)</w:t>
            </w:r>
          </w:p>
        </w:tc>
        <w:tc>
          <w:tcPr>
            <w:tcW w:w="2659" w:type="dxa"/>
          </w:tcPr>
          <w:p w:rsidR="00911839" w:rsidRPr="00304819" w:rsidRDefault="008D79D3" w:rsidP="009118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819"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</w:tr>
      <w:tr w:rsidR="00911839" w:rsidRPr="00304819" w:rsidTr="00911839">
        <w:tc>
          <w:tcPr>
            <w:tcW w:w="6912" w:type="dxa"/>
          </w:tcPr>
          <w:p w:rsidR="00911839" w:rsidRPr="00304819" w:rsidRDefault="00911839" w:rsidP="009118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819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659" w:type="dxa"/>
          </w:tcPr>
          <w:p w:rsidR="00911839" w:rsidRPr="00304819" w:rsidRDefault="00911839" w:rsidP="009118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1839" w:rsidRPr="00304819" w:rsidTr="00911839">
        <w:tc>
          <w:tcPr>
            <w:tcW w:w="6912" w:type="dxa"/>
          </w:tcPr>
          <w:p w:rsidR="00911839" w:rsidRPr="00304819" w:rsidRDefault="00911839" w:rsidP="009118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819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2659" w:type="dxa"/>
          </w:tcPr>
          <w:p w:rsidR="00911839" w:rsidRPr="00304819" w:rsidRDefault="00911839" w:rsidP="008D79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81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D79D3" w:rsidRPr="00304819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</w:tr>
      <w:tr w:rsidR="00911839" w:rsidRPr="00304819" w:rsidTr="00911839">
        <w:tc>
          <w:tcPr>
            <w:tcW w:w="6912" w:type="dxa"/>
          </w:tcPr>
          <w:p w:rsidR="00911839" w:rsidRPr="00304819" w:rsidRDefault="00911839" w:rsidP="009118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8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304819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3048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(всего)</w:t>
            </w:r>
          </w:p>
        </w:tc>
        <w:tc>
          <w:tcPr>
            <w:tcW w:w="2659" w:type="dxa"/>
          </w:tcPr>
          <w:p w:rsidR="00911839" w:rsidRPr="00304819" w:rsidRDefault="00911839" w:rsidP="008D79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81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D79D3" w:rsidRPr="00304819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</w:tr>
      <w:tr w:rsidR="00911839" w:rsidRPr="00304819" w:rsidTr="00911839">
        <w:tc>
          <w:tcPr>
            <w:tcW w:w="9571" w:type="dxa"/>
            <w:gridSpan w:val="2"/>
          </w:tcPr>
          <w:p w:rsidR="00911839" w:rsidRPr="00304819" w:rsidRDefault="00911839" w:rsidP="005D05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8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Итоговая аттестация в форме экзамена </w:t>
            </w:r>
            <w:r w:rsidR="005D05E5" w:rsidRPr="00304819">
              <w:rPr>
                <w:rFonts w:ascii="Times New Roman" w:hAnsi="Times New Roman" w:cs="Times New Roman"/>
                <w:bCs/>
                <w:sz w:val="28"/>
                <w:szCs w:val="28"/>
              </w:rPr>
              <w:t>в четвертом</w:t>
            </w:r>
            <w:r w:rsidRPr="003048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семестре 2 курса</w:t>
            </w:r>
          </w:p>
        </w:tc>
      </w:tr>
    </w:tbl>
    <w:p w:rsidR="00911839" w:rsidRPr="00304819" w:rsidRDefault="00911839" w:rsidP="00D4093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Основной организационной формой процесса обучения математики является урок. При реализации программы планируются различные виды уроков: урок изучения нового материала, урок-практикум по решению задач, уроки обобщения и систематизации учебного материала, комбинированные уроки, уроки исследования.</w:t>
      </w:r>
    </w:p>
    <w:p w:rsidR="00911839" w:rsidRPr="00304819" w:rsidRDefault="00911839" w:rsidP="008D79D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Предполагается сочетание лекционных и практических занятий, количество которых спланировано так, чтобы обеспечить максимально полное усвоение материала. Практические работы рассчитаны на формирование общей математической грамотности и умение исп</w:t>
      </w:r>
      <w:r w:rsidR="008D79D3"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ользовать приобретенные знания.</w:t>
      </w:r>
    </w:p>
    <w:p w:rsidR="00911839" w:rsidRPr="00304819" w:rsidRDefault="00911839" w:rsidP="008D79D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построении программы учтена взаимосвязь репродуктивной проблемной формы обучения, что позволяет реализовать индивидуальные способности </w:t>
      </w:r>
      <w:proofErr w:type="gramStart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сочетать коллективную и индивидуальную самостоятельную работу.</w:t>
      </w:r>
    </w:p>
    <w:p w:rsidR="00911839" w:rsidRPr="00304819" w:rsidRDefault="00911839" w:rsidP="008D79D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выборе форм контроля и оценки учтены степень важности материала для будущей профессиональной деятельности, индивидуальные особенности учебно-познавательной деятельности обучающихся, их психологические и физиологические особенности.</w:t>
      </w:r>
      <w:proofErr w:type="gramEnd"/>
    </w:p>
    <w:p w:rsidR="00911839" w:rsidRPr="00304819" w:rsidRDefault="008E2952" w:rsidP="008D79D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и оценка знаний </w:t>
      </w:r>
      <w:r w:rsidR="00911839"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проводят в пределах учебного времени, отведен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на освоение данной</w:t>
      </w:r>
      <w:r w:rsidR="00911839"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общеобразовательной учебной дисциплины, как традиционными, так и инновационными методами, включая компьютерные технологии.</w:t>
      </w:r>
    </w:p>
    <w:p w:rsidR="00911839" w:rsidRPr="00304819" w:rsidRDefault="00911839" w:rsidP="008D79D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 оценки достижений планируемых результатов освоения </w:t>
      </w:r>
    </w:p>
    <w:p w:rsidR="00911839" w:rsidRPr="00304819" w:rsidRDefault="00F94692" w:rsidP="00911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дисциплины ОУД </w:t>
      </w:r>
      <w:r w:rsidR="008D79D3"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11839"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819"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911839"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«Математика: алгебра и начала анализа</w:t>
      </w:r>
      <w:r w:rsidR="008D79D3"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геометрия</w:t>
      </w:r>
      <w:r w:rsidR="00911839"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tbl>
      <w:tblPr>
        <w:tblW w:w="9240" w:type="dxa"/>
        <w:jc w:val="center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3686"/>
        <w:gridCol w:w="2634"/>
      </w:tblGrid>
      <w:tr w:rsidR="00911839" w:rsidRPr="00304819" w:rsidTr="00911839">
        <w:trPr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Результаты обучения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Основные показатели оценки результата и их критерии 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Формы и методы контроля и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оценки результатов обучения </w:t>
            </w:r>
          </w:p>
        </w:tc>
      </w:tr>
      <w:tr w:rsidR="00911839" w:rsidRPr="00304819" w:rsidTr="00911839">
        <w:trPr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39" w:rsidRPr="00304819" w:rsidRDefault="0030481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</w:t>
            </w:r>
            <w:proofErr w:type="spellStart"/>
            <w:r w:rsidR="00911839"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сформированность</w:t>
            </w:r>
            <w:proofErr w:type="spellEnd"/>
            <w:r w:rsidR="00911839"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знание роли математики в науке и технике, экономике, информационных технологиях и в профессиональной деятельности;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выполнение арифметических действий над числами;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нахождение приближенных значений величин и погрешностей; сравнение числовых выражений.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устный опрос, тестирование, проверка индивидуальных карточек-заданий, проверка домашнего задания, выполнение практических работ и контрольных работ  по соответствующим темам, проверка самостоятельной работы на практических занятиях, 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защита проектов. </w:t>
            </w:r>
          </w:p>
        </w:tc>
      </w:tr>
      <w:tr w:rsidR="00911839" w:rsidRPr="00304819" w:rsidTr="00911839">
        <w:trPr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 xml:space="preserve">− </w:t>
            </w:r>
            <w:proofErr w:type="spellStart"/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сформированность</w:t>
            </w:r>
            <w:proofErr w:type="spellEnd"/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 применяет математические методы для решения задач различных процессов окружающего мира</w:t>
            </w:r>
            <w:proofErr w:type="gramStart"/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3048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48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048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онимает различие требований, предъявляемых к доказательствам в математике на практике; роль аксиоматики в математике, возможность построения математических теорий на аксиоматической основе;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en-US"/>
              </w:rPr>
            </w:pPr>
            <w:r w:rsidRPr="003048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 xml:space="preserve"> значение аксиоматики для других областей знания и для практики; вероятностный характер различных процессов и закономерностей</w:t>
            </w:r>
            <w:proofErr w:type="gramStart"/>
            <w:r w:rsidRPr="003048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 xml:space="preserve"> .</w:t>
            </w:r>
            <w:proofErr w:type="gramEnd"/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фронтальный опрос, тестирование, выполнение практических и контрольных работ, экзамен. </w:t>
            </w:r>
          </w:p>
        </w:tc>
      </w:tr>
      <w:tr w:rsidR="00911839" w:rsidRPr="00304819" w:rsidTr="00911839">
        <w:trPr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− владение методами доказательств и алгоритмов решения, умение их применять, проводить доказательные рассуждения в ходе решения задач; −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обобщает способы решения рациональных, показательных, логарифмических, тригонометрических уравнений и их систем;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 обобщает способы решения рациональных, показательных, логарифмических, тригонометрических неравенств;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 использование при решении примеров формул, связанных со свойствами степеней, логарифмов и тригонометрических функций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тестирование, 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проверка карточек-заданий, 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фронтальный опрос,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выполнение практиче</w:t>
            </w:r>
            <w:r w:rsidR="008D79D3"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ских и контрольных работ</w:t>
            </w: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 защита проекта, экзамен.</w:t>
            </w:r>
          </w:p>
        </w:tc>
      </w:tr>
      <w:tr w:rsidR="00911839" w:rsidRPr="00304819" w:rsidTr="00911839">
        <w:trPr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− </w:t>
            </w:r>
            <w:proofErr w:type="spellStart"/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сформированность</w:t>
            </w:r>
            <w:proofErr w:type="spellEnd"/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9" w:rsidRPr="00304819" w:rsidRDefault="008D79D3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11839" w:rsidRPr="0030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определения производной, ее геометрический и механический смысл;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формулы дифференцирования функций; определение второй производной, ее физический смысл;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применяет производную для нахождения  необходимых и достаточных условий возрастания и убывания функции, существования экстремума;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использует общую схему построения графиков функций с помощью производной;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нахождения скорости в реальных процессах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 xml:space="preserve"> фронтальный опрос, практическая работа, выполнение  индивидуальных заданий  на практических занятиях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выполнение практических и контрольных работ</w:t>
            </w:r>
            <w:proofErr w:type="gramStart"/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экзамен. </w:t>
            </w:r>
          </w:p>
        </w:tc>
      </w:tr>
      <w:tr w:rsidR="00911839" w:rsidRPr="00304819" w:rsidTr="00911839">
        <w:trPr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 xml:space="preserve">− владение основными понятиями о плоских и пространственных геометрических фигурах, их основных свойствах; 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сформированность</w:t>
            </w:r>
            <w:proofErr w:type="spellEnd"/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-умеет распознавать на чертежах и моделях пространственные формы; соотносить трёхмерные объекты с их описаниями,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-умеет описывать взаимное расположение прямых и плоскостей в пространстве, аргументировать свои суждения об этом расположении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изображает </w:t>
            </w:r>
            <w:proofErr w:type="gramStart"/>
            <w:r w:rsidRPr="0030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</w:t>
            </w:r>
            <w:proofErr w:type="gramEnd"/>
            <w:r w:rsidRPr="0030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расположения прямых и плоскостей в пространстве.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-умеет анализировать в простейших случаях взаимное расположение объектов в пространстве;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-умеет  изображать </w:t>
            </w:r>
            <w:proofErr w:type="gramStart"/>
            <w:r w:rsidRPr="0030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proofErr w:type="gramEnd"/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многогранники и круглые тела; выполняет чертежи по условиям задач. 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-умеет строить простейшие сечения куба, призмы, пирамиды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-умеет решать планиметрические и простейшие стереометрические задачи на нахождение геометрических величин (длин, углов, площадей, объёмов). </w:t>
            </w:r>
            <w:proofErr w:type="gramStart"/>
            <w:r w:rsidRPr="0030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30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роводит доказательные рассуждения в ходе решения задач, 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-использует приобретённые знания и умения в практической деятельности и повседневной жизни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индивидуальная практическая работа,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фронтальный опрос,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выполнение  индивидуальных заданий  на практических занятиях,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контрольные работы по темам,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экзамен. </w:t>
            </w:r>
          </w:p>
        </w:tc>
      </w:tr>
      <w:tr w:rsidR="00911839" w:rsidRPr="00304819" w:rsidTr="00911839">
        <w:trPr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− </w:t>
            </w:r>
            <w:proofErr w:type="spellStart"/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сформированность</w:t>
            </w:r>
            <w:proofErr w:type="spellEnd"/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</w:t>
            </w: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практических ситуациях и основные характеристики случайных величин;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-вычисление комбинаторных задач методом перебора, а также с использованием готовых формул;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-вычисление простейших случаев вероятности событий на основе подсчета числа исходов;</w:t>
            </w:r>
          </w:p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 составление диаграмм и графиков для анализа числовых данных и информации статистического характера.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фронтальный опрос, тестирование, выполнение практических и контрольных работ, экзамен.</w:t>
            </w:r>
          </w:p>
        </w:tc>
      </w:tr>
      <w:tr w:rsidR="00631E38" w:rsidRPr="00304819" w:rsidTr="00911839">
        <w:trPr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8" w:rsidRPr="009050EC" w:rsidRDefault="00631E38" w:rsidP="00C54A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lastRenderedPageBreak/>
              <w:t>−</w:t>
            </w:r>
            <w:r w:rsidRPr="00AD74C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владение навыками использования готовых компьютерных программ при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AD74C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решении задач.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8" w:rsidRPr="009050EC" w:rsidRDefault="00631E38" w:rsidP="00C54A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-</w:t>
            </w:r>
            <w:r w:rsidRPr="00AD74C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-использует приобретённые знания и умения в практической деятельности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8" w:rsidRPr="009050EC" w:rsidRDefault="00631E38" w:rsidP="00C54A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AD74C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тестирование, выполнение практических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работ,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AD74C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экзамен.</w:t>
            </w:r>
          </w:p>
        </w:tc>
      </w:tr>
    </w:tbl>
    <w:p w:rsidR="00911839" w:rsidRPr="008E2952" w:rsidRDefault="00911839" w:rsidP="00D4093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E2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Самостоятельная работа</w:t>
      </w:r>
      <w:r w:rsidR="00D40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студентов</w:t>
      </w:r>
      <w:r w:rsidRPr="008E2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направлена на повышение эффективности учебного процесса через вовлечение в него обучающихся, которые из пассивного объекта обучения становится активным субъектом учебного процесса.</w:t>
      </w:r>
      <w:proofErr w:type="gramEnd"/>
      <w:r w:rsidRPr="008E2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результате выполнения самостоятельной работы,  обучающиеся должны расширить свои знания по основным разделам дисциплины путем поиска, овладеть навыками сбора, обработки, анализа и систематизации информации, а также овладеть необходимыми компетенциями. Основной формой самостоятельной работы являются </w:t>
      </w:r>
      <w:proofErr w:type="gramStart"/>
      <w:r w:rsidRPr="008E2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индивидуальные проекты</w:t>
      </w:r>
      <w:proofErr w:type="gramEnd"/>
      <w:r w:rsidRPr="008E2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основным разделам содержания рабочей программы. </w:t>
      </w:r>
    </w:p>
    <w:p w:rsidR="00911839" w:rsidRPr="00304819" w:rsidRDefault="00911839" w:rsidP="00067DE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Индивидуальный проект</w:t>
      </w:r>
      <w:r w:rsidRPr="003048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особая форма организации образовательной деятельности </w:t>
      </w:r>
      <w:proofErr w:type="gramStart"/>
      <w:r w:rsidRPr="003048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обучающихся</w:t>
      </w:r>
      <w:proofErr w:type="gramEnd"/>
      <w:r w:rsidRPr="003048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(учебное исследование или учебный проект). Главной отличительной особенностью метода проектов является обучение на активной основе, через целесообразную деятельность ученика, которая соответствует его личным интересам. В основе этого метода лежит развитие познавательных навыков обучающихся,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мышления. Метод проектов всегда ориентирован на самостоятельную деятельность обучающихся - индивидуальную, парную, групповую, которую </w:t>
      </w:r>
      <w:proofErr w:type="gramStart"/>
      <w:r w:rsidRPr="003048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обучающиеся</w:t>
      </w:r>
      <w:proofErr w:type="gramEnd"/>
      <w:r w:rsidRPr="003048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выполняют в течение определенного отрезка времени.  Метод проектов всегда предполагает решение какой-то проблемы.</w:t>
      </w:r>
    </w:p>
    <w:p w:rsidR="00911839" w:rsidRPr="00304819" w:rsidRDefault="00911839" w:rsidP="00067DE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Освоение дисциплины предполагает выполнение внеау</w:t>
      </w:r>
      <w:r w:rsidR="00F94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диторной самостоятельной работы</w:t>
      </w:r>
      <w:r w:rsidR="008E2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домашних</w:t>
      </w: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заданий по каждой теме, выполнение проекта.</w:t>
      </w:r>
    </w:p>
    <w:p w:rsidR="00911839" w:rsidRPr="00304819" w:rsidRDefault="00911839" w:rsidP="009118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 проектов</w:t>
      </w:r>
      <w:r w:rsidR="00067DE8" w:rsidRPr="00304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67DE8" w:rsidRPr="004E7317" w:rsidRDefault="00911839" w:rsidP="00067D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мод</w:t>
      </w:r>
      <w:r w:rsidR="00067DE8"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ели звездчатого многогранника. </w:t>
      </w:r>
    </w:p>
    <w:p w:rsidR="00911839" w:rsidRPr="004E7317" w:rsidRDefault="00911839" w:rsidP="00067D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Секрет происхождения арабских цифр. </w:t>
      </w:r>
    </w:p>
    <w:p w:rsidR="00911839" w:rsidRPr="004E7317" w:rsidRDefault="00911839" w:rsidP="00067D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Геометрия и криптография.</w:t>
      </w:r>
    </w:p>
    <w:p w:rsidR="00067DE8" w:rsidRPr="004E7317" w:rsidRDefault="00911839" w:rsidP="00067D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Красота математики в </w:t>
      </w:r>
      <w:r w:rsidR="00067DE8"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задачах на разрезание. </w:t>
      </w:r>
    </w:p>
    <w:p w:rsidR="00911839" w:rsidRPr="004E7317" w:rsidRDefault="00067DE8" w:rsidP="00067D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Математика</w:t>
      </w:r>
      <w:r w:rsidR="00911839"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шахматы. </w:t>
      </w:r>
    </w:p>
    <w:p w:rsidR="00067DE8" w:rsidRPr="004E7317" w:rsidRDefault="00067DE8" w:rsidP="00067D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Математика в живописи.</w:t>
      </w:r>
    </w:p>
    <w:p w:rsidR="00067DE8" w:rsidRPr="004E7317" w:rsidRDefault="00067DE8" w:rsidP="00067D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Математика и Гармония.</w:t>
      </w:r>
    </w:p>
    <w:p w:rsidR="00067DE8" w:rsidRPr="004E7317" w:rsidRDefault="00911839" w:rsidP="00067D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Объемы и площади поверхностей правильных мн</w:t>
      </w:r>
      <w:r w:rsidR="00067DE8"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огогранников и тел вращения.</w:t>
      </w:r>
    </w:p>
    <w:p w:rsidR="00067DE8" w:rsidRPr="004E7317" w:rsidRDefault="00911839" w:rsidP="00067D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Тайна гармонии "Пропорция. Основное свойство пропор</w:t>
      </w:r>
      <w:r w:rsidR="00067DE8"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ции".</w:t>
      </w:r>
    </w:p>
    <w:p w:rsidR="00067DE8" w:rsidRPr="004E7317" w:rsidRDefault="00067DE8" w:rsidP="00067D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Геометрия Лобачевского.</w:t>
      </w:r>
    </w:p>
    <w:p w:rsidR="00911839" w:rsidRPr="004E7317" w:rsidRDefault="00911839" w:rsidP="00067D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</w:t>
      </w:r>
      <w:r w:rsidR="00067DE8"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адки пирамиды</w:t>
      </w:r>
      <w:r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7DE8" w:rsidRPr="004E7317" w:rsidRDefault="00911839" w:rsidP="00067D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</w:t>
      </w:r>
      <w:r w:rsidR="00067DE8"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метрические формы в искусстве.</w:t>
      </w:r>
    </w:p>
    <w:p w:rsidR="00067DE8" w:rsidRPr="004E7317" w:rsidRDefault="00911839" w:rsidP="00067D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Графы </w:t>
      </w:r>
      <w:r w:rsidR="00067DE8"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их применение в архитектуре.</w:t>
      </w:r>
    </w:p>
    <w:p w:rsidR="00067DE8" w:rsidRPr="004E7317" w:rsidRDefault="00067DE8" w:rsidP="00067D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Матричная алгебра в экономике.</w:t>
      </w:r>
    </w:p>
    <w:p w:rsidR="00067DE8" w:rsidRPr="004E7317" w:rsidRDefault="00911839" w:rsidP="00067D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</w:t>
      </w:r>
      <w:r w:rsidR="00067DE8"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 графиков сложных функций.</w:t>
      </w:r>
    </w:p>
    <w:p w:rsidR="00067DE8" w:rsidRPr="004E7317" w:rsidRDefault="00911839" w:rsidP="00067D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Нестандартные способы</w:t>
      </w:r>
      <w:r w:rsidR="00067DE8"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квадратных уравнений.</w:t>
      </w:r>
    </w:p>
    <w:p w:rsidR="00911839" w:rsidRPr="004E7317" w:rsidRDefault="00911839" w:rsidP="00067D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Треугольник Эйлера-Бернулли. </w:t>
      </w:r>
    </w:p>
    <w:p w:rsidR="00911839" w:rsidRPr="004E7317" w:rsidRDefault="00911839" w:rsidP="00067D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математических открытий, биографии ученых-математиков.</w:t>
      </w:r>
    </w:p>
    <w:p w:rsidR="00911839" w:rsidRPr="004E7317" w:rsidRDefault="00911839" w:rsidP="00067D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Великие задачи математики. Квадратура круга.</w:t>
      </w:r>
    </w:p>
    <w:p w:rsidR="00911839" w:rsidRPr="004E7317" w:rsidRDefault="00911839" w:rsidP="00911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3.Место общеобразовательной учеб</w:t>
      </w:r>
      <w:r w:rsidR="00067DE8" w:rsidRPr="00304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ной дисциплины в учебном плане</w:t>
      </w:r>
    </w:p>
    <w:p w:rsidR="00911839" w:rsidRDefault="00067DE8" w:rsidP="00F946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Общеобразовательная учебная дисциплина ОУДп.12 Математика: алгебра и начала анализа, геометрия относится к предметной области «Математика и информатика» и к общеобразовательному учебному циклу основных профессиональных образовательных программ среднего профессионального образования на базе основного общего образования с учетом требований ФГОС СПО </w:t>
      </w:r>
      <w:r w:rsidR="00E85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технического</w:t>
      </w: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профиля профессионального образования.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44B5" w:rsidRPr="00304819" w:rsidRDefault="002844B5" w:rsidP="00D4093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1839" w:rsidRPr="00304819" w:rsidRDefault="00911839" w:rsidP="0091183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4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4.Результаты освоения </w:t>
      </w:r>
      <w:proofErr w:type="gramStart"/>
      <w:r w:rsidRPr="00304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  <w:r w:rsidRPr="00304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общеобразовательной учебной дисциплины </w:t>
      </w: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</w:t>
      </w:r>
      <w:r w:rsidR="00067DE8"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п.12</w:t>
      </w:r>
      <w:r w:rsidR="00CD2292"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</w:t>
      </w:r>
      <w:r w:rsidR="00067DE8"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атика: алгебра и начала анализа, геометрия</w:t>
      </w:r>
    </w:p>
    <w:p w:rsidR="00CD2292" w:rsidRPr="00304819" w:rsidRDefault="00067DE8" w:rsidP="00F9469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 с ФГОС СПО установлены следующие требования к результатам освоения обучающимися образовательной учебной дисциплины ОУДп.12 Математика: алгебра и начала анализа, геометрия:</w:t>
      </w:r>
    </w:p>
    <w:p w:rsidR="00911839" w:rsidRPr="00AE73B3" w:rsidRDefault="00067DE8" w:rsidP="00911839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1839"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="00911839" w:rsidRPr="00AE73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личностных:</w:t>
      </w:r>
    </w:p>
    <w:p w:rsidR="00911839" w:rsidRPr="00304819" w:rsidRDefault="00911839" w:rsidP="00911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− </w:t>
      </w:r>
      <w:proofErr w:type="spellStart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представлений о математике как универсальном языке науки, средстве моделирования явлений и</w:t>
      </w:r>
      <w:r w:rsidR="00FD2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процессов, идеях и методах ма</w:t>
      </w: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тематики;</w:t>
      </w:r>
    </w:p>
    <w:p w:rsidR="00911839" w:rsidRPr="00304819" w:rsidRDefault="00911839" w:rsidP="00911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− понимание значимости математики для научно-технического прогресса, </w:t>
      </w:r>
      <w:proofErr w:type="spellStart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911839" w:rsidRPr="00304819" w:rsidRDefault="00911839" w:rsidP="00911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− развитие логического мышления, пространственного воображения, алгоритмической культуры, критичности мышления на уровне, необходимом </w:t>
      </w: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для будущей профессиональной деятельности, для продолжения образования и самообразования;</w:t>
      </w:r>
    </w:p>
    <w:p w:rsidR="00911839" w:rsidRPr="00304819" w:rsidRDefault="00911839" w:rsidP="00911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− овладение математическими знаниям</w:t>
      </w:r>
      <w:r w:rsidR="00F94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 умениями, необходимыми в по</w:t>
      </w: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вседневной жизни, для освоения смежных </w:t>
      </w:r>
      <w:proofErr w:type="gramStart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естественно-научных</w:t>
      </w:r>
      <w:proofErr w:type="gramEnd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911839" w:rsidRPr="00304819" w:rsidRDefault="00911839" w:rsidP="00911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− готовность и способность к образованию, в том числе самообразованию, на протяжении всей жизни; сознательное отношение </w:t>
      </w:r>
      <w:proofErr w:type="gramStart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непрерывному</w:t>
      </w:r>
    </w:p>
    <w:p w:rsidR="00911839" w:rsidRPr="00304819" w:rsidRDefault="00911839" w:rsidP="00911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образованию как условию успешной профессиональной и общественной деятельности;</w:t>
      </w:r>
    </w:p>
    <w:p w:rsidR="00911839" w:rsidRPr="00304819" w:rsidRDefault="00911839" w:rsidP="00911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− готовность и способность к самостоятельной творческой и ответственной деятельности;</w:t>
      </w:r>
    </w:p>
    <w:p w:rsidR="00911839" w:rsidRPr="00304819" w:rsidRDefault="00911839" w:rsidP="00911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−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911839" w:rsidRPr="00304819" w:rsidRDefault="00911839" w:rsidP="00911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−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911839" w:rsidRPr="00AE73B3" w:rsidRDefault="00911839" w:rsidP="00911839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• </w:t>
      </w:r>
      <w:proofErr w:type="spellStart"/>
      <w:r w:rsidRPr="00AE73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метапредметных</w:t>
      </w:r>
      <w:proofErr w:type="spellEnd"/>
      <w:r w:rsidRPr="00AE73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911839" w:rsidRPr="00304819" w:rsidRDefault="00911839" w:rsidP="00911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− умение самостоятельно определять цели деятельности и составлять планы деятельности; самостоятельно осуществл</w:t>
      </w:r>
      <w:r w:rsidR="00AE7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ять, контролировать и корректи</w:t>
      </w: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11839" w:rsidRPr="00304819" w:rsidRDefault="00911839" w:rsidP="00911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− умение продуктивно общаться и взаимодействовать в процессе совместной деятельности, учитывать позиции других </w:t>
      </w:r>
      <w:r w:rsidR="00CD2292"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участников деятельности, эффек</w:t>
      </w: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тивно разрешать конфликты;</w:t>
      </w:r>
    </w:p>
    <w:p w:rsidR="00911839" w:rsidRPr="00304819" w:rsidRDefault="00911839" w:rsidP="00911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11839" w:rsidRPr="00304819" w:rsidRDefault="00911839" w:rsidP="00911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11839" w:rsidRPr="00304819" w:rsidRDefault="00911839" w:rsidP="00911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−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911839" w:rsidRPr="00304819" w:rsidRDefault="00911839" w:rsidP="00911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</w:t>
      </w:r>
      <w:r w:rsidR="00CD2292"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</w:t>
      </w:r>
      <w:proofErr w:type="gramStart"/>
      <w:r w:rsidR="00CD2292"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дств </w:t>
      </w: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</w:t>
      </w:r>
      <w:proofErr w:type="gramEnd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их достижения;</w:t>
      </w:r>
    </w:p>
    <w:p w:rsidR="00911839" w:rsidRPr="00304819" w:rsidRDefault="00911839" w:rsidP="00911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− целеустремленность в поисках и принятии решений, сообразительность и интуиция, развитость пространственных </w:t>
      </w:r>
      <w:r w:rsidR="00CD2292"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представлений; способность вос</w:t>
      </w: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принимать красоту и гармонию мира;</w:t>
      </w:r>
    </w:p>
    <w:p w:rsidR="00911839" w:rsidRPr="00304819" w:rsidRDefault="00911839" w:rsidP="00911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• предметных:</w:t>
      </w:r>
    </w:p>
    <w:p w:rsidR="00911839" w:rsidRPr="00304819" w:rsidRDefault="00911839" w:rsidP="00911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− </w:t>
      </w:r>
      <w:proofErr w:type="spellStart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 </w:t>
      </w:r>
    </w:p>
    <w:p w:rsidR="00911839" w:rsidRPr="00304819" w:rsidRDefault="00911839" w:rsidP="00911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− </w:t>
      </w:r>
      <w:proofErr w:type="spellStart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представлений о мате</w:t>
      </w:r>
      <w:r w:rsidR="00AE7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матических понятиях как важней</w:t>
      </w: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911839" w:rsidRPr="00304819" w:rsidRDefault="00911839" w:rsidP="00911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−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911839" w:rsidRPr="00304819" w:rsidRDefault="00911839" w:rsidP="00911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−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911839" w:rsidRPr="00304819" w:rsidRDefault="00911839" w:rsidP="00911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− </w:t>
      </w:r>
      <w:proofErr w:type="spellStart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представлений об основных понятиях математического анализа и их свойствах, владение умением </w:t>
      </w:r>
      <w:r w:rsidR="00AE7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характеризовать поведение функ</w:t>
      </w: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ций, использование полученных знаний для описания и анализа реальных зависимостей; </w:t>
      </w:r>
    </w:p>
    <w:p w:rsidR="00911839" w:rsidRPr="00304819" w:rsidRDefault="00911839" w:rsidP="00911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− владение основными понятиями о плоских и пространственных геометрических фигурах, их основных свойствах; </w:t>
      </w:r>
    </w:p>
    <w:p w:rsidR="00911839" w:rsidRPr="00304819" w:rsidRDefault="00AE73B3" w:rsidP="00911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911839"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="00911839"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911839" w:rsidRPr="00304819" w:rsidRDefault="00911839" w:rsidP="00911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− </w:t>
      </w:r>
      <w:proofErr w:type="spellStart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представлений о процессах и</w:t>
      </w:r>
      <w:r w:rsidR="00AE7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явлениях, имеющих веро</w:t>
      </w: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911839" w:rsidRPr="00304819" w:rsidRDefault="00911839" w:rsidP="00911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− владение навыками использования готовых компьютерных программ при решении задач. </w:t>
      </w:r>
    </w:p>
    <w:p w:rsidR="00304819" w:rsidRPr="00304819" w:rsidRDefault="00304819" w:rsidP="0030481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Кроме того, в процессе освоения дисциплины происходит формирование  общих компетенций в рамках федерального компонента государственного образовательного стандарта среднего полного общего образования в пределах ОПОП СПО:</w:t>
      </w:r>
    </w:p>
    <w:p w:rsidR="00304819" w:rsidRPr="00304819" w:rsidRDefault="00304819" w:rsidP="0030481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proofErr w:type="gramEnd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04819" w:rsidRPr="00304819" w:rsidRDefault="00304819" w:rsidP="0030481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proofErr w:type="gramEnd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04819" w:rsidRPr="00304819" w:rsidRDefault="00304819" w:rsidP="0030481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proofErr w:type="gramEnd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304819" w:rsidRPr="00304819" w:rsidRDefault="00304819" w:rsidP="0030481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proofErr w:type="gramEnd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04819" w:rsidRPr="00304819" w:rsidRDefault="00304819" w:rsidP="0030481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proofErr w:type="gramEnd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 </w:t>
      </w:r>
    </w:p>
    <w:p w:rsidR="00304819" w:rsidRPr="00304819" w:rsidRDefault="00304819" w:rsidP="0030481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proofErr w:type="gramEnd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6. Работать в коллективе и команде, эффективно общаться с коллегами, руководством, потребителями. </w:t>
      </w:r>
    </w:p>
    <w:p w:rsidR="00304819" w:rsidRPr="00304819" w:rsidRDefault="00304819" w:rsidP="0030481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proofErr w:type="gramEnd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7. Брать на себя ответственность за работу членов команды (подчиненных), за результат выполнения заданий. </w:t>
      </w:r>
    </w:p>
    <w:p w:rsidR="00304819" w:rsidRPr="00304819" w:rsidRDefault="00304819" w:rsidP="0030481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proofErr w:type="gramEnd"/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04819" w:rsidRPr="00304819" w:rsidRDefault="00304819" w:rsidP="0030481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1839" w:rsidRPr="00304819" w:rsidRDefault="00911839" w:rsidP="00D409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5.Содержание учебной дисциплины.</w:t>
      </w:r>
    </w:p>
    <w:p w:rsidR="00911839" w:rsidRPr="00304819" w:rsidRDefault="00911839" w:rsidP="00911839">
      <w:p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Введение.</w:t>
      </w:r>
    </w:p>
    <w:p w:rsidR="00911839" w:rsidRPr="00304819" w:rsidRDefault="00911839" w:rsidP="00911839">
      <w:p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Математика в науке, технике, экономике, информационных технологиях и практической деятельности. Цели и задачи изучения математики в учреждениях начального и среднего</w:t>
      </w:r>
      <w:r w:rsidR="00CD2292" w:rsidRPr="003048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профессионального образования.</w:t>
      </w:r>
    </w:p>
    <w:p w:rsidR="00CD2292" w:rsidRPr="00304819" w:rsidRDefault="00CD2292" w:rsidP="00911839">
      <w:p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11839" w:rsidRPr="00304819" w:rsidRDefault="0030481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1. </w:t>
      </w:r>
      <w:r w:rsidR="00911839"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Развитие понятия о числе.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Целые и рациональные числа. Действительные числа. Приближенные вычисления. </w:t>
      </w:r>
      <w:proofErr w:type="gramStart"/>
      <w:r w:rsidRPr="0030481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Приближенное</w:t>
      </w:r>
      <w:proofErr w:type="gramEnd"/>
      <w:r w:rsidRPr="0030481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вычисления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Комплексные числа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04819" w:rsidRPr="00304819" w:rsidRDefault="0030481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4819" w:rsidRPr="00304819" w:rsidRDefault="0030481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2. </w:t>
      </w:r>
      <w:r w:rsidR="00911839"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Корни, степени и логарифмы. </w:t>
      </w:r>
    </w:p>
    <w:p w:rsidR="00911839" w:rsidRPr="00304819" w:rsidRDefault="0030481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Корни и степени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11839"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Корни натуральной степени из числа и их свойства. Степени с рациональными показателями, их свойства. Степени с действительными показателями. </w:t>
      </w:r>
      <w:r w:rsidR="00911839" w:rsidRPr="0030481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Свойства степени с действительным показателем.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Логарифм. Логарифм числа.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Основное логарифмическое тождество. Десятичные и натуральные логарифмы. Правила действий с логарифмами. Переход к новому основанию.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0481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Преобразование алгебраических выражений. </w:t>
      </w:r>
      <w:r w:rsidRPr="00304819">
        <w:rPr>
          <w:rFonts w:ascii="Times New Roman" w:eastAsia="Times New Roman" w:hAnsi="Times New Roman" w:cs="Times New Roman"/>
          <w:sz w:val="28"/>
          <w:lang w:eastAsia="ru-RU"/>
        </w:rPr>
        <w:t>Преобразование рациональных, иррациональных степенных, показательных и логарифмических выражений.</w:t>
      </w:r>
    </w:p>
    <w:p w:rsidR="0030481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Практические занятия.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Арифметические действия над числами, нахождение приближенных значений величин и погрешностей вычислений (абсолютной и относительной), сравнение числовых выражений.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Вычисление и сравнение корней. Выполнение расчетов с радикалами.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Преобразование выражений, содержащих корни.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иррациональных уравнений. Нахождение значений степеней с рациональными показателями. Сравнение степеней. Преобразования выражений, содержащих степени. Решение показательных уравнений.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прикладных задач.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выражений.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Приближенные вычисления и решения прикладных задач.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логарифмических уравнений.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3. Прямые и плоскости в пространстве.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Прямые и плоскости в пространстве. 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Геометрические преобразования пространства: параллельный перенос, симметрия относительно плоскости.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Параллельное проектирование. </w:t>
      </w:r>
      <w:r w:rsidRPr="0030481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Площадь ортогональной проекции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. Изображение пространственных фигур.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Практические занятия.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Признаки взаимного расположения </w:t>
      </w:r>
      <w:proofErr w:type="gramStart"/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прямых</w:t>
      </w:r>
      <w:proofErr w:type="gramEnd"/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Угол между </w:t>
      </w:r>
      <w:proofErr w:type="gramStart"/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прямыми</w:t>
      </w:r>
      <w:proofErr w:type="gramEnd"/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. Взаимное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расположение прямых и плоскостей. Перпендикуляр и наклонная к плоскости. Угол между прямой и плоскостью. Теоремы о взаимном расположении прямой и плоскости.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Теорема о трех перпендикулярах.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Признаки и свойства параллельных и перпендикулярных плоскостей.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Расстояние от точки до плоскости, </w:t>
      </w:r>
      <w:proofErr w:type="gramStart"/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proofErr w:type="gramEnd"/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прямой до плоскости, расстояние между плоскостями, между скрещивающимися прямыми, между произвольными фигурами в пространстве.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Параллельное проектирование и его свойства. Теорема о площади ортогональной проекции многоугольника.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Раздел 4. Элементы комбинаторики. 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понятия комбинаторики. Задачи на подсчет числа размещений, перестановок, сочетаний. Решение задач на перебор вариантов. Формула бинома Ньютона. Свойства биноминальных коэффициентов. Треугольник Паскаля.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Практические занятия.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История развития комбинаторики, теории вероятностей и статистики и их роль в различных сферах человеческой жизнедеятельности. Правила комбинаторики. Решение комбинаторных задач. Размещения, сочетания и перестановки. Бином Ньютона и треугольник Паскаля.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5. Координаты и векторы. 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Прямоугольная (декартова) система координат в пространстве. Формула расстояния между двумя точками. Уравнения сферы, плоскости и прямой.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 координат и векторов при решении математических и прикладных задач.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Практические занятия.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Векторы. Действия с векторами. Декартова система координат в пространстве.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Уравнение окружности, сферы, плоскости. Расстояние между точками. Действия с векторами, заданными координатами. Скалярное произведение векторов. Векторное уравнение прямой и плоскости. Использование векторов при доказательстве теорем стереометрии.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1839" w:rsidRPr="00304819" w:rsidRDefault="0030481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6. </w:t>
      </w:r>
      <w:r w:rsidR="00911839"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Основы тригонометрии. 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Основные понятия. 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Радианная мера угла. Вращательное движение. Синус, косинус, тангенс и котангенс числа.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Основные тригонометрические тождества. 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Формулы приведения. Формулы сложения. Формулы удвоения. Формулы половинного угла.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Преобразования простейших тригонометрических выражений.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Преобразование суммы тригонометрических функций в произведение и произведения в сумму. Выражение тригонометрических функций через тангенс половинного аргумента.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Тригонометрические уравнения и неравенства. 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Простейшие тригонометрические уравнения. Простейшие тригонометрические неравенства. Обратные тригонометрические функции. Арксинус, арккосинус, арктангенс. </w:t>
      </w:r>
    </w:p>
    <w:p w:rsidR="0030481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Практические занятия.</w:t>
      </w:r>
      <w:r w:rsidRPr="0030481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Радианный метод измерения углов вращения и связь с градусной мерой.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Основные тригонометрические тождества, формулы сложения, удвоения, преобразование суммы тригонометрических функций в произведение, преобразование произведения тригонометрических функций в сумму.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Простейшие тригонометрические уравнения и неравенства.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Обратные тригонометрические функции: арксинус, арккосинус, арктангенс.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1839" w:rsidRPr="00304819" w:rsidRDefault="0030481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7. </w:t>
      </w:r>
      <w:r w:rsidR="00911839"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Функции, их свойства и графики. 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Функции. 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Область определения и множество значений; график функции, построение графиков функций, заданных различными способами. 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Свойства функции.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зависимостей в реальных процессах и явлениях. Арифметические операции над функциями. Сложная функция (композиция). Понятие о непрерывности функции. </w:t>
      </w:r>
      <w:r w:rsidRPr="0030481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Обратные функции. Область определения и область значений обратной функции. График обратной функции.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Степенные, показательные, логарифмические и тригонометрические функции.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Определения функций, их свойства и графики.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r w:rsidRPr="0030481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y</w:t>
      </w:r>
      <w:r w:rsidRPr="0030481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= </w:t>
      </w:r>
      <w:r w:rsidRPr="0030481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x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растяжение и сжатие вдоль осей координат.</w:t>
      </w:r>
    </w:p>
    <w:p w:rsidR="00304819" w:rsidRPr="00304819" w:rsidRDefault="0091183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Практические занятия</w:t>
      </w:r>
      <w:r w:rsidRPr="0030481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. 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Примеры зависимостей между переменными в реальных процессах из смежных дисциплин. Определение функций. 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Построение и чтение графиков функций. Исследование функции. 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Свойства линейной, квадратичной, кусочно-линейной и дробно-линейной функций. 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Непрерывные и периодические функции. 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Свойства и графики синуса, косинуса, тангенса и котангенса. Обратные функции и их графики. Обратные тригонометрические функции. Преобразования графика функции. Гармонические колебания. 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Прикладные задачи.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Степенная функция, ее свойства и график.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Показательная функция, ее свойства и график.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Логарифмическая функция, ее свойства и график.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Показательные, логарифмические, тригонометрические уравнения и неравенства.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8. Многогранники.</w:t>
      </w:r>
      <w:r w:rsidRPr="00304819">
        <w:t xml:space="preserve"> </w:t>
      </w: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Тела и поверхности вращения.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Вершины, ребра, грани многогранника. Развертка. Многогранные углы. Выпуклые многогранники. Теорема Эйлера. 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Призма. Прямая и наклонная призма. Правильная призма. Параллелепипед. Куб. Пирамида. Правильная пирамида. Усеченная пирамида. Тетраэдр.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Симметрии в кубе, в параллелепипеде, в призме и пирамиде.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Сечения куба, призмы и пирамиды. Представление о правильных многогранниках (тетраэдр, куб, октаэдр, додекаэдр и икосаэдр).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 Шар и сфера, их сечения. Касательная плоскость к сфере.</w:t>
      </w:r>
    </w:p>
    <w:p w:rsidR="00304819" w:rsidRPr="00304819" w:rsidRDefault="0030481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Практические занятия.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Взаимное расположение пространственных фигур.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Различные виды многогранников. Их изображения. Сечения, развертки многогранников. Площадь поверхности. Виды симметрий в пространстве. Симметрия тел вращения и многогранников.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Нахождение основных элементов призмы.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Нахождение основных элементов пирамиды.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Цилиндр, основные элементы, сечения.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Конус, основные элементы, сечения.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Шар и сфера, их сечения.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4819" w:rsidRPr="00304819" w:rsidRDefault="0030481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9. Начала математического анализа.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Последовательности.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Способы задания и свойства числовых последовательностей. </w:t>
      </w:r>
      <w:r w:rsidRPr="0030481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Понятие о пределе последовательности.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0481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Существование предела монотонной ограниченной последовательности. 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Суммирование последовательностей.</w:t>
      </w:r>
      <w:r w:rsidRPr="0030481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Бесконечно убывающая геометрическая прогрессия и ее сумма.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Производная.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Понятие о производной функции, её геометрический и физический смысл.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 </w:t>
      </w:r>
      <w:r w:rsidRPr="0030481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Производные обратной функции и композиции функции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Примеры использования производной для нахождения наилучшего решения в прикладных задачах. Вторая производная, ее геометрический и физический смысл. Нахождение скорости для процесса, заданного формулой и графиком.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Первообразная</w:t>
      </w:r>
      <w:proofErr w:type="gramEnd"/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интеграл. 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Применение определенного интеграла для нахождения площади криволинейной трапеции. Формула Ньютона—Лейбница. Примеры применения интеграла в физике и геометрии.</w:t>
      </w:r>
    </w:p>
    <w:p w:rsidR="00304819" w:rsidRPr="00304819" w:rsidRDefault="0091183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Практические занятия</w:t>
      </w:r>
      <w:r w:rsidRPr="0030481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. 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Числовая последовательность, способы ее задания, вычисления членов последовательности. Предел последовательности. Бесконечно убывающая геометрическая прогрессия.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Производная: механический и геометрический смысл производной.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Уравнение касательной в общем виде. Правила и формулы дифференцирования, таблица производных элементарных функций. Исследование функции с помощью производной. Нахождение наибольшего, наименьшего значения и экстремальных значений функции.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Интеграл и </w:t>
      </w:r>
      <w:proofErr w:type="gramStart"/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первообразная</w:t>
      </w:r>
      <w:proofErr w:type="gramEnd"/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. Теорема Ньютона—Лейбница. Применение интеграла к вычислению физических величин и площадей.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10. Измерения в геометрии.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и его измерение. Интегральная формула объема. 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Подобие тел. Отношения площадей поверхностей и объемов подобных тел</w:t>
      </w:r>
    </w:p>
    <w:p w:rsidR="00304819" w:rsidRPr="00304819" w:rsidRDefault="0030481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Практические занятия.</w:t>
      </w:r>
    </w:p>
    <w:p w:rsidR="00304819" w:rsidRPr="00304819" w:rsidRDefault="0030481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Вычисление площадей и объемов.</w:t>
      </w:r>
    </w:p>
    <w:p w:rsidR="00304819" w:rsidRPr="00304819" w:rsidRDefault="0030481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Объемы многогранников.</w:t>
      </w:r>
    </w:p>
    <w:p w:rsidR="00304819" w:rsidRPr="00304819" w:rsidRDefault="0030481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Вычисление объемов и площадей поверхностей многогранников и тел вращения.</w:t>
      </w:r>
    </w:p>
    <w:p w:rsidR="00304819" w:rsidRPr="00304819" w:rsidRDefault="0030481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11. Элементы теории вероятностей.</w:t>
      </w:r>
      <w:r w:rsidRPr="00304819">
        <w:t xml:space="preserve"> </w:t>
      </w: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Элементы математической статистики.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Событие, вероятность события, сложение и умножение вероятностей. 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чисел. 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Представление данных (таблицы, диаграммы, графики), генеральная совокупность, выборка, среднее арифметическое, медиана.</w:t>
      </w:r>
      <w:proofErr w:type="gramEnd"/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Понятие о задачах математической статистики. Решение практических задач с применением вероятностных методов.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Практические занятия.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Прикладные задачи. Классическое определение вероятности, свойства вероятностей, теорема о сумме вероятностей. Вычисление вероятностей. Прикладные задачи. Представление числовых данных. Прикладные задачи.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1839" w:rsidRPr="00304819" w:rsidRDefault="0030481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12. </w:t>
      </w:r>
      <w:r w:rsidR="00911839"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Уравнения и неравенства.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Уравнения и системы уравнений. 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Рациональные, иррациональные, показательные и тригонометрические уравнения и системы. 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Равносильность уравнений, неравенств, систем.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приемы их решения (разложение на </w:t>
      </w:r>
      <w:r w:rsidRPr="00304819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множители, введение новых неизвестных, подстановка, графический метод).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Неравенства. 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Рациональные, иррациональные, показательные и </w:t>
      </w:r>
      <w:r w:rsidRPr="00304819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тригонометрические неравенства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приемы их решения. </w:t>
      </w: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Использование свойств и графиков функций при решении уравнений и неравенств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. Метод интервалов. Изображение на координатной плоскости множества решений уравнений и неравен</w:t>
      </w:r>
      <w:proofErr w:type="gramStart"/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 с дв</w:t>
      </w:r>
      <w:proofErr w:type="gramEnd"/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умя переменными и их систем.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Прикладные задачи.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304819" w:rsidRPr="00304819" w:rsidRDefault="0091183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Практические занятия</w:t>
      </w:r>
      <w:r w:rsidRPr="0030481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. 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Корни уравнений. Равносильность уравнений. Преобразование уравнений.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приемы решения уравнений. Решение систем уравнений.</w:t>
      </w:r>
    </w:p>
    <w:p w:rsidR="0091183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 свойств и графиков функций для решения уравнений и неравенств.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уравнений методом интервалов.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тригонометрических уравнений и систем уравнений.</w:t>
      </w:r>
    </w:p>
    <w:p w:rsidR="00304819" w:rsidRPr="00304819" w:rsidRDefault="0030481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рациональных уравнений и систем уравнений.</w:t>
      </w:r>
    </w:p>
    <w:p w:rsidR="00304819" w:rsidRPr="00304819" w:rsidRDefault="0030481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иррациональных уравнений и систем уравнений.</w:t>
      </w:r>
    </w:p>
    <w:p w:rsidR="00304819" w:rsidRPr="00304819" w:rsidRDefault="00304819" w:rsidP="008E2952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показательны</w:t>
      </w:r>
      <w:r w:rsidR="008E2952">
        <w:rPr>
          <w:rFonts w:ascii="Times New Roman" w:eastAsia="Times New Roman" w:hAnsi="Times New Roman" w:cs="Times New Roman"/>
          <w:sz w:val="28"/>
          <w:szCs w:val="28"/>
          <w:lang w:eastAsia="ar-SA"/>
        </w:rPr>
        <w:t>х уравнений и систем уравнений.</w:t>
      </w:r>
    </w:p>
    <w:p w:rsidR="00304819" w:rsidRPr="00304819" w:rsidRDefault="00304819" w:rsidP="009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1839" w:rsidRPr="00304819" w:rsidRDefault="00CD2292" w:rsidP="00D4093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911839" w:rsidRPr="00304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.Тематическое планирование </w:t>
      </w:r>
      <w:r w:rsidRPr="00304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определением основных видов учебной деятельности обучающихся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680"/>
        <w:gridCol w:w="1277"/>
        <w:gridCol w:w="1699"/>
        <w:gridCol w:w="1705"/>
      </w:tblGrid>
      <w:tr w:rsidR="00911839" w:rsidRPr="00304819" w:rsidTr="00AE73B3">
        <w:trPr>
          <w:trHeight w:val="23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11839" w:rsidRPr="00304819" w:rsidRDefault="00911839" w:rsidP="00911839">
            <w:pPr>
              <w:ind w:right="113"/>
              <w:jc w:val="both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911839" w:rsidP="00911839">
            <w:pPr>
              <w:jc w:val="both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1839" w:rsidRPr="00304819" w:rsidRDefault="0068769B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  <w:t xml:space="preserve">Количество </w:t>
            </w:r>
            <w:r w:rsidR="00911839" w:rsidRPr="00304819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  <w:t>часов аудиторной нагрузки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1839" w:rsidRPr="00304819" w:rsidRDefault="0068769B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8"/>
                <w:lang w:eastAsia="ru-RU"/>
              </w:rPr>
              <w:t>Самостоят</w:t>
            </w:r>
            <w:r w:rsidR="00AE73B3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8"/>
                <w:lang w:eastAsia="ru-RU"/>
              </w:rPr>
              <w:t>е</w:t>
            </w:r>
            <w:r w:rsidR="00911839" w:rsidRPr="0030481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8"/>
                <w:lang w:eastAsia="ru-RU"/>
              </w:rPr>
              <w:t>льная</w:t>
            </w:r>
          </w:p>
          <w:p w:rsidR="00911839" w:rsidRPr="00304819" w:rsidRDefault="00911839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8"/>
                <w:lang w:eastAsia="ru-RU"/>
              </w:rPr>
              <w:t xml:space="preserve"> работа</w:t>
            </w:r>
            <w:r w:rsidRPr="00304819">
              <w:rPr>
                <w:rFonts w:ascii="Times New Roman" w:eastAsia="Times New Roman" w:hAnsi="Times New Roman" w:cs="Times New Roman"/>
                <w:w w:val="90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911839" w:rsidRPr="00304819" w:rsidTr="00AE73B3">
        <w:trPr>
          <w:trHeight w:val="22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911839" w:rsidP="00911839">
            <w:pPr>
              <w:jc w:val="both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911839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8"/>
                <w:lang w:eastAsia="ru-RU"/>
              </w:rPr>
              <w:t>Практические и лабораторные работы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839" w:rsidRPr="00304819" w:rsidRDefault="00911839" w:rsidP="0091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</w:tr>
      <w:tr w:rsidR="00911839" w:rsidRPr="00304819" w:rsidTr="00AE73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39" w:rsidRPr="00304819" w:rsidRDefault="00584E93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911839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911839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911839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911839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</w:tr>
      <w:tr w:rsidR="00911839" w:rsidRPr="00304819" w:rsidTr="00AE73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39" w:rsidRPr="00304819" w:rsidRDefault="00584E93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C87C27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Раздел</w:t>
            </w:r>
            <w:r w:rsidR="00911839" w:rsidRPr="00304819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 xml:space="preserve"> 1. </w:t>
            </w:r>
            <w:r w:rsidR="00911839" w:rsidRPr="003048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понятия о числе.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C87C27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0C6725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7E644E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5</w:t>
            </w:r>
          </w:p>
        </w:tc>
      </w:tr>
      <w:tr w:rsidR="00911839" w:rsidRPr="00304819" w:rsidTr="00AE73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39" w:rsidRPr="00304819" w:rsidRDefault="00584E93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C87C27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911839" w:rsidRPr="003048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2. Корни, степени и логарифмы.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CB61A4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7E644E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7E644E" w:rsidP="00374647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1</w:t>
            </w:r>
            <w:r w:rsidR="00374647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5</w:t>
            </w:r>
          </w:p>
        </w:tc>
      </w:tr>
      <w:tr w:rsidR="00911839" w:rsidRPr="00304819" w:rsidTr="00AE73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584E93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CB61A4" w:rsidP="00CB61A4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Раздел 3</w:t>
            </w:r>
            <w:r w:rsidR="00911839" w:rsidRPr="003048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3048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Прямые и плоскости в пространстве.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CB61A4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CB61A4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CB61A4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10</w:t>
            </w:r>
          </w:p>
        </w:tc>
      </w:tr>
      <w:tr w:rsidR="00CB61A4" w:rsidRPr="00304819" w:rsidTr="00AE73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A4" w:rsidRPr="00304819" w:rsidRDefault="00584E93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A4" w:rsidRPr="00304819" w:rsidRDefault="00CB61A4" w:rsidP="00CB61A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Раздел 4. Элементы комбинаторики.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A4" w:rsidRPr="00304819" w:rsidRDefault="00CB61A4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A4" w:rsidRPr="00304819" w:rsidRDefault="00D7131C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A4" w:rsidRPr="00304819" w:rsidRDefault="00CB61A4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3</w:t>
            </w:r>
          </w:p>
        </w:tc>
      </w:tr>
      <w:tr w:rsidR="00911839" w:rsidRPr="00304819" w:rsidTr="00AE73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584E93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39" w:rsidRPr="00304819" w:rsidRDefault="00911839" w:rsidP="0091183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Раздел </w:t>
            </w:r>
            <w:r w:rsidR="007E644E" w:rsidRPr="003048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 Координаты и векторы.</w:t>
            </w:r>
          </w:p>
          <w:p w:rsidR="00911839" w:rsidRPr="00304819" w:rsidRDefault="00911839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911839" w:rsidP="007E644E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1</w:t>
            </w:r>
            <w:r w:rsidR="00E82A89" w:rsidRPr="00304819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7E644E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E82A89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9</w:t>
            </w:r>
          </w:p>
        </w:tc>
      </w:tr>
      <w:tr w:rsidR="00911839" w:rsidRPr="00304819" w:rsidTr="00AE73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584E93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7E644E" w:rsidP="007E644E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Раздел 6</w:t>
            </w:r>
            <w:r w:rsidR="00911839" w:rsidRPr="003048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3048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тригонометрии.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7E644E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E82A89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7E644E" w:rsidP="00374647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1</w:t>
            </w:r>
            <w:r w:rsidR="00374647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8</w:t>
            </w:r>
          </w:p>
        </w:tc>
      </w:tr>
      <w:tr w:rsidR="007E644E" w:rsidRPr="00304819" w:rsidTr="00AE73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4E" w:rsidRPr="00304819" w:rsidRDefault="00584E93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4E" w:rsidRPr="00304819" w:rsidRDefault="007E644E" w:rsidP="007E644E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Раздел 7. Функции, их свойства и графики. Степенные, показательные, логарифмические и тригонометрические функции.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4E" w:rsidRPr="00304819" w:rsidRDefault="007E644E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4E" w:rsidRPr="00304819" w:rsidRDefault="000C6725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4E" w:rsidRPr="00304819" w:rsidRDefault="007E644E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17</w:t>
            </w:r>
          </w:p>
        </w:tc>
      </w:tr>
      <w:tr w:rsidR="007E644E" w:rsidRPr="00304819" w:rsidTr="00AE73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4E" w:rsidRPr="00304819" w:rsidRDefault="00584E93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4E" w:rsidRPr="00304819" w:rsidRDefault="007E644E" w:rsidP="007E644E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Раздел 8. Многогранники. Тела и поверхности вращения.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4E" w:rsidRPr="00304819" w:rsidRDefault="00AE73B3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4E" w:rsidRPr="00304819" w:rsidRDefault="007E644E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4E" w:rsidRPr="00304819" w:rsidRDefault="00E82A89" w:rsidP="00374647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1</w:t>
            </w:r>
            <w:r w:rsidR="00374647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2</w:t>
            </w:r>
          </w:p>
        </w:tc>
      </w:tr>
      <w:tr w:rsidR="00911839" w:rsidRPr="00304819" w:rsidTr="00AE73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584E93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7977BF" w:rsidRDefault="007E644E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7977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Раздел 9</w:t>
            </w:r>
            <w:r w:rsidR="00911839" w:rsidRPr="007977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Начала математического анализа.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7977BF" w:rsidRDefault="007E644E" w:rsidP="00AE73B3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7977BF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5</w:t>
            </w:r>
            <w:r w:rsidR="00AE73B3" w:rsidRPr="007977BF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7977BF" w:rsidRDefault="00AE73B3" w:rsidP="00374647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7977BF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2</w:t>
            </w:r>
            <w:r w:rsidR="00374647" w:rsidRPr="007977BF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7977BF" w:rsidRDefault="007E644E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7977BF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27</w:t>
            </w:r>
          </w:p>
        </w:tc>
      </w:tr>
      <w:tr w:rsidR="00911839" w:rsidRPr="00304819" w:rsidTr="00AE73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584E93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7977BF" w:rsidRDefault="007E644E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7977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Раздел 10. Измерения в геометрии.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7977BF" w:rsidRDefault="00E82A89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7977BF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7977BF" w:rsidRDefault="007E644E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7977BF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7977BF" w:rsidRDefault="00E82A89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7977BF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6</w:t>
            </w:r>
          </w:p>
        </w:tc>
      </w:tr>
      <w:tr w:rsidR="007E644E" w:rsidRPr="00304819" w:rsidTr="00AE73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4E" w:rsidRPr="00304819" w:rsidRDefault="00584E93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4E" w:rsidRPr="007977BF" w:rsidRDefault="007E644E" w:rsidP="0091183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977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Раздел 11. Элементы теории вероятностей. Элементы математической статистики.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4E" w:rsidRPr="007977BF" w:rsidRDefault="00AE73B3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7977BF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4E" w:rsidRPr="007977BF" w:rsidRDefault="00AE73B3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7977BF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4E" w:rsidRPr="007977BF" w:rsidRDefault="00374647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7977BF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2</w:t>
            </w:r>
          </w:p>
        </w:tc>
      </w:tr>
      <w:tr w:rsidR="00911839" w:rsidRPr="00304819" w:rsidTr="00AE73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584E93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7977BF" w:rsidRDefault="007E644E" w:rsidP="0091183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977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Раздел 12</w:t>
            </w:r>
            <w:r w:rsidR="00911839" w:rsidRPr="007977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Уравнения и неравенства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7977BF" w:rsidRDefault="00E82A89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7977BF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37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7977BF" w:rsidRDefault="007E644E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7977BF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7977BF" w:rsidRDefault="00E82A89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</w:pPr>
            <w:r w:rsidRPr="007977BF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ru-RU"/>
              </w:rPr>
              <w:t>19</w:t>
            </w:r>
          </w:p>
        </w:tc>
      </w:tr>
      <w:tr w:rsidR="00911839" w:rsidRPr="00304819" w:rsidTr="00AE73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39" w:rsidRPr="00304819" w:rsidRDefault="00911839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911839" w:rsidP="0091183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7E644E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7E644E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39" w:rsidRPr="00304819" w:rsidRDefault="007E644E" w:rsidP="00911839">
            <w:pPr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143</w:t>
            </w:r>
          </w:p>
        </w:tc>
      </w:tr>
    </w:tbl>
    <w:p w:rsidR="00584E93" w:rsidRPr="00304819" w:rsidRDefault="00584E93" w:rsidP="0091183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F18" w:rsidRPr="00304819" w:rsidRDefault="00F71F18" w:rsidP="00F71F1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видов учебной деятельности студентов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02"/>
      </w:tblGrid>
      <w:tr w:rsidR="00F71F18" w:rsidRPr="00304819" w:rsidTr="00EC6526">
        <w:tc>
          <w:tcPr>
            <w:tcW w:w="3369" w:type="dxa"/>
          </w:tcPr>
          <w:p w:rsidR="00F71F18" w:rsidRPr="002844B5" w:rsidRDefault="00F71F18" w:rsidP="00F71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обучения</w:t>
            </w:r>
          </w:p>
        </w:tc>
        <w:tc>
          <w:tcPr>
            <w:tcW w:w="6202" w:type="dxa"/>
          </w:tcPr>
          <w:p w:rsidR="00F71F18" w:rsidRPr="002844B5" w:rsidRDefault="00F71F18" w:rsidP="00F71F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F71F18" w:rsidRPr="00304819" w:rsidTr="00EC6526">
        <w:tc>
          <w:tcPr>
            <w:tcW w:w="3369" w:type="dxa"/>
          </w:tcPr>
          <w:p w:rsidR="00F71F18" w:rsidRPr="002844B5" w:rsidRDefault="00F71F18" w:rsidP="00EC65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202" w:type="dxa"/>
          </w:tcPr>
          <w:p w:rsidR="00F71F18" w:rsidRPr="002844B5" w:rsidRDefault="00F71F18" w:rsidP="00E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ролью математики в науке, технике, экономике,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технологиях и практической деятельности.</w:t>
            </w:r>
          </w:p>
          <w:p w:rsidR="00F71F18" w:rsidRPr="002844B5" w:rsidRDefault="00F71F18" w:rsidP="00E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целями и задачами изучения математики при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освоении профессий СПО и специальностей СПО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C61C2" w:rsidRPr="00304819" w:rsidTr="00266A84">
        <w:tc>
          <w:tcPr>
            <w:tcW w:w="9571" w:type="dxa"/>
            <w:gridSpan w:val="2"/>
          </w:tcPr>
          <w:p w:rsidR="003C61C2" w:rsidRPr="003C61C2" w:rsidRDefault="003C61C2" w:rsidP="003C61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</w:tc>
      </w:tr>
      <w:tr w:rsidR="00F71F18" w:rsidRPr="00304819" w:rsidTr="00EC6526">
        <w:tc>
          <w:tcPr>
            <w:tcW w:w="3369" w:type="dxa"/>
          </w:tcPr>
          <w:p w:rsidR="00F71F18" w:rsidRPr="002844B5" w:rsidRDefault="00F71F18" w:rsidP="00EC65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понятия</w:t>
            </w:r>
            <w:r w:rsidR="00EC6526"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числе</w:t>
            </w:r>
          </w:p>
        </w:tc>
        <w:tc>
          <w:tcPr>
            <w:tcW w:w="6202" w:type="dxa"/>
          </w:tcPr>
          <w:p w:rsidR="00F71F18" w:rsidRPr="002844B5" w:rsidRDefault="00F71F18" w:rsidP="00E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арифметических действий над числами, сочетая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и письменные приемы.</w:t>
            </w:r>
          </w:p>
          <w:p w:rsidR="00F71F18" w:rsidRPr="002844B5" w:rsidRDefault="00F71F18" w:rsidP="00E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приближенных значений величин и погрешностей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 (абсолютной и относительной); сравнение числовых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выражений.</w:t>
            </w:r>
          </w:p>
          <w:p w:rsidR="00F71F18" w:rsidRPr="002844B5" w:rsidRDefault="00F71F18" w:rsidP="00E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ошибок в прео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бразованиях и вычислениях (отно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сится ко всем пунктам программы)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1F18" w:rsidRPr="00304819" w:rsidTr="00EC6526">
        <w:tc>
          <w:tcPr>
            <w:tcW w:w="3369" w:type="dxa"/>
          </w:tcPr>
          <w:p w:rsidR="00F71F18" w:rsidRPr="002844B5" w:rsidRDefault="00AE73B3" w:rsidP="00AE7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Корни, степени, лога</w:t>
            </w:r>
            <w:r w:rsidR="00F71F18"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рифмы</w:t>
            </w:r>
          </w:p>
        </w:tc>
        <w:tc>
          <w:tcPr>
            <w:tcW w:w="6202" w:type="dxa"/>
          </w:tcPr>
          <w:p w:rsidR="00F71F18" w:rsidRPr="002844B5" w:rsidRDefault="00F71F18" w:rsidP="00E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кор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n-й степени, свойствами ради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 и правилами сравнения корней.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Формулирование определения 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корня и свойств корней. Вычисле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сравнение корней, вып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олнение прикидки значения корня.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числовых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буквенных выражений, содержа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радикалы.</w:t>
            </w:r>
          </w:p>
          <w:p w:rsidR="00F71F18" w:rsidRPr="002844B5" w:rsidRDefault="00F71F18" w:rsidP="00E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асчетов по формулам, содержащим радикалы, осу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ществляя необходимые подстановки и преобразования.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равносильнос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выражений с радикалами. Реше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иррациональных уравнений.</w:t>
            </w:r>
          </w:p>
          <w:p w:rsidR="00F71F18" w:rsidRPr="002844B5" w:rsidRDefault="00F71F18" w:rsidP="00E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понятием степени с действительным 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лем.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значений степени, используя при необходимости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инструментальные средства.</w:t>
            </w:r>
          </w:p>
          <w:p w:rsidR="00F71F18" w:rsidRPr="002844B5" w:rsidRDefault="00F71F18" w:rsidP="00E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Записывание корня n-й степен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виде степени с дробным пока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зателем и наоборот.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свой</w:t>
            </w:r>
            <w:proofErr w:type="gramStart"/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ст</w:t>
            </w:r>
            <w:proofErr w:type="gramEnd"/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пеней. Вычисление степеней с ра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циональным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показателем,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прикидки значения сте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пени, сравнение степеней.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числовых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буквенных выражений, содержа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степени, применяя свойс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тва. Решение показательных урав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нений.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применение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корней и степеней при вычисле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средних, делении отрезка в «золотом сечении». Решение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прикладных задач на сложные проценты</w:t>
            </w:r>
          </w:p>
        </w:tc>
      </w:tr>
      <w:tr w:rsidR="00F71F18" w:rsidRPr="00304819" w:rsidTr="00EC6526">
        <w:tc>
          <w:tcPr>
            <w:tcW w:w="3369" w:type="dxa"/>
          </w:tcPr>
          <w:p w:rsidR="00F71F18" w:rsidRPr="002844B5" w:rsidRDefault="00304819" w:rsidP="00304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Преобразование алге</w:t>
            </w:r>
            <w:r w:rsidR="00F71F18"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браических выражений</w:t>
            </w:r>
          </w:p>
        </w:tc>
        <w:tc>
          <w:tcPr>
            <w:tcW w:w="6202" w:type="dxa"/>
          </w:tcPr>
          <w:p w:rsidR="00F71F18" w:rsidRPr="002844B5" w:rsidRDefault="00F71F18" w:rsidP="00E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преобразований выражений, применение формул,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 со свойствами степеней и логарифмов.</w:t>
            </w:r>
          </w:p>
          <w:p w:rsidR="00F71F18" w:rsidRPr="002844B5" w:rsidRDefault="00F71F18" w:rsidP="00E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области допустимых значений логарифмического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выражения. Решение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логарифмических уравнений</w:t>
            </w:r>
          </w:p>
        </w:tc>
      </w:tr>
      <w:tr w:rsidR="00D40932" w:rsidRPr="00304819" w:rsidTr="00297752">
        <w:tc>
          <w:tcPr>
            <w:tcW w:w="9571" w:type="dxa"/>
            <w:gridSpan w:val="2"/>
          </w:tcPr>
          <w:p w:rsidR="00D40932" w:rsidRPr="002844B5" w:rsidRDefault="00D40932" w:rsidP="00F71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ОСНОВЫ ТРИГОНОМЕТРИИ</w:t>
            </w:r>
          </w:p>
        </w:tc>
      </w:tr>
      <w:tr w:rsidR="00F71F18" w:rsidRPr="00304819" w:rsidTr="00EC6526">
        <w:tc>
          <w:tcPr>
            <w:tcW w:w="3369" w:type="dxa"/>
          </w:tcPr>
          <w:p w:rsidR="00F71F18" w:rsidRPr="003C61C2" w:rsidRDefault="00F71F18" w:rsidP="00AE7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понятия</w:t>
            </w:r>
            <w:r w:rsidR="003C6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C6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тригоно</w:t>
            </w:r>
            <w:proofErr w:type="spellEnd"/>
          </w:p>
        </w:tc>
        <w:tc>
          <w:tcPr>
            <w:tcW w:w="6202" w:type="dxa"/>
          </w:tcPr>
          <w:p w:rsidR="00F71F18" w:rsidRPr="002844B5" w:rsidRDefault="00F71F18" w:rsidP="00F71F18">
            <w:pPr>
              <w:tabs>
                <w:tab w:val="left" w:pos="50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радианного метода измерения углов вращения и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связи с градусной мерой. Изображение углов вращения на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окружности, соотнесение величины угла с его расположением.</w:t>
            </w:r>
          </w:p>
          <w:p w:rsidR="00F71F18" w:rsidRPr="002844B5" w:rsidRDefault="00EC6526" w:rsidP="00F71F18">
            <w:pPr>
              <w:tabs>
                <w:tab w:val="left" w:pos="50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Формулирование определений </w:t>
            </w:r>
            <w:r w:rsidR="00F71F18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тригонометрических функций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1F18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углов поворота и острых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 прямоугольного треугольни</w:t>
            </w:r>
            <w:r w:rsidR="00F71F18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и объяснение их взаимосвязи</w:t>
            </w:r>
          </w:p>
        </w:tc>
      </w:tr>
      <w:tr w:rsidR="00F71F18" w:rsidRPr="00304819" w:rsidTr="00EC6526">
        <w:tc>
          <w:tcPr>
            <w:tcW w:w="3369" w:type="dxa"/>
          </w:tcPr>
          <w:p w:rsidR="00F71F18" w:rsidRPr="002844B5" w:rsidRDefault="00713572" w:rsidP="00AE7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тригономе</w:t>
            </w:r>
            <w:r w:rsidR="00F71F18"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трические тождества</w:t>
            </w:r>
          </w:p>
        </w:tc>
        <w:tc>
          <w:tcPr>
            <w:tcW w:w="6202" w:type="dxa"/>
          </w:tcPr>
          <w:p w:rsidR="00F71F18" w:rsidRPr="002844B5" w:rsidRDefault="00F71F18" w:rsidP="00E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основных тригон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ометрических тожде</w:t>
            </w:r>
            <w:proofErr w:type="gramStart"/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вычис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значений тригонометрических функций по одной из них</w:t>
            </w:r>
          </w:p>
        </w:tc>
      </w:tr>
      <w:tr w:rsidR="00F71F18" w:rsidRPr="00304819" w:rsidTr="00EC6526">
        <w:tc>
          <w:tcPr>
            <w:tcW w:w="3369" w:type="dxa"/>
          </w:tcPr>
          <w:p w:rsidR="00F71F18" w:rsidRPr="002844B5" w:rsidRDefault="00713572" w:rsidP="00AE7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Преобразования простейших тригонометри</w:t>
            </w:r>
            <w:r w:rsidR="00F71F18"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ческих выражений</w:t>
            </w:r>
          </w:p>
        </w:tc>
        <w:tc>
          <w:tcPr>
            <w:tcW w:w="6202" w:type="dxa"/>
          </w:tcPr>
          <w:p w:rsidR="00F71F18" w:rsidRPr="002844B5" w:rsidRDefault="00F71F18" w:rsidP="00E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основных формул тригонометрии: формулы сложения,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удвоения, преобразования суммы тригонометрических функций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произведение и произведе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сумму и применение при вы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числении значения тригоно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метрического выражения и упроще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его.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со свойствами симметрии точек на единичной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 и применение их для вывода формул приведения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1F18" w:rsidRPr="00304819" w:rsidTr="00EC6526">
        <w:tc>
          <w:tcPr>
            <w:tcW w:w="3369" w:type="dxa"/>
          </w:tcPr>
          <w:p w:rsidR="00F71F18" w:rsidRPr="002844B5" w:rsidRDefault="00713572" w:rsidP="007135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Простейшие тригонометрические уравнения и </w:t>
            </w:r>
            <w:r w:rsidR="00F71F18"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6202" w:type="dxa"/>
          </w:tcPr>
          <w:p w:rsidR="00F71F18" w:rsidRPr="002844B5" w:rsidRDefault="00F71F18" w:rsidP="00E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 формулам и тр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игонометрическому кругу простей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тригонометрических уравнений.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общих методов решения уравнений (приведение к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линейному</w:t>
            </w:r>
            <w:proofErr w:type="gramEnd"/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квадратному, ме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 разложения на множители, за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мены переменной) при решении тригонометрических уравнений.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отмечать на круге 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простейших тригонометри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неравенств</w:t>
            </w:r>
          </w:p>
        </w:tc>
      </w:tr>
      <w:tr w:rsidR="00F71F18" w:rsidRPr="00304819" w:rsidTr="00EC6526">
        <w:tc>
          <w:tcPr>
            <w:tcW w:w="3369" w:type="dxa"/>
          </w:tcPr>
          <w:p w:rsidR="00F71F18" w:rsidRPr="002844B5" w:rsidRDefault="00F71F18" w:rsidP="00F71F18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Арксинус, арккосинус,</w:t>
            </w:r>
          </w:p>
          <w:p w:rsidR="00F71F18" w:rsidRPr="002844B5" w:rsidRDefault="00F71F18" w:rsidP="00F71F18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арктангенс числа</w:t>
            </w:r>
          </w:p>
        </w:tc>
        <w:tc>
          <w:tcPr>
            <w:tcW w:w="6202" w:type="dxa"/>
          </w:tcPr>
          <w:p w:rsidR="00F71F18" w:rsidRPr="002844B5" w:rsidRDefault="00F71F18" w:rsidP="00E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о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братных тригонометрических функ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ций.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определений арксинуса, арккосинуса, арктангенса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формулирование их,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 на единичной окруж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применение при решении уравнений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C61C2" w:rsidRPr="00304819" w:rsidTr="00FB66E6">
        <w:tc>
          <w:tcPr>
            <w:tcW w:w="9571" w:type="dxa"/>
            <w:gridSpan w:val="2"/>
          </w:tcPr>
          <w:p w:rsidR="003C61C2" w:rsidRPr="002844B5" w:rsidRDefault="003C61C2" w:rsidP="003C61C2">
            <w:pPr>
              <w:tabs>
                <w:tab w:val="left" w:pos="414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ФУНКЦИИ, ИХ СВОЙСТВА И ГРАФИКИ</w:t>
            </w:r>
          </w:p>
        </w:tc>
      </w:tr>
      <w:tr w:rsidR="00F71F18" w:rsidRPr="00304819" w:rsidTr="00EC6526">
        <w:tc>
          <w:tcPr>
            <w:tcW w:w="3369" w:type="dxa"/>
          </w:tcPr>
          <w:p w:rsidR="00F71F18" w:rsidRPr="002844B5" w:rsidRDefault="00F71F18" w:rsidP="00F71F18">
            <w:pPr>
              <w:tabs>
                <w:tab w:val="left" w:pos="13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Функции.</w:t>
            </w:r>
          </w:p>
          <w:p w:rsidR="00F71F18" w:rsidRPr="002844B5" w:rsidRDefault="00F71F18" w:rsidP="00F71F18">
            <w:pPr>
              <w:tabs>
                <w:tab w:val="left" w:pos="13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Понятие о непр</w:t>
            </w:r>
            <w:r w:rsidR="00713572"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ерывно</w:t>
            </w: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 функции</w:t>
            </w:r>
          </w:p>
        </w:tc>
        <w:tc>
          <w:tcPr>
            <w:tcW w:w="6202" w:type="dxa"/>
          </w:tcPr>
          <w:p w:rsidR="00F71F18" w:rsidRPr="002844B5" w:rsidRDefault="00F71F18" w:rsidP="00F71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переменной, примерами зависимостей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переменными.</w:t>
            </w:r>
          </w:p>
          <w:p w:rsidR="00F71F18" w:rsidRPr="002844B5" w:rsidRDefault="00F71F18" w:rsidP="00F71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графика, определение принадлеж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точки графику функ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ции. Определение по формуле про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стейшей зависимости, вида ее графика. Выражение по формуле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переменной через другие.</w:t>
            </w:r>
          </w:p>
          <w:p w:rsidR="00F71F18" w:rsidRPr="002844B5" w:rsidRDefault="00F71F18" w:rsidP="00F71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определением функции, формулирование его.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области определения и области значений функции</w:t>
            </w:r>
          </w:p>
        </w:tc>
      </w:tr>
      <w:tr w:rsidR="00F71F18" w:rsidRPr="00304819" w:rsidTr="00EC6526">
        <w:tc>
          <w:tcPr>
            <w:tcW w:w="3369" w:type="dxa"/>
          </w:tcPr>
          <w:p w:rsidR="00F71F18" w:rsidRPr="002844B5" w:rsidRDefault="00F71F18" w:rsidP="00F71F18">
            <w:pPr>
              <w:tabs>
                <w:tab w:val="left" w:pos="13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Свойства функции.</w:t>
            </w:r>
          </w:p>
          <w:p w:rsidR="00F71F18" w:rsidRPr="002844B5" w:rsidRDefault="00713572" w:rsidP="00F71F18">
            <w:pPr>
              <w:tabs>
                <w:tab w:val="left" w:pos="13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Графическая интер</w:t>
            </w:r>
            <w:r w:rsidR="00F71F18"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претация. Примеры</w:t>
            </w:r>
          </w:p>
          <w:p w:rsidR="00F71F18" w:rsidRPr="002844B5" w:rsidRDefault="00713572" w:rsidP="00F71F18">
            <w:pPr>
              <w:tabs>
                <w:tab w:val="left" w:pos="13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функциональных за</w:t>
            </w:r>
            <w:r w:rsidR="00F71F18"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висимостей </w:t>
            </w:r>
            <w:proofErr w:type="gramStart"/>
            <w:r w:rsidR="00F71F18"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F71F18"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реальных</w:t>
            </w:r>
          </w:p>
          <w:p w:rsidR="00F71F18" w:rsidRPr="002844B5" w:rsidRDefault="00F71F18" w:rsidP="00F71F18">
            <w:pPr>
              <w:tabs>
                <w:tab w:val="left" w:pos="13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процессах</w:t>
            </w:r>
            <w:proofErr w:type="gramEnd"/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явлениях</w:t>
            </w:r>
          </w:p>
        </w:tc>
        <w:tc>
          <w:tcPr>
            <w:tcW w:w="6202" w:type="dxa"/>
          </w:tcPr>
          <w:p w:rsidR="00F71F18" w:rsidRPr="002844B5" w:rsidRDefault="00F71F18" w:rsidP="00E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примерами ф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ункциональных зависимостей в ре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процессах из смежных дисциплин.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доказательными рассуждениями некоторых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 линейной и квадратич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функций, проведение исследо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линейной, кусочно-лин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ейной, дробно-линейной и квадра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тичной функций, построение их графиков. Построение и чтение</w:t>
            </w:r>
          </w:p>
          <w:p w:rsidR="00F71F18" w:rsidRPr="002844B5" w:rsidRDefault="00F71F18" w:rsidP="00E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графиков функций. Исследование функции.</w:t>
            </w:r>
          </w:p>
          <w:p w:rsidR="00F71F18" w:rsidRPr="002844B5" w:rsidRDefault="00F71F18" w:rsidP="00E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видов функций по данному условию, решение задач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экстремум.</w:t>
            </w:r>
          </w:p>
          <w:p w:rsidR="00F71F18" w:rsidRPr="002844B5" w:rsidRDefault="00F71F18" w:rsidP="00E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преобразований графика функции</w:t>
            </w:r>
          </w:p>
        </w:tc>
      </w:tr>
      <w:tr w:rsidR="00F71F18" w:rsidRPr="00304819" w:rsidTr="00EC6526">
        <w:tc>
          <w:tcPr>
            <w:tcW w:w="3369" w:type="dxa"/>
          </w:tcPr>
          <w:p w:rsidR="00F71F18" w:rsidRPr="002844B5" w:rsidRDefault="00F71F18" w:rsidP="00F71F18">
            <w:pPr>
              <w:tabs>
                <w:tab w:val="left" w:pos="340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Обратные функции</w:t>
            </w:r>
          </w:p>
        </w:tc>
        <w:tc>
          <w:tcPr>
            <w:tcW w:w="6202" w:type="dxa"/>
          </w:tcPr>
          <w:p w:rsidR="00F71F18" w:rsidRPr="002844B5" w:rsidRDefault="00F71F18" w:rsidP="00F71F18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значений функций по значению аргумента.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точки на графике по ее координатам и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наоборот.</w:t>
            </w:r>
          </w:p>
          <w:p w:rsidR="00F71F18" w:rsidRPr="002844B5" w:rsidRDefault="00F71F18" w:rsidP="00F71F18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свойств функц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для сравнения значений степе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и логарифмов.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степенных и логарифмических функций.</w:t>
            </w:r>
            <w:r w:rsidRPr="002844B5">
              <w:rPr>
                <w:sz w:val="24"/>
                <w:szCs w:val="24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показательных и л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огарифмических уравнений и нера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венств по известным алгоритмам.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непрерывной периодической функц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ии, формулирование свойств синуса и косинуса, построение их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графиков.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га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рмонических колебаний и примера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гармо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нических колебаний для описания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процессов в физике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других областях знания.</w:t>
            </w:r>
          </w:p>
          <w:p w:rsidR="00F71F18" w:rsidRPr="002844B5" w:rsidRDefault="00F71F18" w:rsidP="00F71F18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накомление с понятием разрывной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периодической функции,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свойств тангенса и котангенса, построение их</w:t>
            </w:r>
          </w:p>
          <w:p w:rsidR="00F71F18" w:rsidRPr="002844B5" w:rsidRDefault="00F71F18" w:rsidP="00F71F18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графиков.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функций д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сравнения значений тригономе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трических функций, решения тригонометрических уравнений.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графиков обратных 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тригонометрических функ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и определение по графикам их свойств.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преобразования графиков</w:t>
            </w:r>
          </w:p>
        </w:tc>
      </w:tr>
      <w:tr w:rsidR="003C61C2" w:rsidRPr="00304819" w:rsidTr="00BB554E">
        <w:tc>
          <w:tcPr>
            <w:tcW w:w="9571" w:type="dxa"/>
            <w:gridSpan w:val="2"/>
          </w:tcPr>
          <w:p w:rsidR="003C61C2" w:rsidRPr="002844B5" w:rsidRDefault="003C61C2" w:rsidP="003C61C2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C6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НАЧАЛА МАТЕМАТИЧЕСКОГО АНАЛИЗА</w:t>
            </w:r>
          </w:p>
        </w:tc>
      </w:tr>
      <w:tr w:rsidR="00F71F18" w:rsidRPr="00304819" w:rsidTr="00EC6526">
        <w:tc>
          <w:tcPr>
            <w:tcW w:w="3369" w:type="dxa"/>
          </w:tcPr>
          <w:p w:rsidR="00F71F18" w:rsidRPr="002844B5" w:rsidRDefault="00F71F18" w:rsidP="00F71F18">
            <w:pPr>
              <w:tabs>
                <w:tab w:val="left" w:pos="13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Последовательности</w:t>
            </w:r>
          </w:p>
        </w:tc>
        <w:tc>
          <w:tcPr>
            <w:tcW w:w="6202" w:type="dxa"/>
          </w:tcPr>
          <w:p w:rsidR="00F71F18" w:rsidRPr="002844B5" w:rsidRDefault="00F71F18" w:rsidP="00F71F18">
            <w:pPr>
              <w:tabs>
                <w:tab w:val="left" w:pos="2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чис</w:t>
            </w:r>
            <w:r w:rsidR="00EC6526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ловой последовательности, спосо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бами ее з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адания, вычислениями ее членов.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предела последовательности.</w:t>
            </w:r>
          </w:p>
          <w:p w:rsidR="00F71F18" w:rsidRPr="002844B5" w:rsidRDefault="00F71F18" w:rsidP="00F71F18">
            <w:pPr>
              <w:tabs>
                <w:tab w:val="left" w:pos="2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знакомление с вычислением суммы бесконечного числового </w:t>
            </w:r>
            <w:proofErr w:type="gramStart"/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ряда</w:t>
            </w:r>
            <w:proofErr w:type="gramEnd"/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примере вычисления 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бесконечно убывающей гео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метрической прогрессии.</w:t>
            </w:r>
          </w:p>
          <w:p w:rsidR="00F71F18" w:rsidRPr="002844B5" w:rsidRDefault="00F71F18" w:rsidP="00F71F18">
            <w:pPr>
              <w:tabs>
                <w:tab w:val="left" w:pos="2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формулы суммы бесконечно убы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вающей геометрической прогрессии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1F18" w:rsidRPr="00304819" w:rsidTr="00EC6526">
        <w:tc>
          <w:tcPr>
            <w:tcW w:w="3369" w:type="dxa"/>
          </w:tcPr>
          <w:p w:rsidR="00F71F18" w:rsidRPr="002844B5" w:rsidRDefault="00713572" w:rsidP="00713572">
            <w:pPr>
              <w:tabs>
                <w:tab w:val="left" w:pos="135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Производная и ее при</w:t>
            </w:r>
            <w:r w:rsidR="00F71F18"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менение</w:t>
            </w:r>
          </w:p>
        </w:tc>
        <w:tc>
          <w:tcPr>
            <w:tcW w:w="6202" w:type="dxa"/>
          </w:tcPr>
          <w:p w:rsidR="00F71F18" w:rsidRPr="002844B5" w:rsidRDefault="00F71F18" w:rsidP="00F71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производной.</w:t>
            </w:r>
          </w:p>
          <w:p w:rsidR="00F71F18" w:rsidRPr="002844B5" w:rsidRDefault="00F71F18" w:rsidP="00F71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формулирование ее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механического и геометрическо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смысла, изучение алгоритма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вычисления производной на при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 вычисления мгновенной скорости и углового коэффициента</w:t>
            </w:r>
          </w:p>
          <w:p w:rsidR="00F71F18" w:rsidRPr="002844B5" w:rsidRDefault="00157937" w:rsidP="00F71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касательной. </w:t>
            </w:r>
            <w:r w:rsidR="00F71F18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касательной в общем виде. </w:t>
            </w:r>
            <w:r w:rsidR="00F71F18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дифференцирования, таблицы производных</w:t>
            </w:r>
          </w:p>
          <w:p w:rsidR="00F71F18" w:rsidRPr="002844B5" w:rsidRDefault="00F71F18" w:rsidP="00F71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нтарных функций, применение для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ифференцирования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функций, сос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тавления уравнения касательной.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теорем о связи свой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 функции и производной, формулировка их.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помощью произв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исследования функции, за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 формулой.</w:t>
            </w:r>
          </w:p>
          <w:p w:rsidR="00F71F18" w:rsidRPr="002844B5" w:rsidRDefault="00F71F18" w:rsidP="00F71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овление связи свойств функции и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 их гра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фикам.</w:t>
            </w:r>
          </w:p>
          <w:p w:rsidR="00F71F18" w:rsidRPr="002844B5" w:rsidRDefault="00F71F18" w:rsidP="00F71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производной 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решения задач на нахождение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наибольшего, наименьшего значения и на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нахождение экстремума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1F18" w:rsidRPr="00304819" w:rsidTr="00EC6526">
        <w:tc>
          <w:tcPr>
            <w:tcW w:w="3369" w:type="dxa"/>
          </w:tcPr>
          <w:p w:rsidR="00F71F18" w:rsidRPr="002844B5" w:rsidRDefault="00F71F18" w:rsidP="00713572">
            <w:pPr>
              <w:tabs>
                <w:tab w:val="left" w:pos="13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Первообразная</w:t>
            </w:r>
          </w:p>
          <w:p w:rsidR="00F71F18" w:rsidRPr="002844B5" w:rsidRDefault="00F71F18" w:rsidP="00713572">
            <w:pPr>
              <w:tabs>
                <w:tab w:val="left" w:pos="13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интеграл</w:t>
            </w:r>
          </w:p>
        </w:tc>
        <w:tc>
          <w:tcPr>
            <w:tcW w:w="6202" w:type="dxa"/>
          </w:tcPr>
          <w:p w:rsidR="00F71F18" w:rsidRPr="002844B5" w:rsidRDefault="00F71F18" w:rsidP="00157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понятием интеграла и </w:t>
            </w:r>
            <w:proofErr w:type="gramStart"/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первообразной</w:t>
            </w:r>
            <w:proofErr w:type="gramEnd"/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правила вычисления первообразной и теоремы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Ньютона— </w:t>
            </w:r>
            <w:proofErr w:type="gramStart"/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gramEnd"/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йбница.</w:t>
            </w:r>
          </w:p>
          <w:p w:rsidR="00F71F18" w:rsidRPr="002844B5" w:rsidRDefault="00F71F18" w:rsidP="00157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связь первоо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бразной и ее производной, вычис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первообразной для данной функции.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интеграла для вычисления физи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величин и площадей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C61C2" w:rsidRPr="00304819" w:rsidTr="003A419A">
        <w:tc>
          <w:tcPr>
            <w:tcW w:w="9571" w:type="dxa"/>
            <w:gridSpan w:val="2"/>
          </w:tcPr>
          <w:p w:rsidR="003C61C2" w:rsidRPr="002844B5" w:rsidRDefault="003C61C2" w:rsidP="003C6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УРАВНЕНИЯ И НЕРАВЕНСТВА</w:t>
            </w:r>
          </w:p>
        </w:tc>
      </w:tr>
      <w:tr w:rsidR="00F71F18" w:rsidRPr="00304819" w:rsidTr="00EC6526">
        <w:tc>
          <w:tcPr>
            <w:tcW w:w="3369" w:type="dxa"/>
          </w:tcPr>
          <w:p w:rsidR="00F71F18" w:rsidRPr="002844B5" w:rsidRDefault="00F71F18" w:rsidP="00F71F18">
            <w:pPr>
              <w:tabs>
                <w:tab w:val="left" w:pos="31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Уравнения и системы</w:t>
            </w:r>
          </w:p>
          <w:p w:rsidR="00F71F18" w:rsidRPr="002844B5" w:rsidRDefault="00713572" w:rsidP="00F71F18">
            <w:pPr>
              <w:tabs>
                <w:tab w:val="left" w:pos="31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F71F18"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равнений</w:t>
            </w: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71F18" w:rsidRPr="002844B5" w:rsidRDefault="00F71F18" w:rsidP="00F71F18">
            <w:pPr>
              <w:tabs>
                <w:tab w:val="left" w:pos="31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Неравен</w:t>
            </w:r>
            <w:r w:rsidR="00713572"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ства и систе</w:t>
            </w: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 неравен</w:t>
            </w:r>
            <w:proofErr w:type="gramStart"/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 с дв</w:t>
            </w:r>
            <w:proofErr w:type="gramEnd"/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умя</w:t>
            </w:r>
          </w:p>
          <w:p w:rsidR="00F71F18" w:rsidRPr="002844B5" w:rsidRDefault="00F71F18" w:rsidP="00F71F18">
            <w:pPr>
              <w:tabs>
                <w:tab w:val="left" w:pos="31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переменными</w:t>
            </w:r>
          </w:p>
        </w:tc>
        <w:tc>
          <w:tcPr>
            <w:tcW w:w="6202" w:type="dxa"/>
          </w:tcPr>
          <w:p w:rsidR="00312D42" w:rsidRPr="002844B5" w:rsidRDefault="00312D42" w:rsidP="00157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простейшими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сведениями о корнях алгебраиче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уравнений, понятиями исследования уравнений и систем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уравнений.</w:t>
            </w:r>
          </w:p>
          <w:p w:rsidR="00312D42" w:rsidRPr="002844B5" w:rsidRDefault="00312D42" w:rsidP="00157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теори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равносильности уравнений и ее применения. По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вторение записи решения станд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артных уравнений, приемов преоб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уравнений для сведения к стандартному уравнению.</w:t>
            </w:r>
            <w:r w:rsidRPr="002844B5">
              <w:rPr>
                <w:sz w:val="24"/>
                <w:szCs w:val="24"/>
              </w:rPr>
              <w:t xml:space="preserve"> 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рациональных,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иррациональных, показательных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тригонометрических уравнений и систем.</w:t>
            </w:r>
          </w:p>
          <w:p w:rsidR="00312D42" w:rsidRPr="002844B5" w:rsidRDefault="00312D42" w:rsidP="00157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свойств и гр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афиков функций для решения урав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нений. Повторение основных приемов решения систем.</w:t>
            </w:r>
          </w:p>
          <w:p w:rsidR="00312D42" w:rsidRPr="002844B5" w:rsidRDefault="00312D42" w:rsidP="00157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 применением всех приемов (разложения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множители, введения новых 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неизвестных, подстановки, графи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метода).</w:t>
            </w:r>
          </w:p>
          <w:p w:rsidR="00312D42" w:rsidRPr="002844B5" w:rsidRDefault="00312D42" w:rsidP="00157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с применением различных способов.</w:t>
            </w:r>
          </w:p>
          <w:p w:rsidR="00312D42" w:rsidRPr="002844B5" w:rsidRDefault="00312D42" w:rsidP="00157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общими вопроса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решения неравенств и исполь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 свойств и графиков функций при решении неравенств.</w:t>
            </w:r>
          </w:p>
          <w:p w:rsidR="00312D42" w:rsidRPr="002844B5" w:rsidRDefault="00312D42" w:rsidP="00157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еравенств и систем неравен</w:t>
            </w:r>
            <w:proofErr w:type="gramStart"/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 пр</w:t>
            </w:r>
            <w:proofErr w:type="gramEnd"/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именением различ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способов.</w:t>
            </w:r>
          </w:p>
          <w:p w:rsidR="00F71F18" w:rsidRPr="002844B5" w:rsidRDefault="00312D42" w:rsidP="00157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математических м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етодов для решения содержатель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задач из различных облас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науки и практики. Интерпре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тирование результатов с учетом реальных ограничений</w:t>
            </w:r>
          </w:p>
        </w:tc>
      </w:tr>
      <w:tr w:rsidR="003C61C2" w:rsidRPr="00304819" w:rsidTr="0070578F">
        <w:tc>
          <w:tcPr>
            <w:tcW w:w="9571" w:type="dxa"/>
            <w:gridSpan w:val="2"/>
          </w:tcPr>
          <w:p w:rsidR="003C61C2" w:rsidRPr="002844B5" w:rsidRDefault="003C61C2" w:rsidP="00157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КОМБИНАТОРИКИ, ТЕОРИИ ВЕРОЯТНОСТЕЙ И СТАТИСТИКИ</w:t>
            </w:r>
          </w:p>
        </w:tc>
      </w:tr>
      <w:tr w:rsidR="00F71F18" w:rsidRPr="00304819" w:rsidTr="00EC6526">
        <w:tc>
          <w:tcPr>
            <w:tcW w:w="3369" w:type="dxa"/>
          </w:tcPr>
          <w:p w:rsidR="00312D42" w:rsidRPr="002844B5" w:rsidRDefault="00312D42" w:rsidP="00312D42">
            <w:pPr>
              <w:tabs>
                <w:tab w:val="left" w:pos="13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понятия</w:t>
            </w:r>
          </w:p>
          <w:p w:rsidR="00F71F18" w:rsidRPr="002844B5" w:rsidRDefault="00312D42" w:rsidP="00312D42">
            <w:pPr>
              <w:tabs>
                <w:tab w:val="left" w:pos="13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комбинаторики</w:t>
            </w:r>
          </w:p>
        </w:tc>
        <w:tc>
          <w:tcPr>
            <w:tcW w:w="6202" w:type="dxa"/>
          </w:tcPr>
          <w:p w:rsidR="00312D42" w:rsidRPr="002844B5" w:rsidRDefault="00312D42" w:rsidP="00157937">
            <w:pPr>
              <w:tabs>
                <w:tab w:val="left" w:pos="1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правила комбинаторики и применение при решении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комбинаторных задач.</w:t>
            </w:r>
          </w:p>
          <w:p w:rsidR="00312D42" w:rsidRPr="002844B5" w:rsidRDefault="00312D42" w:rsidP="00157937">
            <w:pPr>
              <w:tabs>
                <w:tab w:val="left" w:pos="1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комбинаторных задач методом перебора и 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правилу умножения.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понятиями к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омбинаторики: размещениями, со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четаниями, перестановками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формулами для их вычисления.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и применение формул для вычисления размещений,</w:t>
            </w:r>
          </w:p>
          <w:p w:rsidR="00312D42" w:rsidRPr="002844B5" w:rsidRDefault="00312D42" w:rsidP="00157937">
            <w:pPr>
              <w:tabs>
                <w:tab w:val="left" w:pos="1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перестановок и сочетаний при решении задач.</w:t>
            </w:r>
          </w:p>
          <w:p w:rsidR="00F71F18" w:rsidRPr="002844B5" w:rsidRDefault="00312D42" w:rsidP="00157937">
            <w:pPr>
              <w:tabs>
                <w:tab w:val="left" w:pos="1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биномом Н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ьютона и треугольником Паскаля.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практических задач 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понятий и пра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 комбинаторики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1F18" w:rsidRPr="00304819" w:rsidTr="00EC6526">
        <w:tc>
          <w:tcPr>
            <w:tcW w:w="3369" w:type="dxa"/>
          </w:tcPr>
          <w:p w:rsidR="00312D42" w:rsidRPr="002844B5" w:rsidRDefault="00312D42" w:rsidP="00312D42">
            <w:pPr>
              <w:tabs>
                <w:tab w:val="left" w:pos="154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теории</w:t>
            </w:r>
          </w:p>
          <w:p w:rsidR="00F71F18" w:rsidRPr="002844B5" w:rsidRDefault="00312D42" w:rsidP="00312D42">
            <w:pPr>
              <w:tabs>
                <w:tab w:val="left" w:pos="154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вероятностей</w:t>
            </w:r>
          </w:p>
        </w:tc>
        <w:tc>
          <w:tcPr>
            <w:tcW w:w="6202" w:type="dxa"/>
          </w:tcPr>
          <w:p w:rsidR="00312D42" w:rsidRPr="002844B5" w:rsidRDefault="00312D42" w:rsidP="00157937">
            <w:pPr>
              <w:tabs>
                <w:tab w:val="left" w:pos="1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классического опреде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вероятности, свойств веро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ятности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теоремы о сумме вероятностей.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примеров вычисления вероятностей. Решение</w:t>
            </w:r>
          </w:p>
          <w:p w:rsidR="00F71F18" w:rsidRPr="002844B5" w:rsidRDefault="00312D42" w:rsidP="00157937">
            <w:pPr>
              <w:tabs>
                <w:tab w:val="left" w:pos="1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 на вычисление вероятностей событий</w:t>
            </w:r>
          </w:p>
        </w:tc>
      </w:tr>
      <w:tr w:rsidR="00F71F18" w:rsidRPr="00304819" w:rsidTr="00EC6526">
        <w:tc>
          <w:tcPr>
            <w:tcW w:w="3369" w:type="dxa"/>
          </w:tcPr>
          <w:p w:rsidR="00312D42" w:rsidRPr="002844B5" w:rsidRDefault="00312D42" w:rsidP="00312D42">
            <w:pPr>
              <w:tabs>
                <w:tab w:val="left" w:pos="13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Представление данных</w:t>
            </w:r>
          </w:p>
          <w:p w:rsidR="00312D42" w:rsidRPr="002844B5" w:rsidRDefault="00312D42" w:rsidP="00312D42">
            <w:pPr>
              <w:tabs>
                <w:tab w:val="left" w:pos="13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(таблицы, диаграммы,</w:t>
            </w:r>
            <w:proofErr w:type="gramEnd"/>
          </w:p>
          <w:p w:rsidR="00F71F18" w:rsidRPr="002844B5" w:rsidRDefault="00312D42" w:rsidP="00312D42">
            <w:pPr>
              <w:tabs>
                <w:tab w:val="left" w:pos="13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графики)</w:t>
            </w:r>
          </w:p>
        </w:tc>
        <w:tc>
          <w:tcPr>
            <w:tcW w:w="6202" w:type="dxa"/>
          </w:tcPr>
          <w:p w:rsidR="00312D42" w:rsidRPr="002844B5" w:rsidRDefault="00312D42" w:rsidP="00157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представлени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числовых данных и их характе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ристиками.</w:t>
            </w:r>
          </w:p>
          <w:p w:rsidR="00F71F18" w:rsidRPr="002844B5" w:rsidRDefault="00312D42" w:rsidP="00157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задач на обработку числ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данных,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их характеристик</w:t>
            </w:r>
          </w:p>
        </w:tc>
      </w:tr>
      <w:tr w:rsidR="003C61C2" w:rsidRPr="00304819" w:rsidTr="005F4EE1">
        <w:tc>
          <w:tcPr>
            <w:tcW w:w="9571" w:type="dxa"/>
            <w:gridSpan w:val="2"/>
          </w:tcPr>
          <w:p w:rsidR="003C61C2" w:rsidRPr="002844B5" w:rsidRDefault="003C61C2" w:rsidP="003C61C2">
            <w:pPr>
              <w:tabs>
                <w:tab w:val="left" w:pos="318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C6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ГЕОМЕТРИЯ</w:t>
            </w:r>
          </w:p>
        </w:tc>
      </w:tr>
      <w:tr w:rsidR="00F71F18" w:rsidRPr="00304819" w:rsidTr="00EC6526">
        <w:tc>
          <w:tcPr>
            <w:tcW w:w="3369" w:type="dxa"/>
          </w:tcPr>
          <w:p w:rsidR="00312D42" w:rsidRPr="002844B5" w:rsidRDefault="00312D42" w:rsidP="00312D42">
            <w:pPr>
              <w:tabs>
                <w:tab w:val="left" w:pos="373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Прямые и плоскости</w:t>
            </w:r>
          </w:p>
          <w:p w:rsidR="00F71F18" w:rsidRPr="002844B5" w:rsidRDefault="00312D42" w:rsidP="00312D42">
            <w:pPr>
              <w:tabs>
                <w:tab w:val="left" w:pos="373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пространстве</w:t>
            </w:r>
          </w:p>
        </w:tc>
        <w:tc>
          <w:tcPr>
            <w:tcW w:w="6202" w:type="dxa"/>
          </w:tcPr>
          <w:p w:rsidR="00312D42" w:rsidRPr="002844B5" w:rsidRDefault="00312D42" w:rsidP="00157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и приведение до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казатель</w:t>
            </w:r>
            <w:proofErr w:type="gramStart"/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изнаков взаимного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 прямых и плос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костей. Распознавание на черте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жах и моделях различных случ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 взаимного расположения пря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и плоскостей, аргументирование своих суждений.</w:t>
            </w:r>
          </w:p>
          <w:p w:rsidR="00312D42" w:rsidRPr="002844B5" w:rsidRDefault="00312D42" w:rsidP="00157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определений,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признаков и свойств параллель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перпендикулярных плоскостей, двугранных и линейных</w:t>
            </w:r>
          </w:p>
          <w:p w:rsidR="00312D42" w:rsidRPr="002844B5" w:rsidRDefault="00157937" w:rsidP="00157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углов. </w:t>
            </w:r>
            <w:proofErr w:type="gramStart"/>
            <w:r w:rsidR="00312D42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построения угл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между прямыми, прямой и пло</w:t>
            </w:r>
            <w:r w:rsidR="00312D42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скостью, между плоскостями по описанию и распознавание их</w:t>
            </w:r>
            <w:proofErr w:type="gramEnd"/>
          </w:p>
          <w:p w:rsidR="00312D42" w:rsidRPr="002844B5" w:rsidRDefault="00157937" w:rsidP="00157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моделях. </w:t>
            </w:r>
            <w:r w:rsidR="00312D42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признаков и сво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йств расположения прямых и плоскостей при решении задач. </w:t>
            </w:r>
            <w:r w:rsidR="00312D42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на рисунках и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на моделях пер</w:t>
            </w:r>
            <w:r w:rsidR="00312D42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пендикуляров и наклонных к плоскости, прямых, параллельных</w:t>
            </w:r>
          </w:p>
          <w:p w:rsidR="00312D42" w:rsidRPr="002844B5" w:rsidRDefault="00312D42" w:rsidP="00157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плоскостей, углов между пр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ямой и плоскостью и обоснование построения.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вычисление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геометрических величин. Описы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 расстояния от точки до 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плоскости, </w:t>
            </w:r>
            <w:proofErr w:type="gramStart"/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 до плоско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между плоскостями,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скрещивающимися прямыми,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произвольными фигурами в пространстве.</w:t>
            </w:r>
            <w:r w:rsidRPr="002844B5">
              <w:rPr>
                <w:sz w:val="24"/>
                <w:szCs w:val="24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и доказывани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основных теорем о расстояниях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еорем существования, свойства).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 чертежах и м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оделях расстояния и обоснование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 суждений. Определение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вычисление расстояний в про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странстве. Применение формул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теорем планиметрии для решения задач.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параллельного проектирования и его</w:t>
            </w:r>
          </w:p>
          <w:p w:rsidR="00312D42" w:rsidRPr="002844B5" w:rsidRDefault="00312D42" w:rsidP="00157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свойствами. Формулировани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теоремы о площади ортогональной проекции многоугольника.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теории для обоснования построений и вычислений.</w:t>
            </w:r>
          </w:p>
          <w:p w:rsidR="00F71F18" w:rsidRPr="002844B5" w:rsidRDefault="00312D42" w:rsidP="00157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Аргументирование своих с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уждений о взаимном расположении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пространственных фигур</w:t>
            </w:r>
          </w:p>
        </w:tc>
      </w:tr>
      <w:tr w:rsidR="00312D42" w:rsidRPr="00304819" w:rsidTr="00EC6526">
        <w:tc>
          <w:tcPr>
            <w:tcW w:w="3369" w:type="dxa"/>
          </w:tcPr>
          <w:p w:rsidR="00312D42" w:rsidRPr="002844B5" w:rsidRDefault="00312D42" w:rsidP="00713572">
            <w:pPr>
              <w:tabs>
                <w:tab w:val="left" w:pos="307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6202" w:type="dxa"/>
          </w:tcPr>
          <w:p w:rsidR="00312D42" w:rsidRPr="002844B5" w:rsidRDefault="00312D42" w:rsidP="00157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 характеристика различных видов многогранников,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исление их элементов и свойств.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многогранников 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выполнение построения на изо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бражения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и моделях многогранников.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линейных элементов и углов </w:t>
            </w:r>
            <w:proofErr w:type="gramStart"/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пространственных</w:t>
            </w:r>
          </w:p>
          <w:p w:rsidR="00312D42" w:rsidRPr="002844B5" w:rsidRDefault="00312D42" w:rsidP="00157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конфигурациях</w:t>
            </w:r>
            <w:proofErr w:type="gramEnd"/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ргументирование своих суждений.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 изображени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сечения, развертки многогран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ников, вы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числение площадей поверхностей.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простейших сечен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куба, призмы, пирамиды. При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менение фа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ктов и сведений из планиметрии.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видами симме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трий в пространстве, формулиро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 определений и свойств.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симметрии тел</w:t>
            </w:r>
          </w:p>
          <w:p w:rsidR="00312D42" w:rsidRPr="002844B5" w:rsidRDefault="00157937" w:rsidP="00157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вращения и многогранников. </w:t>
            </w:r>
            <w:r w:rsidR="00312D42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симметрии при решении задач.</w:t>
            </w:r>
          </w:p>
          <w:p w:rsidR="00312D42" w:rsidRPr="002844B5" w:rsidRDefault="00312D42" w:rsidP="00157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приобретенных 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для исследования и моде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лирования несложных задач.</w:t>
            </w:r>
          </w:p>
          <w:p w:rsidR="00312D42" w:rsidRPr="002844B5" w:rsidRDefault="00312D42" w:rsidP="00157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основных много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гранников и выполнение рисунков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условиям задач</w:t>
            </w:r>
          </w:p>
        </w:tc>
      </w:tr>
      <w:tr w:rsidR="00312D42" w:rsidRPr="00304819" w:rsidTr="00EC6526">
        <w:tc>
          <w:tcPr>
            <w:tcW w:w="3369" w:type="dxa"/>
          </w:tcPr>
          <w:p w:rsidR="00312D42" w:rsidRPr="002844B5" w:rsidRDefault="00312D42" w:rsidP="00157937">
            <w:pPr>
              <w:tabs>
                <w:tab w:val="left" w:pos="373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Тела и поверхности</w:t>
            </w:r>
          </w:p>
          <w:p w:rsidR="00312D42" w:rsidRPr="002844B5" w:rsidRDefault="00312D42" w:rsidP="00312D42">
            <w:pPr>
              <w:tabs>
                <w:tab w:val="left" w:pos="3731"/>
              </w:tabs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вращения</w:t>
            </w:r>
          </w:p>
        </w:tc>
        <w:tc>
          <w:tcPr>
            <w:tcW w:w="6202" w:type="dxa"/>
          </w:tcPr>
          <w:p w:rsidR="00312D42" w:rsidRPr="002844B5" w:rsidRDefault="00312D42" w:rsidP="00157937">
            <w:pPr>
              <w:tabs>
                <w:tab w:val="left" w:pos="11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видами тел вращения, формулировани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их опре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делений и свойств.</w:t>
            </w:r>
          </w:p>
          <w:p w:rsidR="00312D42" w:rsidRPr="002844B5" w:rsidRDefault="00312D42" w:rsidP="00157937">
            <w:pPr>
              <w:tabs>
                <w:tab w:val="left" w:pos="11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теорем о се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чении шара плоскостью и плоско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касательной к сфере.</w:t>
            </w:r>
          </w:p>
          <w:p w:rsidR="00312D42" w:rsidRPr="002844B5" w:rsidRDefault="00312D42" w:rsidP="00157937">
            <w:pPr>
              <w:tabs>
                <w:tab w:val="left" w:pos="11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и изображение 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 вращения, их развертки, сечения.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построение се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чений, вычисление длин, рассто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яний, углов, площадей. Прове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доказательных рассуждений при решении задач.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симметрии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решении задач на тела вращения, комбинацию тел.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основных круглых тел и выполнение рисунка </w:t>
            </w:r>
            <w:proofErr w:type="gramStart"/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312D42" w:rsidRPr="002844B5" w:rsidRDefault="00312D42" w:rsidP="00157937">
            <w:pPr>
              <w:tabs>
                <w:tab w:val="left" w:pos="11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условию задачи</w:t>
            </w:r>
          </w:p>
        </w:tc>
      </w:tr>
      <w:tr w:rsidR="00312D42" w:rsidRPr="00304819" w:rsidTr="00EC6526">
        <w:tc>
          <w:tcPr>
            <w:tcW w:w="3369" w:type="dxa"/>
          </w:tcPr>
          <w:p w:rsidR="00312D42" w:rsidRPr="002844B5" w:rsidRDefault="00312D42" w:rsidP="00312D42">
            <w:pPr>
              <w:tabs>
                <w:tab w:val="left" w:pos="401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 в геометрии</w:t>
            </w:r>
          </w:p>
        </w:tc>
        <w:tc>
          <w:tcPr>
            <w:tcW w:w="6202" w:type="dxa"/>
          </w:tcPr>
          <w:p w:rsidR="00312D42" w:rsidRPr="002844B5" w:rsidRDefault="00312D42" w:rsidP="00157937">
            <w:pPr>
              <w:tabs>
                <w:tab w:val="left" w:pos="3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понятиями площади и объема, аксиомами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свойствами.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вычисление 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площадей плоских фигур с приме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нением соответствующих 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 и фактов из планиметрии.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теорем о вычислени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объемов пространственных тел,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формул вычисления объемов.</w:t>
            </w:r>
          </w:p>
          <w:p w:rsidR="00312D42" w:rsidRPr="002844B5" w:rsidRDefault="00312D42" w:rsidP="00157937">
            <w:pPr>
              <w:tabs>
                <w:tab w:val="left" w:pos="3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формул для вычисл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площадей поверхностей мно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гогранников и тел вращения.</w:t>
            </w:r>
          </w:p>
          <w:p w:rsidR="00312D42" w:rsidRPr="002844B5" w:rsidRDefault="00312D42" w:rsidP="00157937">
            <w:pPr>
              <w:tabs>
                <w:tab w:val="left" w:pos="3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методом вычисл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площади поверхности сферы.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вычисление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площадей поверхности простран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тел</w:t>
            </w:r>
          </w:p>
        </w:tc>
      </w:tr>
      <w:tr w:rsidR="00312D42" w:rsidRPr="00304819" w:rsidTr="00EC6526">
        <w:tc>
          <w:tcPr>
            <w:tcW w:w="3369" w:type="dxa"/>
          </w:tcPr>
          <w:p w:rsidR="00312D42" w:rsidRPr="002844B5" w:rsidRDefault="00312D42" w:rsidP="00157937">
            <w:pPr>
              <w:tabs>
                <w:tab w:val="left" w:pos="401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Координаты и векторы</w:t>
            </w:r>
          </w:p>
        </w:tc>
        <w:tc>
          <w:tcPr>
            <w:tcW w:w="6202" w:type="dxa"/>
          </w:tcPr>
          <w:p w:rsidR="00312D42" w:rsidRPr="002844B5" w:rsidRDefault="00312D42" w:rsidP="00157937">
            <w:pPr>
              <w:tabs>
                <w:tab w:val="left" w:pos="3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век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тора. Изучение декартовой систе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координат в пространстве,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по заданным коорди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натам точек и плоскостей, нахождение координат точек.</w:t>
            </w:r>
            <w:r w:rsidRPr="002844B5">
              <w:rPr>
                <w:sz w:val="24"/>
                <w:szCs w:val="24"/>
              </w:rPr>
              <w:t xml:space="preserve">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уравнений окруж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сферы, плоскости. Вычис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ра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сстояний между точками.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свойств векторных 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величин, правил разложения век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 в трехмерном простран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стве, правил нахождения коорди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 вектора в пространстве, прав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 действий с векторами, задан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координатами.</w:t>
            </w:r>
          </w:p>
          <w:p w:rsidR="00312D42" w:rsidRPr="002844B5" w:rsidRDefault="00312D42" w:rsidP="00157937">
            <w:pPr>
              <w:tabs>
                <w:tab w:val="left" w:pos="3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теории при решении з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адач на действия с векторами.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скалярного произвед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векторов, векторного урав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прямой и плоскости. Пр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именение теории при решении за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на действия с векторами,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координатный метод, применение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векторов для вычисления величин углов и расстояний.</w:t>
            </w:r>
          </w:p>
          <w:p w:rsidR="00312D42" w:rsidRPr="002844B5" w:rsidRDefault="00312D42" w:rsidP="00157937">
            <w:pPr>
              <w:tabs>
                <w:tab w:val="left" w:pos="3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доказательст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вами теорем стереометрии о вза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имном расположении прямы</w:t>
            </w:r>
            <w:r w:rsidR="00157937"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и плоскостей с использованием </w:t>
            </w:r>
            <w:r w:rsidRPr="0028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векторов</w:t>
            </w:r>
          </w:p>
        </w:tc>
      </w:tr>
    </w:tbl>
    <w:p w:rsidR="00F71F18" w:rsidRPr="00304819" w:rsidRDefault="00F71F18" w:rsidP="0091183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839" w:rsidRPr="00304819" w:rsidRDefault="00911839" w:rsidP="0091183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Учебно – методическое и материально – техническое обеспечение  программы учебной дисциплины.</w:t>
      </w:r>
    </w:p>
    <w:p w:rsidR="008E2952" w:rsidRPr="008E2952" w:rsidRDefault="008E2952" w:rsidP="002E088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о</w:t>
      </w:r>
      <w:r w:rsidRPr="008E29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своение программы учебной дисциплины «Математика: алгебра </w:t>
      </w:r>
      <w:r w:rsidR="002E0880">
        <w:rPr>
          <w:rFonts w:ascii="Times New Roman" w:eastAsia="Calibri" w:hAnsi="Times New Roman" w:cs="Times New Roman"/>
          <w:sz w:val="28"/>
          <w:szCs w:val="28"/>
          <w:lang w:eastAsia="ru-RU"/>
        </w:rPr>
        <w:t>и начала мате</w:t>
      </w:r>
      <w:r w:rsidRPr="008E29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матического анализа; геометрия» </w:t>
      </w:r>
      <w:r w:rsidR="002E0880">
        <w:rPr>
          <w:rFonts w:ascii="Times New Roman" w:eastAsia="Calibri" w:hAnsi="Times New Roman" w:cs="Times New Roman"/>
          <w:sz w:val="28"/>
          <w:szCs w:val="28"/>
          <w:lang w:eastAsia="ru-RU"/>
        </w:rPr>
        <w:t>имеется</w:t>
      </w:r>
      <w:r w:rsidRPr="008E29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</w:t>
      </w:r>
      <w:r w:rsidR="002E0880">
        <w:rPr>
          <w:rFonts w:ascii="Times New Roman" w:eastAsia="Calibri" w:hAnsi="Times New Roman" w:cs="Times New Roman"/>
          <w:sz w:val="28"/>
          <w:szCs w:val="28"/>
          <w:lang w:eastAsia="ru-RU"/>
        </w:rPr>
        <w:t>ый кабинет</w:t>
      </w:r>
      <w:r w:rsidRPr="008E2952">
        <w:rPr>
          <w:rFonts w:ascii="Times New Roman" w:eastAsia="Calibri" w:hAnsi="Times New Roman" w:cs="Times New Roman"/>
          <w:sz w:val="28"/>
          <w:szCs w:val="28"/>
          <w:lang w:eastAsia="ru-RU"/>
        </w:rPr>
        <w:t>, в котором имеется возможн</w:t>
      </w:r>
      <w:r w:rsidR="002E0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ость обеспечить </w:t>
      </w:r>
      <w:proofErr w:type="gramStart"/>
      <w:r w:rsidR="002E0880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2E0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</w:t>
      </w:r>
      <w:r w:rsidRPr="008E2952">
        <w:rPr>
          <w:rFonts w:ascii="Times New Roman" w:eastAsia="Calibri" w:hAnsi="Times New Roman" w:cs="Times New Roman"/>
          <w:sz w:val="28"/>
          <w:szCs w:val="28"/>
          <w:lang w:eastAsia="ru-RU"/>
        </w:rPr>
        <w:t>бодный доступ в Интернет во время учебного заня</w:t>
      </w:r>
      <w:r w:rsidR="002E0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тия и период </w:t>
      </w:r>
      <w:proofErr w:type="spellStart"/>
      <w:r w:rsidR="002E0880">
        <w:rPr>
          <w:rFonts w:ascii="Times New Roman" w:eastAsia="Calibri" w:hAnsi="Times New Roman" w:cs="Times New Roman"/>
          <w:sz w:val="28"/>
          <w:szCs w:val="28"/>
          <w:lang w:eastAsia="ru-RU"/>
        </w:rPr>
        <w:t>внеучебной</w:t>
      </w:r>
      <w:proofErr w:type="spellEnd"/>
      <w:r w:rsidR="002E0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</w:t>
      </w:r>
      <w:r w:rsidRPr="008E2952">
        <w:rPr>
          <w:rFonts w:ascii="Times New Roman" w:eastAsia="Calibri" w:hAnsi="Times New Roman" w:cs="Times New Roman"/>
          <w:sz w:val="28"/>
          <w:szCs w:val="28"/>
          <w:lang w:eastAsia="ru-RU"/>
        </w:rPr>
        <w:t>ности.</w:t>
      </w:r>
    </w:p>
    <w:p w:rsidR="008E2952" w:rsidRPr="008E2952" w:rsidRDefault="008E2952" w:rsidP="002E088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2952">
        <w:rPr>
          <w:rFonts w:ascii="Times New Roman" w:eastAsia="Calibri" w:hAnsi="Times New Roman" w:cs="Times New Roman"/>
          <w:sz w:val="28"/>
          <w:szCs w:val="28"/>
          <w:lang w:eastAsia="ru-RU"/>
        </w:rPr>
        <w:t>Помещение кабинета удовлетворя</w:t>
      </w:r>
      <w:r w:rsidR="002E0880">
        <w:rPr>
          <w:rFonts w:ascii="Times New Roman" w:eastAsia="Calibri" w:hAnsi="Times New Roman" w:cs="Times New Roman"/>
          <w:sz w:val="28"/>
          <w:szCs w:val="28"/>
          <w:lang w:eastAsia="ru-RU"/>
        </w:rPr>
        <w:t>ет</w:t>
      </w:r>
      <w:r w:rsidRPr="008E29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требовани</w:t>
      </w:r>
      <w:r w:rsidR="002E0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ям Санитарно-эпидемиологических </w:t>
      </w:r>
      <w:r w:rsidRPr="008E29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 и нормативов (СанПиН 2.4.2 № 178-02) и </w:t>
      </w:r>
      <w:r w:rsidR="002E0880">
        <w:rPr>
          <w:rFonts w:ascii="Times New Roman" w:eastAsia="Calibri" w:hAnsi="Times New Roman" w:cs="Times New Roman"/>
          <w:sz w:val="28"/>
          <w:szCs w:val="28"/>
          <w:lang w:eastAsia="ru-RU"/>
        </w:rPr>
        <w:t>оснащено типо</w:t>
      </w:r>
      <w:r w:rsidRPr="008E2952">
        <w:rPr>
          <w:rFonts w:ascii="Times New Roman" w:eastAsia="Calibri" w:hAnsi="Times New Roman" w:cs="Times New Roman"/>
          <w:sz w:val="28"/>
          <w:szCs w:val="28"/>
          <w:lang w:eastAsia="ru-RU"/>
        </w:rPr>
        <w:t>вым оборудованием, указанным в настоящих треб</w:t>
      </w:r>
      <w:r w:rsidR="002E0880">
        <w:rPr>
          <w:rFonts w:ascii="Times New Roman" w:eastAsia="Calibri" w:hAnsi="Times New Roman" w:cs="Times New Roman"/>
          <w:sz w:val="28"/>
          <w:szCs w:val="28"/>
          <w:lang w:eastAsia="ru-RU"/>
        </w:rPr>
        <w:t>ованиях, в том числе специализи</w:t>
      </w:r>
      <w:r w:rsidRPr="008E2952">
        <w:rPr>
          <w:rFonts w:ascii="Times New Roman" w:eastAsia="Calibri" w:hAnsi="Times New Roman" w:cs="Times New Roman"/>
          <w:sz w:val="28"/>
          <w:szCs w:val="28"/>
          <w:lang w:eastAsia="ru-RU"/>
        </w:rPr>
        <w:t>рованной учебной мебелью и средствами обучения, достаточными для выполнения</w:t>
      </w:r>
      <w:r w:rsidR="002E0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E2952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требований к уровню подготовки обучающихся</w:t>
      </w:r>
      <w:proofErr w:type="gramStart"/>
      <w:r w:rsidRPr="008E295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proofErr w:type="gramEnd"/>
      <w:r w:rsidRPr="008E29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E2952" w:rsidRPr="008E2952" w:rsidRDefault="008E2952" w:rsidP="002E088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29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кабинете </w:t>
      </w:r>
      <w:r w:rsidR="002E0880">
        <w:rPr>
          <w:rFonts w:ascii="Times New Roman" w:eastAsia="Calibri" w:hAnsi="Times New Roman" w:cs="Times New Roman"/>
          <w:sz w:val="28"/>
          <w:szCs w:val="28"/>
          <w:lang w:eastAsia="ru-RU"/>
        </w:rPr>
        <w:t>есть</w:t>
      </w:r>
      <w:r w:rsidRPr="008E29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мультимедийное обо</w:t>
      </w:r>
      <w:r w:rsidR="002E0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рудование, посредством которого </w:t>
      </w:r>
      <w:r w:rsidRPr="008E2952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 образовательного процесса могут просматривать визуальную информацию</w:t>
      </w:r>
      <w:r w:rsidR="002E0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E2952">
        <w:rPr>
          <w:rFonts w:ascii="Times New Roman" w:eastAsia="Calibri" w:hAnsi="Times New Roman" w:cs="Times New Roman"/>
          <w:sz w:val="28"/>
          <w:szCs w:val="28"/>
          <w:lang w:eastAsia="ru-RU"/>
        </w:rPr>
        <w:t>по математике, создавать презентации, видеоматериалы, иные документы.</w:t>
      </w:r>
    </w:p>
    <w:p w:rsidR="008E2952" w:rsidRDefault="008E2952" w:rsidP="002E088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2952">
        <w:rPr>
          <w:rFonts w:ascii="Times New Roman" w:eastAsia="Calibri" w:hAnsi="Times New Roman" w:cs="Times New Roman"/>
          <w:sz w:val="28"/>
          <w:szCs w:val="28"/>
          <w:lang w:eastAsia="ru-RU"/>
        </w:rPr>
        <w:t>В состав учебно-методического и материально-т</w:t>
      </w:r>
      <w:r w:rsidR="002E0880">
        <w:rPr>
          <w:rFonts w:ascii="Times New Roman" w:eastAsia="Calibri" w:hAnsi="Times New Roman" w:cs="Times New Roman"/>
          <w:sz w:val="28"/>
          <w:szCs w:val="28"/>
          <w:lang w:eastAsia="ru-RU"/>
        </w:rPr>
        <w:t>ехнического обеспечения програм</w:t>
      </w:r>
      <w:r w:rsidRPr="008E2952">
        <w:rPr>
          <w:rFonts w:ascii="Times New Roman" w:eastAsia="Calibri" w:hAnsi="Times New Roman" w:cs="Times New Roman"/>
          <w:sz w:val="28"/>
          <w:szCs w:val="28"/>
          <w:lang w:eastAsia="ru-RU"/>
        </w:rPr>
        <w:t>мы учебной дисциплины «Математика: алгебра и начала математического анализа;</w:t>
      </w:r>
      <w:r w:rsidR="002E0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E2952">
        <w:rPr>
          <w:rFonts w:ascii="Times New Roman" w:eastAsia="Calibri" w:hAnsi="Times New Roman" w:cs="Times New Roman"/>
          <w:sz w:val="28"/>
          <w:szCs w:val="28"/>
          <w:lang w:eastAsia="ru-RU"/>
        </w:rPr>
        <w:t>геометрия» входят:</w:t>
      </w:r>
    </w:p>
    <w:p w:rsidR="002E0880" w:rsidRPr="002E0880" w:rsidRDefault="002E0880" w:rsidP="002E088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персональный компьютер, </w:t>
      </w:r>
      <w:r w:rsidR="00D409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ноутбук</w:t>
      </w:r>
      <w:r w:rsidRPr="002E08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2E0880" w:rsidRPr="002E0880" w:rsidRDefault="002E0880" w:rsidP="002E088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E08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проектор;</w:t>
      </w:r>
    </w:p>
    <w:p w:rsidR="002E0880" w:rsidRDefault="002E0880" w:rsidP="002E088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E08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экран.</w:t>
      </w:r>
    </w:p>
    <w:p w:rsidR="00911839" w:rsidRPr="00304819" w:rsidRDefault="00911839" w:rsidP="00911839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посадочные места по количеству студентов;</w:t>
      </w:r>
    </w:p>
    <w:p w:rsidR="00911839" w:rsidRPr="00304819" w:rsidRDefault="00911839" w:rsidP="00911839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рабочее место преподавателя;</w:t>
      </w:r>
    </w:p>
    <w:p w:rsidR="00911839" w:rsidRPr="00304819" w:rsidRDefault="00911839" w:rsidP="00911839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учебно-наглядные пособия: графики функций, таблицы производных и интегралов; свойства корней и степеней; многогранники; тела вращения; тригонометрическая окружность; решение тригонометрических уравнений; логарифмическая функция; показательная функция; степени чисел; таблица квадратов. </w:t>
      </w:r>
      <w:proofErr w:type="gramEnd"/>
    </w:p>
    <w:p w:rsidR="002E0880" w:rsidRPr="002E0880" w:rsidRDefault="002E0880" w:rsidP="002E0880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E08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библиотечный фонд.</w:t>
      </w:r>
    </w:p>
    <w:p w:rsidR="002E0880" w:rsidRPr="002E0880" w:rsidRDefault="002E0880" w:rsidP="002E0880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E08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библиотечный фонд входят учебники, учебн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о-методические комплекты (УМК), </w:t>
      </w:r>
      <w:r w:rsidRPr="002E08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обеспечивающие освоение учебной дисциплин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ы «Математика: алгебра и начала </w:t>
      </w:r>
      <w:r w:rsidRPr="002E08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математического анализа; геометрия», рекомен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дованные или допущенные для ис</w:t>
      </w:r>
      <w:r w:rsidRPr="002E08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пользования в профессиональных образовательных организациях, реа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лизующих об</w:t>
      </w:r>
      <w:r w:rsidRPr="002E08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разовательную программу среднего общего образ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ования в пределах освоения ОПОП </w:t>
      </w:r>
      <w:r w:rsidRPr="002E08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СПО на базе основного общего образования.</w:t>
      </w:r>
    </w:p>
    <w:p w:rsidR="002E0880" w:rsidRPr="00304819" w:rsidRDefault="002E0880" w:rsidP="002E0880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E08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Библиотечный фонд может быть дополнен эн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циклопедиями, справочниками, на</w:t>
      </w:r>
      <w:r w:rsidRPr="002E08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учной, научно-популярной и другой литературой по ма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тематике. </w:t>
      </w:r>
      <w:r w:rsidRPr="002E08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процессе освоения программы учебной ди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сциплины «Математика: алгебра и </w:t>
      </w:r>
      <w:r w:rsidRPr="002E08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начала математического анализа; геометрия» с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туденты имеют возмож</w:t>
      </w:r>
      <w:r w:rsidRPr="002E08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ность доступа к электронным учебным матери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алам по математике, имеющимся в </w:t>
      </w:r>
      <w:r w:rsidRPr="002E08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свободном доступе в сети Интернет (электронн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ым книгам, практикумам, тестам, </w:t>
      </w:r>
      <w:r w:rsidRPr="002E08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др.)</w:t>
      </w:r>
    </w:p>
    <w:p w:rsidR="00911839" w:rsidRPr="00304819" w:rsidRDefault="00911839" w:rsidP="00911839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C61C2" w:rsidRDefault="00911839" w:rsidP="00D409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Рекомендуемая литература для студентов, преподавателей,</w:t>
      </w:r>
    </w:p>
    <w:p w:rsidR="00911839" w:rsidRPr="00304819" w:rsidRDefault="003C61C2" w:rsidP="00D409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911839"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нтернет-ресурсы.</w:t>
      </w:r>
    </w:p>
    <w:p w:rsidR="00911839" w:rsidRPr="00304819" w:rsidRDefault="00911839" w:rsidP="005B6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Основные источники:</w:t>
      </w:r>
    </w:p>
    <w:p w:rsidR="00D1283E" w:rsidRPr="00CA4E80" w:rsidRDefault="00D1283E" w:rsidP="00D1283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A4E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Башмаков М.И. Математика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учебник для учреждений начального и среднего профессионального образования – М.: «Академия»,</w:t>
      </w:r>
      <w:r w:rsidRPr="00CA4E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</w:t>
      </w:r>
    </w:p>
    <w:p w:rsidR="00D1283E" w:rsidRPr="00CA4E80" w:rsidRDefault="00D1283E" w:rsidP="00D1283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Гусев В.А</w:t>
      </w:r>
      <w:r w:rsidRPr="00CA4E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Математика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для профессий и специальностей социально- экономического профиля</w:t>
      </w:r>
      <w:r w:rsidRPr="00CA4E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Pr="00293C09"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учебник для уч</w:t>
      </w:r>
      <w:r w:rsidRPr="00293C0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реждений начального и средне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 профессионального образования</w:t>
      </w:r>
      <w:r w:rsidRPr="00CA4E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М.,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«Академия», </w:t>
      </w:r>
      <w:r w:rsidRPr="00CA4E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</w:t>
      </w:r>
    </w:p>
    <w:p w:rsidR="00911839" w:rsidRPr="00F94692" w:rsidRDefault="00F94692" w:rsidP="00F946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946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911839" w:rsidRPr="00304819" w:rsidRDefault="00911839" w:rsidP="005B60A7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Дополнительные источники:</w:t>
      </w:r>
    </w:p>
    <w:p w:rsidR="00304819" w:rsidRPr="00304819" w:rsidRDefault="00304819" w:rsidP="005B60A7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11839" w:rsidRPr="00304819" w:rsidRDefault="00304819" w:rsidP="003048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="00911839"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Зайцев И.Л. Элементы высшей математики - М.: «Наука», 1970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2.Пехлецкий И.Д. Математика: учебник, М.: «Академия», 2010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3.Дадаян А.А. Математика: учебник, М: «ФОРУМ», 2009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4.Дадаян А.А. Сборник задач по математике: учебное пособие, М, «ИНФРА-М», 2009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5.Колмогоров А.Н. Алгебра и начала анализа: учебник, М, «Просвещение», 2010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6.Атанасян Л.С. Геометрия, 10-11: учебник, М, «Просвещение», 2009</w:t>
      </w:r>
    </w:p>
    <w:p w:rsidR="00304819" w:rsidRPr="00304819" w:rsidRDefault="00304819" w:rsidP="003048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7.Погорелов А.В. . Геометрия, 10-11: учебник, М, «Просвещение», 2009</w:t>
      </w:r>
    </w:p>
    <w:p w:rsidR="00304819" w:rsidRPr="00304819" w:rsidRDefault="00304819" w:rsidP="00304819">
      <w:p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8.Алимов Ш.А. и др. Алгебра и начала анализа. 10 (11) </w:t>
      </w:r>
      <w:proofErr w:type="spellStart"/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  – М., 20010</w:t>
      </w:r>
    </w:p>
    <w:p w:rsidR="00911839" w:rsidRPr="00304819" w:rsidRDefault="00304819" w:rsidP="00304819">
      <w:p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9.</w:t>
      </w:r>
      <w:r w:rsidR="00911839"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Богомолов Н.В. Практические занятия по математике - М.: «Высшая школа», 2002</w:t>
      </w:r>
    </w:p>
    <w:p w:rsidR="00911839" w:rsidRPr="00304819" w:rsidRDefault="00304819" w:rsidP="009118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10.</w:t>
      </w:r>
      <w:r w:rsidR="00911839"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Богомолов Н.В., Сергиенко Л.Ю., Математика: дидактически задания, М.: «Высшая школа», 2010</w:t>
      </w:r>
    </w:p>
    <w:p w:rsidR="00911839" w:rsidRPr="00304819" w:rsidRDefault="00304819" w:rsidP="009118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11.</w:t>
      </w:r>
      <w:r w:rsidR="00911839"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Богомолов Н.В., Сборник задач по математике, М, «Дрофа», 2010</w:t>
      </w:r>
    </w:p>
    <w:p w:rsidR="00911839" w:rsidRPr="00304819" w:rsidRDefault="00304819" w:rsidP="009118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12.</w:t>
      </w:r>
      <w:r w:rsidR="00911839"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Богомолов Н.В., Самойленко П.И., Математика, М, «Дрофа», 2010</w:t>
      </w:r>
    </w:p>
    <w:p w:rsidR="00911839" w:rsidRPr="00304819" w:rsidRDefault="00304819" w:rsidP="009118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13.</w:t>
      </w:r>
      <w:r w:rsidR="00911839"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Дорофеев Г.В., Седова Е.А. Процентные вычисления 10-11 класс, М, «Дрофа», 2009</w:t>
      </w:r>
    </w:p>
    <w:p w:rsidR="00911839" w:rsidRPr="00304819" w:rsidRDefault="00304819" w:rsidP="009118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14.</w:t>
      </w:r>
      <w:r w:rsidR="00911839"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Рогов А.Т. Задачник по высшей математике для техникумов - М.: «Высшая школа», 1973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11839" w:rsidRPr="00304819" w:rsidRDefault="00911839" w:rsidP="005B60A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Перечень  учебных изданий для преподавателей</w:t>
      </w:r>
      <w:r w:rsidR="005B60A7"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1.</w:t>
      </w: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Александров А.Д., Вернер А.Л., Рыжик В.И. Геометрия (базовый и профильный уровни). 10—11 </w:t>
      </w:r>
      <w:proofErr w:type="spellStart"/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2010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Погорелов А.А. Геометрия (базовый и профильный уровни). 10-11. – М.,  2010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Колягин Ю.М., Ткачева М.В, </w:t>
      </w:r>
      <w:proofErr w:type="spellStart"/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Федерова</w:t>
      </w:r>
      <w:proofErr w:type="spellEnd"/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Н.Е. и др. под ред. </w:t>
      </w:r>
      <w:proofErr w:type="spellStart"/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Жижченко</w:t>
      </w:r>
      <w:proofErr w:type="spellEnd"/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А.Б. 4. Алгебра и начала математического анализа (базовый и профильный уровни). 10 </w:t>
      </w:r>
      <w:proofErr w:type="spellStart"/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– М., 2010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</w:t>
      </w: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Никольский С.М., Потапов М.К., Решетников Н.Н. и др. Алгебра и начала математического анализа (базовый и профильный уровни). 11 </w:t>
      </w:r>
      <w:proofErr w:type="spellStart"/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– М., 2009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</w:t>
      </w: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Никольский С.М., Потапов М.К., Решетников Н.Н. и др. Алгебра и начала математического анализа (базовый и профильный уровни). 10 </w:t>
      </w:r>
      <w:proofErr w:type="spellStart"/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– М., 2009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</w:t>
      </w:r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Шарыгин</w:t>
      </w:r>
      <w:proofErr w:type="spellEnd"/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И.Ф. Геометрия (базовый уровень) 10—11 </w:t>
      </w:r>
      <w:proofErr w:type="spellStart"/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3048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– 2009</w:t>
      </w:r>
    </w:p>
    <w:p w:rsidR="00911839" w:rsidRPr="00304819" w:rsidRDefault="00911839" w:rsidP="009118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11839" w:rsidRPr="00304819" w:rsidRDefault="00911839" w:rsidP="005B6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 ресурсы:</w:t>
      </w:r>
    </w:p>
    <w:p w:rsidR="00911839" w:rsidRPr="00304819" w:rsidRDefault="00911839" w:rsidP="009118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http://www.edu.ru</w:t>
      </w:r>
    </w:p>
    <w:p w:rsidR="00911839" w:rsidRPr="00304819" w:rsidRDefault="00631E38" w:rsidP="009118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911839" w:rsidRPr="00304819">
          <w:rPr>
            <w:rFonts w:ascii="Times New Roman" w:eastAsia="Times New Roman" w:hAnsi="Times New Roman" w:cs="Times New Roman"/>
            <w:u w:val="single"/>
            <w:lang w:eastAsia="ru-RU"/>
          </w:rPr>
          <w:t>http://www.mat.ru</w:t>
        </w:r>
      </w:hyperlink>
    </w:p>
    <w:p w:rsidR="00911839" w:rsidRPr="00304819" w:rsidRDefault="00911839" w:rsidP="009118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http://www.1september.ru</w:t>
      </w:r>
    </w:p>
    <w:p w:rsidR="00911839" w:rsidRPr="00304819" w:rsidRDefault="00911839" w:rsidP="009118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Газета «Математика» «издательского дома» «Первое сентября» </w:t>
      </w:r>
    </w:p>
    <w:p w:rsidR="00911839" w:rsidRPr="00304819" w:rsidRDefault="00911839" w:rsidP="009118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в Открытом колледже http://www.mathematics.ru</w:t>
      </w:r>
    </w:p>
    <w:p w:rsidR="00911839" w:rsidRPr="00304819" w:rsidRDefault="00911839" w:rsidP="009118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Общероссийский математический портал </w:t>
      </w:r>
      <w:proofErr w:type="spellStart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Math-Net.Ru</w:t>
      </w:r>
      <w:proofErr w:type="spellEnd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59A" w:rsidRPr="00304819" w:rsidRDefault="00911839" w:rsidP="0030481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элементарная математика: Средняя математическая интернет </w:t>
      </w:r>
      <w:proofErr w:type="gramStart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–ш</w:t>
      </w:r>
      <w:proofErr w:type="gramEnd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 www.bymath.r</w:t>
      </w:r>
    </w:p>
    <w:sectPr w:rsidR="0095459A" w:rsidRPr="00304819" w:rsidSect="0091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6C0"/>
    <w:multiLevelType w:val="hybridMultilevel"/>
    <w:tmpl w:val="5CE42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309A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E7F7A"/>
    <w:multiLevelType w:val="hybridMultilevel"/>
    <w:tmpl w:val="B2807116"/>
    <w:lvl w:ilvl="0" w:tplc="AABA2FD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D79B4"/>
    <w:multiLevelType w:val="hybridMultilevel"/>
    <w:tmpl w:val="84A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1720E"/>
    <w:multiLevelType w:val="hybridMultilevel"/>
    <w:tmpl w:val="FE8CD0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8F"/>
    <w:rsid w:val="00067DE8"/>
    <w:rsid w:val="000C6725"/>
    <w:rsid w:val="000F0223"/>
    <w:rsid w:val="00157937"/>
    <w:rsid w:val="001B2308"/>
    <w:rsid w:val="002844B5"/>
    <w:rsid w:val="002E0880"/>
    <w:rsid w:val="00304819"/>
    <w:rsid w:val="00312D42"/>
    <w:rsid w:val="003671D4"/>
    <w:rsid w:val="00374647"/>
    <w:rsid w:val="003C61C2"/>
    <w:rsid w:val="00425C21"/>
    <w:rsid w:val="004E7317"/>
    <w:rsid w:val="00584E93"/>
    <w:rsid w:val="005B60A7"/>
    <w:rsid w:val="005D05E5"/>
    <w:rsid w:val="00622600"/>
    <w:rsid w:val="00631E38"/>
    <w:rsid w:val="00632C22"/>
    <w:rsid w:val="00644BF6"/>
    <w:rsid w:val="0068769B"/>
    <w:rsid w:val="00713572"/>
    <w:rsid w:val="007977BF"/>
    <w:rsid w:val="007E644E"/>
    <w:rsid w:val="00827542"/>
    <w:rsid w:val="008A598F"/>
    <w:rsid w:val="008D79D3"/>
    <w:rsid w:val="008E2952"/>
    <w:rsid w:val="00911839"/>
    <w:rsid w:val="009325D9"/>
    <w:rsid w:val="0095459A"/>
    <w:rsid w:val="009A64DB"/>
    <w:rsid w:val="00A818DB"/>
    <w:rsid w:val="00AD0870"/>
    <w:rsid w:val="00AE73B3"/>
    <w:rsid w:val="00BA3B18"/>
    <w:rsid w:val="00C21C40"/>
    <w:rsid w:val="00C76CA6"/>
    <w:rsid w:val="00C87C27"/>
    <w:rsid w:val="00CB61A4"/>
    <w:rsid w:val="00CD2292"/>
    <w:rsid w:val="00D003B8"/>
    <w:rsid w:val="00D1283E"/>
    <w:rsid w:val="00D40932"/>
    <w:rsid w:val="00D7131C"/>
    <w:rsid w:val="00E82A89"/>
    <w:rsid w:val="00E856BC"/>
    <w:rsid w:val="00EC0BF1"/>
    <w:rsid w:val="00EC6526"/>
    <w:rsid w:val="00F26585"/>
    <w:rsid w:val="00F71F18"/>
    <w:rsid w:val="00F94692"/>
    <w:rsid w:val="00FC1B1D"/>
    <w:rsid w:val="00FD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18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118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11839"/>
  </w:style>
  <w:style w:type="character" w:customStyle="1" w:styleId="10">
    <w:name w:val="Заголовок 1 Знак"/>
    <w:basedOn w:val="a0"/>
    <w:link w:val="1"/>
    <w:uiPriority w:val="9"/>
    <w:rsid w:val="009118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3">
    <w:name w:val="Гиперссылка1"/>
    <w:basedOn w:val="a0"/>
    <w:uiPriority w:val="99"/>
    <w:semiHidden/>
    <w:unhideWhenUsed/>
    <w:rsid w:val="00911839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91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next w:val="a4"/>
    <w:uiPriority w:val="34"/>
    <w:qFormat/>
    <w:rsid w:val="00911839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uiPriority w:val="99"/>
    <w:semiHidden/>
    <w:rsid w:val="009118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1839"/>
  </w:style>
  <w:style w:type="paragraph" w:styleId="a5">
    <w:name w:val="No Spacing"/>
    <w:link w:val="a6"/>
    <w:uiPriority w:val="1"/>
    <w:qFormat/>
    <w:rsid w:val="00911839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a6">
    <w:name w:val="Без интервала Знак"/>
    <w:link w:val="a5"/>
    <w:uiPriority w:val="1"/>
    <w:locked/>
    <w:rsid w:val="00911839"/>
    <w:rPr>
      <w:rFonts w:ascii="Calibri" w:eastAsia="Times New Roman" w:hAnsi="Calibri" w:cs="Times New Roman"/>
      <w:lang w:val="en-US" w:eastAsia="ru-RU" w:bidi="en-US"/>
    </w:rPr>
  </w:style>
  <w:style w:type="table" w:customStyle="1" w:styleId="15">
    <w:name w:val="Сетка таблицы1"/>
    <w:basedOn w:val="a1"/>
    <w:next w:val="a7"/>
    <w:uiPriority w:val="59"/>
    <w:rsid w:val="0091183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Текст выноски1"/>
    <w:basedOn w:val="a"/>
    <w:next w:val="a8"/>
    <w:link w:val="a9"/>
    <w:uiPriority w:val="99"/>
    <w:semiHidden/>
    <w:unhideWhenUsed/>
    <w:rsid w:val="0091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6"/>
    <w:uiPriority w:val="99"/>
    <w:semiHidden/>
    <w:rsid w:val="00911839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basedOn w:val="a0"/>
    <w:uiPriority w:val="9"/>
    <w:rsid w:val="00911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9118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839"/>
    <w:pPr>
      <w:ind w:left="720"/>
      <w:contextualSpacing/>
    </w:pPr>
  </w:style>
  <w:style w:type="table" w:styleId="a7">
    <w:name w:val="Table Grid"/>
    <w:basedOn w:val="a1"/>
    <w:uiPriority w:val="59"/>
    <w:rsid w:val="00911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17"/>
    <w:uiPriority w:val="99"/>
    <w:semiHidden/>
    <w:unhideWhenUsed/>
    <w:rsid w:val="0091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8"/>
    <w:uiPriority w:val="99"/>
    <w:semiHidden/>
    <w:rsid w:val="00911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18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118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11839"/>
  </w:style>
  <w:style w:type="character" w:customStyle="1" w:styleId="10">
    <w:name w:val="Заголовок 1 Знак"/>
    <w:basedOn w:val="a0"/>
    <w:link w:val="1"/>
    <w:uiPriority w:val="9"/>
    <w:rsid w:val="009118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3">
    <w:name w:val="Гиперссылка1"/>
    <w:basedOn w:val="a0"/>
    <w:uiPriority w:val="99"/>
    <w:semiHidden/>
    <w:unhideWhenUsed/>
    <w:rsid w:val="00911839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91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next w:val="a4"/>
    <w:uiPriority w:val="34"/>
    <w:qFormat/>
    <w:rsid w:val="00911839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uiPriority w:val="99"/>
    <w:semiHidden/>
    <w:rsid w:val="009118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1839"/>
  </w:style>
  <w:style w:type="paragraph" w:styleId="a5">
    <w:name w:val="No Spacing"/>
    <w:link w:val="a6"/>
    <w:uiPriority w:val="1"/>
    <w:qFormat/>
    <w:rsid w:val="00911839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a6">
    <w:name w:val="Без интервала Знак"/>
    <w:link w:val="a5"/>
    <w:uiPriority w:val="1"/>
    <w:locked/>
    <w:rsid w:val="00911839"/>
    <w:rPr>
      <w:rFonts w:ascii="Calibri" w:eastAsia="Times New Roman" w:hAnsi="Calibri" w:cs="Times New Roman"/>
      <w:lang w:val="en-US" w:eastAsia="ru-RU" w:bidi="en-US"/>
    </w:rPr>
  </w:style>
  <w:style w:type="table" w:customStyle="1" w:styleId="15">
    <w:name w:val="Сетка таблицы1"/>
    <w:basedOn w:val="a1"/>
    <w:next w:val="a7"/>
    <w:uiPriority w:val="59"/>
    <w:rsid w:val="0091183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Текст выноски1"/>
    <w:basedOn w:val="a"/>
    <w:next w:val="a8"/>
    <w:link w:val="a9"/>
    <w:uiPriority w:val="99"/>
    <w:semiHidden/>
    <w:unhideWhenUsed/>
    <w:rsid w:val="0091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6"/>
    <w:uiPriority w:val="99"/>
    <w:semiHidden/>
    <w:rsid w:val="00911839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basedOn w:val="a0"/>
    <w:uiPriority w:val="9"/>
    <w:rsid w:val="00911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9118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839"/>
    <w:pPr>
      <w:ind w:left="720"/>
      <w:contextualSpacing/>
    </w:pPr>
  </w:style>
  <w:style w:type="table" w:styleId="a7">
    <w:name w:val="Table Grid"/>
    <w:basedOn w:val="a1"/>
    <w:uiPriority w:val="59"/>
    <w:rsid w:val="00911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17"/>
    <w:uiPriority w:val="99"/>
    <w:semiHidden/>
    <w:unhideWhenUsed/>
    <w:rsid w:val="0091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8"/>
    <w:uiPriority w:val="99"/>
    <w:semiHidden/>
    <w:rsid w:val="00911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29</Pages>
  <Words>8647</Words>
  <Characters>49293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21</cp:revision>
  <cp:lastPrinted>2017-03-06T05:58:00Z</cp:lastPrinted>
  <dcterms:created xsi:type="dcterms:W3CDTF">2017-01-15T12:24:00Z</dcterms:created>
  <dcterms:modified xsi:type="dcterms:W3CDTF">2017-04-05T09:05:00Z</dcterms:modified>
</cp:coreProperties>
</file>