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9E" w:rsidRPr="00794257" w:rsidRDefault="00FF319E" w:rsidP="00570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257">
        <w:rPr>
          <w:rFonts w:ascii="Times New Roman" w:hAnsi="Times New Roman" w:cs="Times New Roman"/>
          <w:sz w:val="24"/>
          <w:szCs w:val="24"/>
        </w:rPr>
        <w:tab/>
      </w:r>
      <w:r w:rsidRPr="00794257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7C491C" w:rsidRPr="007942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94257">
        <w:rPr>
          <w:rFonts w:ascii="Times New Roman" w:hAnsi="Times New Roman" w:cs="Times New Roman"/>
          <w:sz w:val="24"/>
          <w:szCs w:val="24"/>
        </w:rPr>
        <w:t>Утверждаю</w:t>
      </w:r>
    </w:p>
    <w:p w:rsidR="00FF319E" w:rsidRPr="00794257" w:rsidRDefault="00FF319E" w:rsidP="00570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257">
        <w:rPr>
          <w:rFonts w:ascii="Times New Roman" w:hAnsi="Times New Roman" w:cs="Times New Roman"/>
          <w:sz w:val="24"/>
          <w:szCs w:val="24"/>
        </w:rPr>
        <w:t xml:space="preserve"> </w:t>
      </w:r>
      <w:r w:rsidRPr="00794257">
        <w:rPr>
          <w:rFonts w:ascii="Times New Roman" w:hAnsi="Times New Roman" w:cs="Times New Roman"/>
          <w:sz w:val="24"/>
          <w:szCs w:val="24"/>
        </w:rPr>
        <w:tab/>
      </w:r>
      <w:r w:rsidRPr="00794257">
        <w:rPr>
          <w:rFonts w:ascii="Times New Roman" w:hAnsi="Times New Roman" w:cs="Times New Roman"/>
          <w:sz w:val="24"/>
          <w:szCs w:val="24"/>
        </w:rPr>
        <w:tab/>
      </w:r>
      <w:r w:rsidRPr="00794257">
        <w:rPr>
          <w:rFonts w:ascii="Times New Roman" w:hAnsi="Times New Roman" w:cs="Times New Roman"/>
          <w:sz w:val="24"/>
          <w:szCs w:val="24"/>
        </w:rPr>
        <w:tab/>
      </w:r>
      <w:r w:rsidRPr="00794257">
        <w:rPr>
          <w:rFonts w:ascii="Times New Roman" w:hAnsi="Times New Roman" w:cs="Times New Roman"/>
          <w:sz w:val="24"/>
          <w:szCs w:val="24"/>
        </w:rPr>
        <w:tab/>
      </w:r>
      <w:r w:rsidR="007C491C" w:rsidRPr="007942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94257">
        <w:rPr>
          <w:rFonts w:ascii="Times New Roman" w:hAnsi="Times New Roman" w:cs="Times New Roman"/>
          <w:sz w:val="24"/>
          <w:szCs w:val="24"/>
        </w:rPr>
        <w:t>Директор ГБ</w:t>
      </w:r>
      <w:r w:rsidR="00043F52" w:rsidRPr="00794257">
        <w:rPr>
          <w:rFonts w:ascii="Times New Roman" w:hAnsi="Times New Roman" w:cs="Times New Roman"/>
          <w:sz w:val="24"/>
          <w:szCs w:val="24"/>
        </w:rPr>
        <w:t>П</w:t>
      </w:r>
      <w:r w:rsidRPr="00794257">
        <w:rPr>
          <w:rFonts w:ascii="Times New Roman" w:hAnsi="Times New Roman" w:cs="Times New Roman"/>
          <w:sz w:val="24"/>
          <w:szCs w:val="24"/>
        </w:rPr>
        <w:t xml:space="preserve">ОУ </w:t>
      </w:r>
      <w:r w:rsidR="00043F52" w:rsidRPr="00794257">
        <w:rPr>
          <w:rFonts w:ascii="Times New Roman" w:hAnsi="Times New Roman" w:cs="Times New Roman"/>
          <w:sz w:val="24"/>
          <w:szCs w:val="24"/>
        </w:rPr>
        <w:t>КК</w:t>
      </w:r>
      <w:r w:rsidRPr="00794257">
        <w:rPr>
          <w:rFonts w:ascii="Times New Roman" w:hAnsi="Times New Roman" w:cs="Times New Roman"/>
          <w:sz w:val="24"/>
          <w:szCs w:val="24"/>
        </w:rPr>
        <w:t xml:space="preserve"> АТ</w:t>
      </w:r>
      <w:r w:rsidR="007C491C" w:rsidRPr="00794257">
        <w:rPr>
          <w:rFonts w:ascii="Times New Roman" w:hAnsi="Times New Roman" w:cs="Times New Roman"/>
          <w:sz w:val="24"/>
          <w:szCs w:val="24"/>
        </w:rPr>
        <w:t xml:space="preserve">ТС </w:t>
      </w:r>
      <w:r w:rsidRPr="00794257">
        <w:rPr>
          <w:rFonts w:ascii="Times New Roman" w:hAnsi="Times New Roman" w:cs="Times New Roman"/>
          <w:sz w:val="24"/>
          <w:szCs w:val="24"/>
        </w:rPr>
        <w:tab/>
      </w:r>
      <w:r w:rsidRPr="00794257">
        <w:rPr>
          <w:rFonts w:ascii="Times New Roman" w:hAnsi="Times New Roman" w:cs="Times New Roman"/>
          <w:sz w:val="24"/>
          <w:szCs w:val="24"/>
        </w:rPr>
        <w:tab/>
      </w:r>
      <w:r w:rsidRPr="0079425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C491C" w:rsidRPr="007942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94257">
        <w:rPr>
          <w:rFonts w:ascii="Times New Roman" w:hAnsi="Times New Roman" w:cs="Times New Roman"/>
          <w:sz w:val="24"/>
          <w:szCs w:val="24"/>
        </w:rPr>
        <w:t xml:space="preserve">  ______________ А.П. Бу</w:t>
      </w:r>
      <w:r w:rsidR="007C491C" w:rsidRPr="00794257">
        <w:rPr>
          <w:rFonts w:ascii="Times New Roman" w:hAnsi="Times New Roman" w:cs="Times New Roman"/>
          <w:sz w:val="24"/>
          <w:szCs w:val="24"/>
        </w:rPr>
        <w:t>ров</w:t>
      </w:r>
      <w:r w:rsidRPr="00794257">
        <w:rPr>
          <w:rFonts w:ascii="Times New Roman" w:hAnsi="Times New Roman" w:cs="Times New Roman"/>
          <w:sz w:val="24"/>
          <w:szCs w:val="24"/>
        </w:rPr>
        <w:tab/>
      </w:r>
      <w:r w:rsidRPr="00794257">
        <w:rPr>
          <w:rFonts w:ascii="Times New Roman" w:hAnsi="Times New Roman" w:cs="Times New Roman"/>
          <w:sz w:val="24"/>
          <w:szCs w:val="24"/>
        </w:rPr>
        <w:tab/>
      </w:r>
      <w:r w:rsidRPr="00794257">
        <w:rPr>
          <w:rFonts w:ascii="Times New Roman" w:hAnsi="Times New Roman" w:cs="Times New Roman"/>
          <w:sz w:val="24"/>
          <w:szCs w:val="24"/>
        </w:rPr>
        <w:tab/>
      </w:r>
      <w:r w:rsidRPr="00794257">
        <w:rPr>
          <w:rFonts w:ascii="Times New Roman" w:hAnsi="Times New Roman" w:cs="Times New Roman"/>
          <w:sz w:val="24"/>
          <w:szCs w:val="24"/>
        </w:rPr>
        <w:tab/>
      </w:r>
      <w:r w:rsidR="007C491C" w:rsidRPr="007942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43F52" w:rsidRPr="00794257">
        <w:rPr>
          <w:rFonts w:ascii="Times New Roman" w:hAnsi="Times New Roman" w:cs="Times New Roman"/>
          <w:sz w:val="24"/>
          <w:szCs w:val="24"/>
        </w:rPr>
        <w:t xml:space="preserve">       «_____»____________ 20</w:t>
      </w:r>
      <w:r w:rsidR="00407BB5" w:rsidRPr="00794257">
        <w:rPr>
          <w:rFonts w:ascii="Times New Roman" w:hAnsi="Times New Roman" w:cs="Times New Roman"/>
          <w:sz w:val="24"/>
          <w:szCs w:val="24"/>
        </w:rPr>
        <w:t>17</w:t>
      </w:r>
      <w:r w:rsidRPr="007942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319E" w:rsidRPr="00794257" w:rsidRDefault="00FF319E" w:rsidP="009950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319E" w:rsidRPr="00794257" w:rsidRDefault="00FF319E" w:rsidP="009950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319E" w:rsidRPr="00794257" w:rsidRDefault="00FF319E" w:rsidP="009950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319E" w:rsidRPr="00794257" w:rsidRDefault="00FF319E" w:rsidP="009950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19E" w:rsidRPr="00794257" w:rsidRDefault="00FF319E" w:rsidP="009950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7C491C" w:rsidRPr="00794257" w:rsidRDefault="007C491C" w:rsidP="009950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7C491C" w:rsidRPr="00794257" w:rsidRDefault="007C491C" w:rsidP="009950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</w:p>
    <w:p w:rsidR="00FF319E" w:rsidRPr="00794257" w:rsidRDefault="00FF319E" w:rsidP="00995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319E" w:rsidRPr="00794257" w:rsidRDefault="00FF319E" w:rsidP="009950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Государственного бюджетного общеобразовательного учреждения среднего профессионального образования</w:t>
      </w:r>
    </w:p>
    <w:p w:rsidR="00FF319E" w:rsidRPr="00794257" w:rsidRDefault="00FF319E" w:rsidP="009950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«Армавирский техникум технологии и сервиса»</w:t>
      </w:r>
    </w:p>
    <w:p w:rsidR="00FF319E" w:rsidRPr="00794257" w:rsidRDefault="00FF319E" w:rsidP="0099509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43F52" w:rsidRPr="00794257" w:rsidRDefault="00043F52" w:rsidP="0099509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F319E" w:rsidRPr="00794257" w:rsidRDefault="00FF319E" w:rsidP="00043F52">
      <w:pPr>
        <w:autoSpaceDE w:val="0"/>
        <w:autoSpaceDN w:val="0"/>
        <w:adjustRightInd w:val="0"/>
        <w:spacing w:after="0"/>
        <w:ind w:firstLine="500"/>
        <w:jc w:val="center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043F52" w:rsidRPr="00794257">
        <w:rPr>
          <w:rFonts w:ascii="Times New Roman" w:hAnsi="Times New Roman" w:cs="Times New Roman"/>
          <w:b/>
          <w:bCs/>
          <w:sz w:val="28"/>
          <w:szCs w:val="28"/>
        </w:rPr>
        <w:t xml:space="preserve">43.02.06 </w:t>
      </w:r>
      <w:r w:rsidRPr="00794257">
        <w:rPr>
          <w:rFonts w:ascii="Times New Roman" w:hAnsi="Times New Roman" w:cs="Times New Roman"/>
          <w:b/>
          <w:bCs/>
          <w:sz w:val="28"/>
          <w:szCs w:val="28"/>
        </w:rPr>
        <w:t>Сервис на транспорте</w:t>
      </w:r>
    </w:p>
    <w:p w:rsidR="00FF319E" w:rsidRPr="00794257" w:rsidRDefault="00FF319E" w:rsidP="0099509A">
      <w:pPr>
        <w:autoSpaceDE w:val="0"/>
        <w:autoSpaceDN w:val="0"/>
        <w:adjustRightInd w:val="0"/>
        <w:spacing w:after="0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FF319E" w:rsidRPr="00794257" w:rsidRDefault="00FF319E" w:rsidP="00995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по программе  </w:t>
      </w:r>
      <w:r w:rsidRPr="00794257">
        <w:rPr>
          <w:rFonts w:ascii="Times New Roman" w:hAnsi="Times New Roman" w:cs="Times New Roman"/>
          <w:sz w:val="28"/>
          <w:szCs w:val="28"/>
          <w:u w:val="single"/>
        </w:rPr>
        <w:t xml:space="preserve">базовой </w:t>
      </w:r>
      <w:r w:rsidRPr="00794257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FF319E" w:rsidRPr="00794257" w:rsidRDefault="00FF319E" w:rsidP="0099509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42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F319E" w:rsidRPr="00794257" w:rsidRDefault="00FF319E" w:rsidP="00995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319E" w:rsidRPr="00794257" w:rsidRDefault="00FF319E" w:rsidP="00995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319E" w:rsidRPr="00794257" w:rsidRDefault="00FF319E" w:rsidP="00995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319E" w:rsidRPr="00794257" w:rsidRDefault="00FF319E" w:rsidP="00995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3F52" w:rsidRPr="00794257" w:rsidRDefault="00043F52" w:rsidP="00995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3F52" w:rsidRPr="00794257" w:rsidRDefault="00043F52" w:rsidP="00995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3F52" w:rsidRPr="00794257" w:rsidRDefault="00043F52" w:rsidP="00995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3F52" w:rsidRPr="00794257" w:rsidRDefault="00043F52" w:rsidP="00995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3F52" w:rsidRPr="00794257" w:rsidRDefault="00043F52" w:rsidP="00995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3F52" w:rsidRPr="00794257" w:rsidRDefault="00043F52" w:rsidP="00995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319E" w:rsidRPr="00794257" w:rsidRDefault="00FF319E" w:rsidP="0099509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F319E" w:rsidRPr="00794257" w:rsidRDefault="00FF319E" w:rsidP="0099509A">
      <w:pPr>
        <w:spacing w:after="0"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Квалификация:  Специалист по сервису на транспорте</w:t>
      </w:r>
    </w:p>
    <w:p w:rsidR="00FF319E" w:rsidRPr="00794257" w:rsidRDefault="00FF319E" w:rsidP="0099509A">
      <w:pPr>
        <w:spacing w:after="0"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FF319E" w:rsidRPr="00794257" w:rsidRDefault="00FF319E" w:rsidP="0099509A">
      <w:pPr>
        <w:spacing w:after="0"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Нормативный срок обучения – </w:t>
      </w:r>
      <w:r w:rsidR="00543AD6">
        <w:rPr>
          <w:rFonts w:ascii="Times New Roman" w:hAnsi="Times New Roman" w:cs="Times New Roman"/>
          <w:sz w:val="28"/>
          <w:szCs w:val="28"/>
        </w:rPr>
        <w:t>2</w:t>
      </w:r>
      <w:r w:rsidRPr="007942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58E3" w:rsidRPr="00794257">
        <w:rPr>
          <w:rFonts w:ascii="Times New Roman" w:hAnsi="Times New Roman" w:cs="Times New Roman"/>
          <w:sz w:val="28"/>
          <w:szCs w:val="28"/>
        </w:rPr>
        <w:t xml:space="preserve">и </w:t>
      </w:r>
      <w:r w:rsidRPr="00794257">
        <w:rPr>
          <w:rFonts w:ascii="Times New Roman" w:hAnsi="Times New Roman" w:cs="Times New Roman"/>
          <w:sz w:val="28"/>
          <w:szCs w:val="28"/>
        </w:rPr>
        <w:t>10 месяцев</w:t>
      </w:r>
    </w:p>
    <w:p w:rsidR="00FF319E" w:rsidRPr="00794257" w:rsidRDefault="00FF319E" w:rsidP="0099509A">
      <w:pPr>
        <w:spacing w:after="0"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на базе основного общего образования</w:t>
      </w:r>
    </w:p>
    <w:p w:rsidR="00FF319E" w:rsidRPr="00794257" w:rsidRDefault="00FF319E" w:rsidP="0099509A">
      <w:pPr>
        <w:spacing w:after="0"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Профиль: социально-экономический</w:t>
      </w:r>
    </w:p>
    <w:p w:rsidR="00FF319E" w:rsidRPr="00794257" w:rsidRDefault="00FF319E" w:rsidP="009950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19E" w:rsidRPr="00794257" w:rsidRDefault="00FF319E" w:rsidP="00995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991" w:rsidRPr="00794257" w:rsidRDefault="00806991" w:rsidP="00995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48C" w:rsidRPr="00794257" w:rsidRDefault="00EF548C" w:rsidP="00EF54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Пояснительная записка</w:t>
      </w:r>
    </w:p>
    <w:p w:rsidR="00EF548C" w:rsidRPr="00794257" w:rsidRDefault="00EF548C" w:rsidP="00043F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1.1 Нормативная база реализации ОПОП</w:t>
      </w:r>
    </w:p>
    <w:p w:rsidR="00043F52" w:rsidRPr="00794257" w:rsidRDefault="00043F52" w:rsidP="00043F5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 xml:space="preserve">Настоящий учебный план образовательной программы </w:t>
      </w:r>
      <w:r w:rsidRPr="00794257">
        <w:rPr>
          <w:rFonts w:ascii="Times New Roman" w:hAnsi="Times New Roman" w:cs="Times New Roman"/>
          <w:sz w:val="28"/>
          <w:szCs w:val="28"/>
        </w:rPr>
        <w:t xml:space="preserve">среднего профессионального образования  государственного бюджетного профессионального образовательного учреждения Краснодарского края  «Армавирский техникум технологии и сервиса» разработан  на основе Федерального государственного образовательного стандарта по профессии/специальности среднего профессионального образования (далее – СПО), утвержденного приказом Министерства образования и науки Российской Федерации № 470  от 07 мая 2014 г., зарегистрированного  в Минюсте России № 32767 от 18 июня  2014г., укрупненная группа профессий </w:t>
      </w:r>
      <w:r w:rsidRPr="00794257">
        <w:rPr>
          <w:rFonts w:ascii="Times New Roman" w:hAnsi="Times New Roman"/>
          <w:sz w:val="28"/>
          <w:szCs w:val="28"/>
        </w:rPr>
        <w:t xml:space="preserve">43.00.00 «Сервис и туризм», </w:t>
      </w:r>
      <w:r w:rsidRPr="00794257">
        <w:rPr>
          <w:rFonts w:ascii="Times New Roman" w:hAnsi="Times New Roman" w:cs="Times New Roman"/>
          <w:sz w:val="28"/>
          <w:szCs w:val="28"/>
        </w:rPr>
        <w:t>и на основе федерального государственного образовательного стандарта среднего  (полного) общего образования, реализуемого в пределах ОПОП с учетом профиля получаемого профессионального образования (приказ Минобрнауки РФ от 17.05.2012 № 413), Федерального закона от 29 декабря 2012 года «Об образовании в Российской Федерации», Приказа Минобрнауки России от 14 июня 2013 года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Приказа Минобразования и науки России от 09.04.2015 № 390 «О внесении изменений в ФГОС среднего профессионального образования (зарегистрировано в Минюсте РФ  08.05.2015 № 37199), Устава ГБПОУ КК АТТС, утвержденного приказом департамента образования и науки Краснодарского края  от 25.07.2011 № 3933, Положения о практике обучающихся, осваивающих основные профессиональные образовательные программы среднего профессионального образования ( утверждено приказом Минобрнауки России от 18 апреля 2013 года № 291),  письма Минобрнауки России от 19.12.2014 № 06-1225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образования» (письмо Минобрнауки от17.03.2015)</w:t>
      </w:r>
      <w:r w:rsidR="00543AD6">
        <w:rPr>
          <w:rFonts w:ascii="Times New Roman" w:hAnsi="Times New Roman" w:cs="Times New Roman"/>
          <w:sz w:val="28"/>
          <w:szCs w:val="28"/>
        </w:rPr>
        <w:t>.</w:t>
      </w:r>
    </w:p>
    <w:p w:rsidR="00043F52" w:rsidRDefault="00043F52" w:rsidP="00043F52">
      <w:pPr>
        <w:pStyle w:val="ab"/>
        <w:rPr>
          <w:b/>
          <w:bCs/>
          <w:sz w:val="22"/>
          <w:szCs w:val="22"/>
        </w:rPr>
      </w:pPr>
    </w:p>
    <w:p w:rsidR="00613677" w:rsidRPr="00794257" w:rsidRDefault="00613677" w:rsidP="00043F52">
      <w:pPr>
        <w:pStyle w:val="ab"/>
        <w:rPr>
          <w:b/>
          <w:bCs/>
          <w:sz w:val="22"/>
          <w:szCs w:val="22"/>
        </w:rPr>
      </w:pPr>
    </w:p>
    <w:p w:rsidR="00043F52" w:rsidRPr="00794257" w:rsidRDefault="00043F52" w:rsidP="00043F52">
      <w:pPr>
        <w:pStyle w:val="ab"/>
        <w:jc w:val="center"/>
        <w:rPr>
          <w:b/>
          <w:sz w:val="28"/>
          <w:szCs w:val="28"/>
        </w:rPr>
      </w:pPr>
      <w:r w:rsidRPr="00794257">
        <w:rPr>
          <w:b/>
          <w:sz w:val="28"/>
          <w:szCs w:val="28"/>
        </w:rPr>
        <w:t>1.2 Организация учебного процесса и режим занятий.</w:t>
      </w:r>
    </w:p>
    <w:p w:rsidR="00043F52" w:rsidRPr="00794257" w:rsidRDefault="00043F52" w:rsidP="00043F52">
      <w:pPr>
        <w:pStyle w:val="ab"/>
        <w:ind w:left="0" w:firstLine="708"/>
        <w:jc w:val="both"/>
        <w:rPr>
          <w:bCs/>
          <w:sz w:val="28"/>
          <w:szCs w:val="28"/>
        </w:rPr>
      </w:pPr>
      <w:r w:rsidRPr="00794257">
        <w:rPr>
          <w:bCs/>
          <w:sz w:val="28"/>
          <w:szCs w:val="28"/>
        </w:rPr>
        <w:t>Учебный год в техникуме начинается 1 сентября и заканчивается в соответствии с календарным графиком учебного процесса</w:t>
      </w:r>
      <w:r w:rsidRPr="00794257">
        <w:rPr>
          <w:sz w:val="28"/>
          <w:szCs w:val="28"/>
        </w:rPr>
        <w:t xml:space="preserve">.                                                                         Обязательная учебная нагрузка обучающихся при освоении основной профессиональной образовательной программы СПО (подготовка специалистов среднего звена)  включает обязательную аудиторную нагрузку и все виды практики в составе модулей.                Максимальная учебная нагрузка обучающихся  включает все виды обязательной учебной нагрузки и </w:t>
      </w:r>
      <w:r w:rsidRPr="00794257">
        <w:rPr>
          <w:sz w:val="28"/>
          <w:szCs w:val="28"/>
        </w:rPr>
        <w:lastRenderedPageBreak/>
        <w:t xml:space="preserve">внеаудиторной (самостоятельной) учебной работы.                                                                                                             Максимальный объем учебной нагрузки при освоении основной  профессиональной образовательной программы СПО (подготовка квалифицированных рабочих)  составляет 54 академических часа в неделю,                                                  объем  обязательных аудиторных занятий и практики  составляет 36 академических часа в неделю  </w:t>
      </w:r>
      <w:r w:rsidRPr="00794257">
        <w:rPr>
          <w:bCs/>
          <w:sz w:val="28"/>
          <w:szCs w:val="28"/>
        </w:rPr>
        <w:t xml:space="preserve"> при 5- дневной учебной неделе во время теоретических занятий и 6-дневной учебной неделе во время учебной и производственной практики.</w:t>
      </w:r>
    </w:p>
    <w:p w:rsidR="00043F52" w:rsidRPr="00794257" w:rsidRDefault="00043F52" w:rsidP="00043F5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Для всех аудиторных занятий установлен академический час продолжительностью 45 минут. Допускается проведение сдвоенных уроков.                                                                  Консультации для обучающихся предусматриваются в объеме 4 часов на 1 обучающегося  в год. </w:t>
      </w:r>
    </w:p>
    <w:p w:rsidR="00043F52" w:rsidRPr="00794257" w:rsidRDefault="00043F52" w:rsidP="00043F5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Общая продолжительность каникул при  освоении основной профессиональной образовательной программы  СПО (подготовка специалистов среднего звена) составляет 11 недель в учебном году, в том числе, не менее 2 недель в зимний период.     </w:t>
      </w:r>
    </w:p>
    <w:p w:rsidR="00043F52" w:rsidRPr="00794257" w:rsidRDefault="00043F52" w:rsidP="00043F52">
      <w:pPr>
        <w:pStyle w:val="ab"/>
        <w:rPr>
          <w:b/>
          <w:bCs/>
          <w:sz w:val="22"/>
          <w:szCs w:val="22"/>
        </w:rPr>
      </w:pPr>
    </w:p>
    <w:p w:rsidR="00043F52" w:rsidRPr="00794257" w:rsidRDefault="00043F52" w:rsidP="00043F52">
      <w:pPr>
        <w:pStyle w:val="ab"/>
        <w:jc w:val="center"/>
        <w:rPr>
          <w:b/>
          <w:sz w:val="28"/>
          <w:szCs w:val="28"/>
        </w:rPr>
      </w:pPr>
      <w:r w:rsidRPr="00794257">
        <w:rPr>
          <w:b/>
          <w:sz w:val="28"/>
          <w:szCs w:val="28"/>
        </w:rPr>
        <w:t>1.3 Общеобразовательный цикл.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eastAsia="Arial Unicode MS" w:hAnsi="Times New Roman" w:cs="Times New Roman"/>
          <w:sz w:val="28"/>
          <w:szCs w:val="28"/>
        </w:rPr>
        <w:t>Получение среднего общего образования в пределах образовательной программы среднего профессионального образования осуществляется в соответствии со следующими нормативными документами: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 декабря 2012 г. № 273-ФЗ «Об образовании в Российской Федерации»  (далее – Федеральный закон об образовании);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приказом Минобрнауки  России от 17 мая 2012 г. № 413 «Об утверждении федерального государственного образовательного  стандарта среднего (полного) общего образования»; 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приказом Минобрнауки России от 29 декабря 2014 г. № 1645 « 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  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приказом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 xml:space="preserve">приказом  Минобрнауки России от 15 декабря 2014 г. </w:t>
      </w:r>
      <w:r w:rsidRPr="00794257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94257">
        <w:rPr>
          <w:rFonts w:ascii="Times New Roman" w:hAnsi="Times New Roman" w:cs="Times New Roman"/>
          <w:bCs/>
          <w:sz w:val="28"/>
          <w:szCs w:val="28"/>
        </w:rPr>
        <w:t xml:space="preserve">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</w:t>
      </w:r>
      <w:r w:rsidRPr="00794257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94257">
        <w:rPr>
          <w:rFonts w:ascii="Times New Roman" w:hAnsi="Times New Roman" w:cs="Times New Roman"/>
          <w:bCs/>
          <w:sz w:val="28"/>
          <w:szCs w:val="28"/>
        </w:rPr>
        <w:t xml:space="preserve"> 464»;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приказом  Минобрнауки России от 16 августа 2013 г. №968 </w:t>
      </w:r>
      <w:r w:rsidRPr="00794257">
        <w:rPr>
          <w:rFonts w:ascii="Times New Roman" w:hAnsi="Times New Roman" w:cs="Times New Roman"/>
          <w:sz w:val="28"/>
          <w:szCs w:val="28"/>
        </w:rPr>
        <w:br/>
        <w:t xml:space="preserve">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lastRenderedPageBreak/>
        <w:t>письмом Минобрнауки России, Федеральной службы по надзору в сфере образования и науки  от 17 февраля 2014 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iCs/>
          <w:sz w:val="28"/>
          <w:szCs w:val="28"/>
        </w:rPr>
        <w:t>письмом Минобрнауки России, от 17.03.2015 г. №06-259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образования»</w:t>
      </w:r>
      <w:r w:rsidRPr="00794257">
        <w:rPr>
          <w:rFonts w:ascii="Times New Roman" w:hAnsi="Times New Roman" w:cs="Times New Roman"/>
          <w:sz w:val="28"/>
          <w:szCs w:val="28"/>
        </w:rPr>
        <w:t>.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образования, которая разрабатывается на основе требований ФГОС среднего общего и ФГОС СПО по специальности 43.02.06 Сервис на транспорте.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ab/>
        <w:t>В соответствии со спецификой ОПОП СПО ППССЗ, руководствуясь Перечнем профессий и специальностей среднего профессионального образования, утвержденным приказом Минобрнауки России от 29 октября 2013 года № 1199. Примерным распределением профессий и специальностей СПО по профилям профессионального образования определен профиль социально-экономический.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ab/>
      </w:r>
      <w:r w:rsidRPr="00794257"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 ФГОС СОО в учебный  план, включены  общеобразовательные учебные дисциплины (общие и по выбору) из обязательных предметных областей: учебные предметы по выбору из обязательных предметных областей (на базовом или профильном уровне), в том числе интегрированные учебные предметы «Естествознание»,  «Экология», дополнительные учебные предметы, курсы по выбору.  </w:t>
      </w:r>
    </w:p>
    <w:p w:rsidR="00043F52" w:rsidRPr="00794257" w:rsidRDefault="00043F52" w:rsidP="00043F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 xml:space="preserve"> Учебный план содержит 15 учебных предметов и предусматривают изучение не менее одного учебного предмета из каждой предметной области, определенной стандартом.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 xml:space="preserve">Общими для включения во все учебные планы являются такие учебные предметы, как: 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• «Русский язык»;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• «Литература»;</w:t>
      </w:r>
      <w:r w:rsidRPr="00794257">
        <w:rPr>
          <w:rFonts w:ascii="Times New Roman" w:hAnsi="Times New Roman" w:cs="Times New Roman"/>
          <w:bCs/>
          <w:sz w:val="28"/>
          <w:szCs w:val="28"/>
        </w:rPr>
        <w:br/>
        <w:t>• «Иностранный язык»;</w:t>
      </w:r>
      <w:r w:rsidRPr="00794257">
        <w:rPr>
          <w:rFonts w:ascii="Times New Roman" w:hAnsi="Times New Roman" w:cs="Times New Roman"/>
          <w:bCs/>
          <w:sz w:val="28"/>
          <w:szCs w:val="28"/>
        </w:rPr>
        <w:br/>
        <w:t xml:space="preserve"> • «Математика</w:t>
      </w:r>
      <w:r w:rsidR="00543AD6">
        <w:rPr>
          <w:rFonts w:ascii="Times New Roman" w:hAnsi="Times New Roman" w:cs="Times New Roman"/>
          <w:bCs/>
          <w:sz w:val="28"/>
          <w:szCs w:val="28"/>
        </w:rPr>
        <w:t>(</w:t>
      </w:r>
      <w:r w:rsidRPr="00794257">
        <w:rPr>
          <w:rFonts w:ascii="Times New Roman" w:hAnsi="Times New Roman" w:cs="Times New Roman"/>
          <w:bCs/>
          <w:sz w:val="28"/>
          <w:szCs w:val="28"/>
        </w:rPr>
        <w:t>алгебра и начала математического анализа, геометрия</w:t>
      </w:r>
      <w:r w:rsidR="00543AD6">
        <w:rPr>
          <w:rFonts w:ascii="Times New Roman" w:hAnsi="Times New Roman" w:cs="Times New Roman"/>
          <w:bCs/>
          <w:sz w:val="28"/>
          <w:szCs w:val="28"/>
        </w:rPr>
        <w:t>)</w:t>
      </w:r>
      <w:r w:rsidRPr="00794257">
        <w:rPr>
          <w:rFonts w:ascii="Times New Roman" w:hAnsi="Times New Roman" w:cs="Times New Roman"/>
          <w:bCs/>
          <w:sz w:val="28"/>
          <w:szCs w:val="28"/>
        </w:rPr>
        <w:t>»;</w:t>
      </w:r>
      <w:r w:rsidRPr="00794257">
        <w:rPr>
          <w:rFonts w:ascii="Times New Roman" w:hAnsi="Times New Roman" w:cs="Times New Roman"/>
          <w:bCs/>
          <w:sz w:val="28"/>
          <w:szCs w:val="28"/>
        </w:rPr>
        <w:br/>
        <w:t>• «История»;</w:t>
      </w:r>
      <w:r w:rsidRPr="00794257">
        <w:rPr>
          <w:rFonts w:ascii="Times New Roman" w:hAnsi="Times New Roman" w:cs="Times New Roman"/>
          <w:bCs/>
          <w:sz w:val="28"/>
          <w:szCs w:val="28"/>
        </w:rPr>
        <w:br/>
        <w:t>• «Физическая культура»;</w:t>
      </w:r>
      <w:r w:rsidRPr="00794257">
        <w:rPr>
          <w:rFonts w:ascii="Times New Roman" w:hAnsi="Times New Roman" w:cs="Times New Roman"/>
          <w:bCs/>
          <w:sz w:val="28"/>
          <w:szCs w:val="28"/>
        </w:rPr>
        <w:br/>
        <w:t xml:space="preserve"> • «Основы безопасности жизнедеятельности».</w:t>
      </w:r>
      <w:bookmarkStart w:id="0" w:name="cutid1"/>
      <w:bookmarkEnd w:id="0"/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 xml:space="preserve">При этом профильные учебные планы содержат не менее 3(4) учебных предметов на профильном  уровне изучения из соответствующей профилю обучения предметной области и (или) смежной с ней предметной области. 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учебных планов осуществляется из числа учебных предметов из следующих обязательных предметных областей: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Предметная область «Филология»</w:t>
      </w:r>
      <w:r w:rsidRPr="00794257">
        <w:rPr>
          <w:rFonts w:ascii="Times New Roman" w:hAnsi="Times New Roman" w:cs="Times New Roman"/>
          <w:bCs/>
          <w:sz w:val="28"/>
          <w:szCs w:val="28"/>
        </w:rPr>
        <w:t>, включающая учебные предметы: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«Русский язык», «Литература» (базовый уровень).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 xml:space="preserve"> «Предметная область «Иностранные языки»</w:t>
      </w:r>
      <w:r w:rsidRPr="00794257">
        <w:rPr>
          <w:rFonts w:ascii="Times New Roman" w:hAnsi="Times New Roman" w:cs="Times New Roman"/>
          <w:bCs/>
          <w:sz w:val="28"/>
          <w:szCs w:val="28"/>
        </w:rPr>
        <w:t xml:space="preserve">, включающая учебные предметы: 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«Иностранный язык»  (базовый уровень).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Предметная область «Общественные науки»</w:t>
      </w:r>
      <w:r w:rsidRPr="00794257">
        <w:rPr>
          <w:rFonts w:ascii="Times New Roman" w:hAnsi="Times New Roman" w:cs="Times New Roman"/>
          <w:bCs/>
          <w:sz w:val="28"/>
          <w:szCs w:val="28"/>
        </w:rPr>
        <w:t>, включающая учебные предметы: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 xml:space="preserve">«История»  (базовый уровень). 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«Право» (профильный уровень).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 xml:space="preserve">«Обществознание» (базовый уровень). 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Предметная область «Математика и информатика»</w:t>
      </w:r>
      <w:r w:rsidRPr="00794257">
        <w:rPr>
          <w:rFonts w:ascii="Times New Roman" w:hAnsi="Times New Roman" w:cs="Times New Roman"/>
          <w:bCs/>
          <w:sz w:val="28"/>
          <w:szCs w:val="28"/>
        </w:rPr>
        <w:t xml:space="preserve">, включающая учебные предметы: 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«Математика</w:t>
      </w:r>
      <w:r w:rsidR="00543AD6">
        <w:rPr>
          <w:rFonts w:ascii="Times New Roman" w:hAnsi="Times New Roman" w:cs="Times New Roman"/>
          <w:bCs/>
          <w:sz w:val="28"/>
          <w:szCs w:val="28"/>
        </w:rPr>
        <w:t>(</w:t>
      </w:r>
      <w:r w:rsidRPr="00794257">
        <w:rPr>
          <w:rFonts w:ascii="Times New Roman" w:hAnsi="Times New Roman" w:cs="Times New Roman"/>
          <w:bCs/>
          <w:sz w:val="28"/>
          <w:szCs w:val="28"/>
        </w:rPr>
        <w:t>алгебра и начала математического анализа, геометрия</w:t>
      </w:r>
      <w:r w:rsidR="00543AD6">
        <w:rPr>
          <w:rFonts w:ascii="Times New Roman" w:hAnsi="Times New Roman" w:cs="Times New Roman"/>
          <w:bCs/>
          <w:sz w:val="28"/>
          <w:szCs w:val="28"/>
        </w:rPr>
        <w:t>)</w:t>
      </w:r>
      <w:r w:rsidRPr="00794257">
        <w:rPr>
          <w:rFonts w:ascii="Times New Roman" w:hAnsi="Times New Roman" w:cs="Times New Roman"/>
          <w:bCs/>
          <w:sz w:val="28"/>
          <w:szCs w:val="28"/>
        </w:rPr>
        <w:t xml:space="preserve">»  (профильный  уровень); 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«Информатика» (профильный   уровень).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Предметная область «Естественные науки»,</w:t>
      </w:r>
      <w:r w:rsidRPr="00794257">
        <w:rPr>
          <w:rFonts w:ascii="Times New Roman" w:hAnsi="Times New Roman" w:cs="Times New Roman"/>
          <w:bCs/>
          <w:sz w:val="28"/>
          <w:szCs w:val="28"/>
        </w:rPr>
        <w:t xml:space="preserve"> включающая учебные предметы: 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«География»» (базовый уровень).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 xml:space="preserve"> «Естествознание</w:t>
      </w:r>
      <w:r w:rsidR="00543AD6">
        <w:rPr>
          <w:rFonts w:ascii="Times New Roman" w:hAnsi="Times New Roman" w:cs="Times New Roman"/>
          <w:bCs/>
          <w:sz w:val="28"/>
          <w:szCs w:val="28"/>
        </w:rPr>
        <w:t xml:space="preserve"> (вкл.астрономию)</w:t>
      </w:r>
      <w:r w:rsidRPr="00794257">
        <w:rPr>
          <w:rFonts w:ascii="Times New Roman" w:hAnsi="Times New Roman" w:cs="Times New Roman"/>
          <w:bCs/>
          <w:sz w:val="28"/>
          <w:szCs w:val="28"/>
        </w:rPr>
        <w:t>» (базовый  уровень)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«Экономика» (профильный уровень).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Предметная область «Физическая культура, экология и основы безопасности жизнедеятельности»,</w:t>
      </w:r>
      <w:r w:rsidRPr="00794257">
        <w:rPr>
          <w:rFonts w:ascii="Times New Roman" w:hAnsi="Times New Roman" w:cs="Times New Roman"/>
          <w:bCs/>
          <w:sz w:val="28"/>
          <w:szCs w:val="28"/>
        </w:rPr>
        <w:t xml:space="preserve"> включающая учебные предметы: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«Физическая культура» (базовый уровень);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«Экология» (базовый уровень);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«Основы безопасности жизнедеятельности» (базовый уровень).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 xml:space="preserve">В учебные планы включены дополнительные учебные предметы, курсы по выбору обучающихся, </w:t>
      </w:r>
      <w:r w:rsidRPr="00794257">
        <w:rPr>
          <w:rFonts w:ascii="Times New Roman" w:hAnsi="Times New Roman" w:cs="Times New Roman"/>
          <w:sz w:val="28"/>
          <w:szCs w:val="28"/>
        </w:rPr>
        <w:t>предлагаемые Учреждением.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Таким образом, на основании выбора  профиля обучения: социально - экономический, определен набор  предметов на углубленном уровне: Информатика, экономика, право. 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В </w:t>
      </w:r>
      <w:r w:rsidRPr="00794257">
        <w:rPr>
          <w:rFonts w:ascii="Times New Roman" w:hAnsi="Times New Roman" w:cs="Times New Roman"/>
          <w:bCs/>
          <w:sz w:val="28"/>
          <w:szCs w:val="28"/>
        </w:rPr>
        <w:t>индивидуальных</w:t>
      </w:r>
      <w:r w:rsidRPr="00794257">
        <w:rPr>
          <w:rFonts w:ascii="Times New Roman" w:hAnsi="Times New Roman" w:cs="Times New Roman"/>
          <w:sz w:val="28"/>
          <w:szCs w:val="28"/>
        </w:rPr>
        <w:t xml:space="preserve"> учебных планах предусмотрено выполнение обучающимися индивидуальных проектов: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- индивидуальный проект по русскому языку и литературе 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- индивидуальный проект по истории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- индивидуальный проект по географии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- индивидуальный проект по экономике</w:t>
      </w:r>
    </w:p>
    <w:p w:rsidR="00043F52" w:rsidRPr="00794257" w:rsidRDefault="00043F52" w:rsidP="0004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- индивидуальный проект по информатике</w:t>
      </w:r>
    </w:p>
    <w:p w:rsidR="00043F52" w:rsidRDefault="00043F52" w:rsidP="0004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- индивидуальный проект по </w:t>
      </w:r>
      <w:r w:rsidR="00613677">
        <w:rPr>
          <w:rFonts w:ascii="Times New Roman" w:hAnsi="Times New Roman" w:cs="Times New Roman"/>
          <w:sz w:val="28"/>
          <w:szCs w:val="28"/>
        </w:rPr>
        <w:t>естествознанию</w:t>
      </w:r>
      <w:r w:rsidRPr="00794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677" w:rsidRPr="00794257" w:rsidRDefault="00613677" w:rsidP="0004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ab/>
        <w:t>Знания и умения, полученные студентами при освоении учебных дисциплин общеобразовательного цикла, углубляются и расширяются в процессе изучения дисциплин циклов «Общий гуманитарный и социально-</w:t>
      </w:r>
      <w:r w:rsidRPr="00794257">
        <w:rPr>
          <w:rFonts w:ascii="Times New Roman" w:hAnsi="Times New Roman" w:cs="Times New Roman"/>
          <w:sz w:val="28"/>
          <w:szCs w:val="28"/>
        </w:rPr>
        <w:lastRenderedPageBreak/>
        <w:t>экономический», «Математический и общий естественнонаучный», а также дисциплин профессионального цикла.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образовательной программ среднего общего образования в пределах профессиональных образовательных программ СПО увеличены часы, отведенные на изучение дисциплин «Основы безопасности жизнедеятельности» - до 70 часов и «Физическая культура» - 3 часа в неделю. </w:t>
      </w:r>
    </w:p>
    <w:p w:rsidR="00043F52" w:rsidRPr="00794257" w:rsidRDefault="00043F52" w:rsidP="0004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Рабочие программы общеобразовательных дисциплин разработаны на основе требований ФГОС среднего общего образования, предусматривающих их изучение как базовых, так  и профильных. В рабочих программах конкретизируется содержание профильной составляющей учебного материала с учетом специфики специальности 38.02.07   Банковское дело , ее значимости для освоения профессиональной  образовательной программы СПО (подготовка специалистов среднего звена); указываются лабораторно-практические работы, виды самостоятельных работ, формы и методы текущего контроля учебных достижений и промежуточной аттестации обучающихся, рекомендуемые учебные пособия.</w:t>
      </w:r>
    </w:p>
    <w:p w:rsidR="00043F52" w:rsidRPr="00794257" w:rsidRDefault="00043F52" w:rsidP="00043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Качество освоения программ учебных дисциплин общеобразовательного цикла основной профессиональной образовательной программы СПО (подготовка специалистов среднего звена)  с получением среднего общего образования оценивается в процессе текущего контроля и промежуточной аттестации. </w:t>
      </w:r>
    </w:p>
    <w:p w:rsidR="00EF548C" w:rsidRPr="00794257" w:rsidRDefault="00EF548C" w:rsidP="0004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Текущий контроль проводится в пределах учебного времени, отведенного  на освоение соответствующих учебных дисциплин, как традиционными, так и инновационными методами, включая компьютерные технологии.</w:t>
      </w:r>
    </w:p>
    <w:p w:rsidR="00EF548C" w:rsidRPr="00794257" w:rsidRDefault="00EF548C" w:rsidP="0004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дифференцированных зачетов и экзаменов: дифференцированные зачеты -  за счет времени, отведенного на общеобразовательную дисциплину, экзамены – за счет времени, выделенного ФГОС СПО.</w:t>
      </w:r>
    </w:p>
    <w:p w:rsidR="00EF548C" w:rsidRPr="00794257" w:rsidRDefault="00EF548C" w:rsidP="0004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Экзамены проводятся по русскому языку, математике и одной из профильных дисциплин общеобразовательного цикла (физика).  По русскому языку и математике – в письменной форме, по профильной дисциплине (</w:t>
      </w:r>
      <w:r w:rsidR="00543AD6">
        <w:rPr>
          <w:rFonts w:ascii="Times New Roman" w:hAnsi="Times New Roman" w:cs="Times New Roman"/>
          <w:sz w:val="28"/>
          <w:szCs w:val="28"/>
        </w:rPr>
        <w:t>информатика</w:t>
      </w:r>
      <w:r w:rsidRPr="00794257">
        <w:rPr>
          <w:rFonts w:ascii="Times New Roman" w:hAnsi="Times New Roman" w:cs="Times New Roman"/>
          <w:sz w:val="28"/>
          <w:szCs w:val="28"/>
        </w:rPr>
        <w:t>) – в устной.</w:t>
      </w:r>
    </w:p>
    <w:p w:rsidR="00EF548C" w:rsidRPr="00794257" w:rsidRDefault="00EF548C" w:rsidP="00EF54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48C" w:rsidRPr="00794257" w:rsidRDefault="00EF548C" w:rsidP="00043F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1.4 Формирование вариативной части ОПОП</w:t>
      </w:r>
    </w:p>
    <w:p w:rsidR="00043F52" w:rsidRPr="00794257" w:rsidRDefault="00043F52" w:rsidP="00543AD6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257">
        <w:rPr>
          <w:rFonts w:ascii="Times New Roman" w:hAnsi="Times New Roman"/>
          <w:w w:val="90"/>
          <w:sz w:val="28"/>
          <w:szCs w:val="28"/>
          <w:lang w:eastAsia="ru-RU"/>
        </w:rPr>
        <w:t xml:space="preserve">Для определения специфики вариативной части  был проведён сравнительный анализ обобщенных  требований рынка  труда, заложенных в профессиональных стандартах, и требований к результатам освоения основной профессиональной образовательной программы, установленным ФГОС по специальности  </w:t>
      </w:r>
      <w:r w:rsidRPr="00794257">
        <w:rPr>
          <w:rFonts w:ascii="Times New Roman" w:hAnsi="Times New Roman"/>
          <w:sz w:val="28"/>
          <w:szCs w:val="28"/>
          <w:lang w:eastAsia="ru-RU"/>
        </w:rPr>
        <w:t>43.02.06 «Сервис на транспорте (по отраслям)</w:t>
      </w:r>
      <w:r w:rsidRPr="00794257">
        <w:rPr>
          <w:rFonts w:ascii="Times New Roman" w:hAnsi="Times New Roman"/>
          <w:bCs/>
          <w:sz w:val="28"/>
          <w:szCs w:val="28"/>
        </w:rPr>
        <w:t>»</w:t>
      </w:r>
      <w:r w:rsidRPr="00794257">
        <w:rPr>
          <w:rFonts w:ascii="Times New Roman" w:hAnsi="Times New Roman"/>
          <w:w w:val="90"/>
          <w:sz w:val="28"/>
          <w:szCs w:val="28"/>
          <w:lang w:eastAsia="ru-RU"/>
        </w:rPr>
        <w:t>, путем соотнесения профессиональных компетенций (требований к знаниям,  умениям, практическому опыту), заложенных в ФГОС, с трудовыми функциями профессиональных  стандартов:</w:t>
      </w:r>
    </w:p>
    <w:p w:rsidR="00043F52" w:rsidRPr="00794257" w:rsidRDefault="00043F52" w:rsidP="00543AD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94257">
        <w:rPr>
          <w:rFonts w:ascii="Times New Roman" w:eastAsia="Times New Roman" w:hAnsi="Times New Roman"/>
          <w:w w:val="90"/>
          <w:sz w:val="28"/>
          <w:szCs w:val="28"/>
          <w:lang w:eastAsia="ru-RU"/>
        </w:rPr>
        <w:lastRenderedPageBreak/>
        <w:t xml:space="preserve">- </w:t>
      </w:r>
      <w:r w:rsidRPr="00794257">
        <w:rPr>
          <w:rFonts w:ascii="Times New Roman" w:hAnsi="Times New Roman"/>
          <w:sz w:val="28"/>
          <w:szCs w:val="28"/>
        </w:rPr>
        <w:t xml:space="preserve">«Руководитель железнодорожного вокзала, железнодорожного вокзального комплекса» (утвержден приказом Минтруда и соцзащиты РФ от 08.02.2017 № 149 н, зарегистрирован в Минюсте РФ от 09.03.2017 № 45882) – 5 уровень квалификации, </w:t>
      </w:r>
    </w:p>
    <w:p w:rsidR="00043F52" w:rsidRPr="00794257" w:rsidRDefault="00043F52" w:rsidP="00543AD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94257">
        <w:rPr>
          <w:rFonts w:ascii="Times New Roman" w:hAnsi="Times New Roman"/>
          <w:sz w:val="28"/>
          <w:szCs w:val="28"/>
        </w:rPr>
        <w:t xml:space="preserve">«Работник по обработке поездной информации и перевозочных документов железнодорожного транспорта» (утвержден приказом Минтруда и соцзащиты РФ от 26.12.2016 № 834н, зарегистрирован в Минюсте РФ от 12.01.2017 № 45181) – 4 уровень квалификации, </w:t>
      </w:r>
    </w:p>
    <w:p w:rsidR="00043F52" w:rsidRPr="00794257" w:rsidRDefault="00043F52" w:rsidP="00543AD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94257">
        <w:rPr>
          <w:rFonts w:ascii="Times New Roman" w:hAnsi="Times New Roman"/>
          <w:sz w:val="28"/>
          <w:szCs w:val="28"/>
        </w:rPr>
        <w:t>«Проводник пассажирского вагона» (утвержден приказом Минтруда и соцзащиты РФ от 14.05.2015 № 294н, зарегистрирован в Минюсте РФ от 08.06.2015 № 37565) – 2 уровень квалификации,</w:t>
      </w:r>
    </w:p>
    <w:p w:rsidR="00043F52" w:rsidRPr="00794257" w:rsidRDefault="00043F52" w:rsidP="00543AD6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257">
        <w:rPr>
          <w:rFonts w:ascii="Times New Roman" w:hAnsi="Times New Roman"/>
          <w:sz w:val="28"/>
          <w:szCs w:val="28"/>
        </w:rPr>
        <w:t xml:space="preserve"> « Работник по организации и оформлению проездных и перевозочных документов в пассажирских перевозках на железнодорожном транспорте», (утвержден приказом Минтруда и соцзащиты РФ от 18.01.2017 № 46н, зарегистрирован в Минюсте РФ от 07.02.2017 № 45561) – 4 уровень квалификации.</w:t>
      </w:r>
    </w:p>
    <w:p w:rsidR="00043F52" w:rsidRPr="00794257" w:rsidRDefault="00043F52" w:rsidP="00543A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794257">
        <w:rPr>
          <w:rFonts w:ascii="Times New Roman" w:hAnsi="Times New Roman" w:cs="Times New Roman"/>
          <w:w w:val="90"/>
          <w:sz w:val="28"/>
          <w:szCs w:val="28"/>
        </w:rPr>
        <w:t>При определении вариативной части были учтены особенности и требования  социального заказа регионального рынка труда, от</w:t>
      </w:r>
      <w:r w:rsidRPr="00794257">
        <w:rPr>
          <w:rFonts w:ascii="Times New Roman" w:hAnsi="Times New Roman" w:cs="Times New Roman"/>
          <w:w w:val="90"/>
          <w:sz w:val="28"/>
          <w:szCs w:val="28"/>
        </w:rPr>
        <w:softHyphen/>
        <w:t>дельных работодателей, а также современное состояние и тенденции развития отрасли в целях определения новых видов профессиональной деятельности, профессиональных функции, дополнительных компетенций (общих и профессиональных), необходимых и достаточных для обеспечения конкурентоспособности выпускника и его дальнейшего профессионального роста.</w:t>
      </w:r>
    </w:p>
    <w:p w:rsidR="00043F52" w:rsidRPr="00794257" w:rsidRDefault="00043F52" w:rsidP="00043F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w w:val="90"/>
          <w:sz w:val="28"/>
          <w:szCs w:val="28"/>
        </w:rPr>
        <w:t>С этой целью коллективом  техникума проведен функциональный анализ потребностей в умениях по специальности. В состав экспертной группы вошли опытные и высококвалифициро</w:t>
      </w:r>
      <w:r w:rsidRPr="00794257">
        <w:rPr>
          <w:rFonts w:ascii="Times New Roman" w:hAnsi="Times New Roman" w:cs="Times New Roman"/>
          <w:w w:val="90"/>
          <w:sz w:val="28"/>
          <w:szCs w:val="28"/>
        </w:rPr>
        <w:softHyphen/>
        <w:t>ванные работники различных уровней ответственности, представляющие предприятия пищевой промышленности (</w:t>
      </w:r>
      <w:r w:rsidRPr="00794257">
        <w:rPr>
          <w:rFonts w:ascii="Times New Roman" w:hAnsi="Times New Roman" w:cs="Times New Roman"/>
          <w:sz w:val="28"/>
          <w:szCs w:val="28"/>
        </w:rPr>
        <w:t xml:space="preserve">Северо-Кавказское железнодорожное агентство по обслуживанию пассажиров –Краснодарский производственный участок – Структурное подразделение РДОП «Севкавэкспресс» СКЖД-филиал ОАО «РЖД», ООО «ЖелДорЭкспедиция Кр»)                         </w:t>
      </w:r>
    </w:p>
    <w:p w:rsidR="00043F52" w:rsidRPr="00794257" w:rsidRDefault="00043F52" w:rsidP="00043F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794257">
        <w:rPr>
          <w:rFonts w:ascii="Times New Roman" w:hAnsi="Times New Roman" w:cs="Times New Roman"/>
          <w:w w:val="90"/>
          <w:sz w:val="28"/>
          <w:szCs w:val="28"/>
        </w:rPr>
        <w:t>После функционального анализа требований ФГОС по специальности и профессиональных стандартов были разработаны требования к результатам освоения вариативной части, определены конечные ожидаемые результа</w:t>
      </w:r>
      <w:r w:rsidRPr="00794257">
        <w:rPr>
          <w:rFonts w:ascii="Times New Roman" w:hAnsi="Times New Roman" w:cs="Times New Roman"/>
          <w:w w:val="90"/>
          <w:sz w:val="28"/>
          <w:szCs w:val="28"/>
        </w:rPr>
        <w:softHyphen/>
        <w:t>ты обучения в виде компетенций, умений и знаний.</w:t>
      </w:r>
    </w:p>
    <w:p w:rsidR="00043F52" w:rsidRPr="00794257" w:rsidRDefault="00043F52" w:rsidP="00043F5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w w:val="90"/>
          <w:sz w:val="28"/>
          <w:szCs w:val="28"/>
        </w:rPr>
      </w:pPr>
      <w:r w:rsidRPr="00794257">
        <w:rPr>
          <w:rFonts w:ascii="Times New Roman" w:hAnsi="Times New Roman" w:cs="Times New Roman"/>
          <w:bCs/>
          <w:w w:val="90"/>
          <w:sz w:val="28"/>
          <w:szCs w:val="28"/>
        </w:rPr>
        <w:t xml:space="preserve">После проведения анкетирования работодателей, участвующих в формировании вариативной части ОПОП: ОАО «РЖД», </w:t>
      </w:r>
      <w:r w:rsidRPr="00794257">
        <w:rPr>
          <w:rFonts w:ascii="Times New Roman" w:hAnsi="Times New Roman" w:cs="Times New Roman"/>
          <w:sz w:val="28"/>
          <w:szCs w:val="28"/>
        </w:rPr>
        <w:t>ООО «ЖелДорЭкспедиция Кр»</w:t>
      </w:r>
      <w:r w:rsidRPr="00794257">
        <w:rPr>
          <w:rFonts w:ascii="Times New Roman" w:hAnsi="Times New Roman" w:cs="Times New Roman"/>
          <w:bCs/>
          <w:w w:val="90"/>
          <w:sz w:val="28"/>
          <w:szCs w:val="28"/>
        </w:rPr>
        <w:t xml:space="preserve"> было проведено заседание учебно – методического объединения экономических и сервисных специальностей, на котором было принято решение: с целью удовлетворения потребностей социальных партнеров (ПК),формирования общих компетенций(ОК), удовлетворения потребностей студентов необходимо  распределить вариативную часть следующим образом:</w:t>
      </w:r>
    </w:p>
    <w:p w:rsidR="00043F52" w:rsidRPr="00794257" w:rsidRDefault="00043F52" w:rsidP="00043F52">
      <w:pPr>
        <w:pStyle w:val="ab"/>
        <w:numPr>
          <w:ilvl w:val="0"/>
          <w:numId w:val="2"/>
        </w:numPr>
        <w:jc w:val="both"/>
        <w:rPr>
          <w:bCs/>
          <w:w w:val="90"/>
          <w:sz w:val="28"/>
          <w:szCs w:val="28"/>
        </w:rPr>
      </w:pPr>
      <w:r w:rsidRPr="00794257">
        <w:rPr>
          <w:bCs/>
          <w:w w:val="90"/>
          <w:sz w:val="28"/>
          <w:szCs w:val="28"/>
        </w:rPr>
        <w:t>Увеличен объем времени, отведенный на модули обязательной части</w:t>
      </w:r>
    </w:p>
    <w:p w:rsidR="00043F52" w:rsidRPr="00794257" w:rsidRDefault="00043F52" w:rsidP="00043F52">
      <w:pPr>
        <w:pStyle w:val="ab"/>
        <w:numPr>
          <w:ilvl w:val="0"/>
          <w:numId w:val="2"/>
        </w:numPr>
        <w:jc w:val="both"/>
        <w:rPr>
          <w:bCs/>
          <w:w w:val="90"/>
          <w:sz w:val="28"/>
          <w:szCs w:val="28"/>
        </w:rPr>
      </w:pPr>
      <w:r w:rsidRPr="00794257">
        <w:rPr>
          <w:bCs/>
          <w:w w:val="90"/>
          <w:sz w:val="28"/>
          <w:szCs w:val="28"/>
        </w:rPr>
        <w:lastRenderedPageBreak/>
        <w:t xml:space="preserve">После проведения анкетирования работодателей, участвующих в формировании вариативной части ОПОП: ОАО «РЖД», </w:t>
      </w:r>
      <w:r w:rsidRPr="00794257">
        <w:rPr>
          <w:sz w:val="28"/>
          <w:szCs w:val="28"/>
        </w:rPr>
        <w:t>ООО «ЖелДорЭкспедиция Кр»</w:t>
      </w:r>
      <w:r w:rsidRPr="00794257">
        <w:rPr>
          <w:bCs/>
          <w:w w:val="90"/>
          <w:sz w:val="28"/>
          <w:szCs w:val="28"/>
        </w:rPr>
        <w:t>,  ведены  часы из вариативной части, согласно таблицы:</w:t>
      </w:r>
    </w:p>
    <w:p w:rsidR="002158E3" w:rsidRPr="00794257" w:rsidRDefault="00EF548C" w:rsidP="00043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  в профессиональные модули добавить 576 часов из вариативной части, а именно:</w:t>
      </w:r>
    </w:p>
    <w:tbl>
      <w:tblPr>
        <w:tblW w:w="102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3"/>
        <w:gridCol w:w="2878"/>
        <w:gridCol w:w="2156"/>
        <w:gridCol w:w="2463"/>
        <w:gridCol w:w="1998"/>
        <w:gridCol w:w="1987"/>
      </w:tblGrid>
      <w:tr w:rsidR="002044EF" w:rsidRPr="00794257" w:rsidTr="002044EF">
        <w:trPr>
          <w:trHeight w:val="1457"/>
        </w:trPr>
        <w:tc>
          <w:tcPr>
            <w:tcW w:w="1276" w:type="dxa"/>
          </w:tcPr>
          <w:p w:rsidR="00E449FD" w:rsidRPr="00794257" w:rsidRDefault="00E449FD" w:rsidP="007942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388" w:type="dxa"/>
          </w:tcPr>
          <w:p w:rsidR="00E449FD" w:rsidRPr="00794257" w:rsidRDefault="00E449FD" w:rsidP="007942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669" w:type="dxa"/>
          </w:tcPr>
          <w:p w:rsidR="00E449FD" w:rsidRPr="00794257" w:rsidRDefault="00E449FD" w:rsidP="007942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</w:t>
            </w:r>
          </w:p>
        </w:tc>
        <w:tc>
          <w:tcPr>
            <w:tcW w:w="1882" w:type="dxa"/>
          </w:tcPr>
          <w:p w:rsidR="00E449FD" w:rsidRPr="00794257" w:rsidRDefault="00E449FD" w:rsidP="007942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554" w:type="dxa"/>
          </w:tcPr>
          <w:p w:rsidR="00E449FD" w:rsidRPr="00794257" w:rsidRDefault="00E449FD" w:rsidP="007942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</w:t>
            </w:r>
          </w:p>
        </w:tc>
        <w:tc>
          <w:tcPr>
            <w:tcW w:w="1432" w:type="dxa"/>
          </w:tcPr>
          <w:p w:rsidR="00E449FD" w:rsidRPr="00794257" w:rsidRDefault="00E449FD" w:rsidP="00732F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Лабораторно-практические</w:t>
            </w:r>
          </w:p>
        </w:tc>
      </w:tr>
      <w:tr w:rsidR="002044EF" w:rsidRPr="00794257" w:rsidTr="002044EF">
        <w:tc>
          <w:tcPr>
            <w:tcW w:w="1276" w:type="dxa"/>
          </w:tcPr>
          <w:p w:rsidR="00E449FD" w:rsidRPr="00794257" w:rsidRDefault="00E449FD" w:rsidP="0079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 xml:space="preserve">ОГСЭ.05 </w:t>
            </w:r>
          </w:p>
        </w:tc>
        <w:tc>
          <w:tcPr>
            <w:tcW w:w="2388" w:type="dxa"/>
          </w:tcPr>
          <w:p w:rsidR="00E449FD" w:rsidRPr="00794257" w:rsidRDefault="00E449FD" w:rsidP="0079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Основы бюджетной грамотности</w:t>
            </w:r>
          </w:p>
        </w:tc>
        <w:tc>
          <w:tcPr>
            <w:tcW w:w="1669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8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4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32" w:type="dxa"/>
          </w:tcPr>
          <w:p w:rsidR="00E449FD" w:rsidRPr="00794257" w:rsidRDefault="003A10A6" w:rsidP="002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044EF" w:rsidRPr="00794257" w:rsidTr="002044EF">
        <w:tc>
          <w:tcPr>
            <w:tcW w:w="1276" w:type="dxa"/>
          </w:tcPr>
          <w:p w:rsidR="00E449FD" w:rsidRPr="00794257" w:rsidRDefault="00E449FD" w:rsidP="0079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ОП.08</w:t>
            </w:r>
          </w:p>
        </w:tc>
        <w:tc>
          <w:tcPr>
            <w:tcW w:w="2388" w:type="dxa"/>
          </w:tcPr>
          <w:p w:rsidR="00E449FD" w:rsidRPr="00794257" w:rsidRDefault="00E449FD" w:rsidP="00794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Основы предпринимательской деятельности</w:t>
            </w:r>
          </w:p>
        </w:tc>
        <w:tc>
          <w:tcPr>
            <w:tcW w:w="1669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8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4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3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044EF" w:rsidRPr="00794257" w:rsidTr="008730B6">
        <w:trPr>
          <w:trHeight w:val="940"/>
        </w:trPr>
        <w:tc>
          <w:tcPr>
            <w:tcW w:w="1276" w:type="dxa"/>
          </w:tcPr>
          <w:p w:rsidR="00E449FD" w:rsidRPr="00794257" w:rsidRDefault="00E449FD" w:rsidP="007942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2388" w:type="dxa"/>
          </w:tcPr>
          <w:p w:rsidR="00E449FD" w:rsidRPr="00794257" w:rsidRDefault="00E449FD" w:rsidP="007942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Технология бронирования перевозок и услуг</w:t>
            </w:r>
          </w:p>
        </w:tc>
        <w:tc>
          <w:tcPr>
            <w:tcW w:w="1669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188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554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43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2044EF" w:rsidRPr="00794257" w:rsidTr="002044EF">
        <w:tc>
          <w:tcPr>
            <w:tcW w:w="1276" w:type="dxa"/>
          </w:tcPr>
          <w:p w:rsidR="00E449FD" w:rsidRPr="00794257" w:rsidRDefault="00E449FD" w:rsidP="007942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</w:tc>
        <w:tc>
          <w:tcPr>
            <w:tcW w:w="2388" w:type="dxa"/>
          </w:tcPr>
          <w:p w:rsidR="00E449FD" w:rsidRPr="00794257" w:rsidRDefault="00E449FD" w:rsidP="007942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Тарифное регулирование</w:t>
            </w:r>
          </w:p>
        </w:tc>
        <w:tc>
          <w:tcPr>
            <w:tcW w:w="1669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188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554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143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2044EF" w:rsidRPr="00794257" w:rsidTr="002044EF">
        <w:tc>
          <w:tcPr>
            <w:tcW w:w="1276" w:type="dxa"/>
          </w:tcPr>
          <w:p w:rsidR="00E449FD" w:rsidRPr="00794257" w:rsidRDefault="00E449FD" w:rsidP="007942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МДК.01.03</w:t>
            </w:r>
          </w:p>
        </w:tc>
        <w:tc>
          <w:tcPr>
            <w:tcW w:w="2388" w:type="dxa"/>
          </w:tcPr>
          <w:p w:rsidR="00E449FD" w:rsidRPr="00794257" w:rsidRDefault="00E449FD" w:rsidP="007942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Технология взаиморасчетов</w:t>
            </w:r>
          </w:p>
        </w:tc>
        <w:tc>
          <w:tcPr>
            <w:tcW w:w="1669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188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554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143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2044EF" w:rsidRPr="00794257" w:rsidTr="002044EF">
        <w:tc>
          <w:tcPr>
            <w:tcW w:w="1276" w:type="dxa"/>
          </w:tcPr>
          <w:p w:rsidR="00E449FD" w:rsidRPr="00794257" w:rsidRDefault="00E449FD" w:rsidP="007942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</w:tc>
        <w:tc>
          <w:tcPr>
            <w:tcW w:w="2388" w:type="dxa"/>
          </w:tcPr>
          <w:p w:rsidR="00E449FD" w:rsidRPr="00794257" w:rsidRDefault="00E449FD" w:rsidP="007942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Организация сервиса в пунктах отправления и прибытия транспорта</w:t>
            </w:r>
          </w:p>
        </w:tc>
        <w:tc>
          <w:tcPr>
            <w:tcW w:w="1669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88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554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43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2044EF" w:rsidRPr="00794257" w:rsidTr="002044EF">
        <w:tc>
          <w:tcPr>
            <w:tcW w:w="1276" w:type="dxa"/>
          </w:tcPr>
          <w:p w:rsidR="00E449FD" w:rsidRPr="00794257" w:rsidRDefault="00E449FD" w:rsidP="007942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МДК.03.01</w:t>
            </w:r>
          </w:p>
        </w:tc>
        <w:tc>
          <w:tcPr>
            <w:tcW w:w="2388" w:type="dxa"/>
          </w:tcPr>
          <w:p w:rsidR="00E449FD" w:rsidRPr="00794257" w:rsidRDefault="00E449FD" w:rsidP="007942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Организация безопасности на транспорте</w:t>
            </w:r>
          </w:p>
        </w:tc>
        <w:tc>
          <w:tcPr>
            <w:tcW w:w="1669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88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554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43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2044EF" w:rsidRPr="00794257" w:rsidTr="002044EF">
        <w:tc>
          <w:tcPr>
            <w:tcW w:w="1276" w:type="dxa"/>
          </w:tcPr>
          <w:p w:rsidR="00E449FD" w:rsidRPr="00794257" w:rsidRDefault="00E449FD" w:rsidP="007942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МДК.04.01</w:t>
            </w:r>
          </w:p>
        </w:tc>
        <w:tc>
          <w:tcPr>
            <w:tcW w:w="2388" w:type="dxa"/>
          </w:tcPr>
          <w:p w:rsidR="00E449FD" w:rsidRPr="00794257" w:rsidRDefault="00E449FD" w:rsidP="007942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sz w:val="28"/>
                <w:szCs w:val="28"/>
              </w:rPr>
              <w:t>Обслуживание пассажиров в пути следования</w:t>
            </w:r>
          </w:p>
        </w:tc>
        <w:tc>
          <w:tcPr>
            <w:tcW w:w="1669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188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554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43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2044EF" w:rsidRPr="00794257" w:rsidTr="002044EF">
        <w:tc>
          <w:tcPr>
            <w:tcW w:w="1276" w:type="dxa"/>
          </w:tcPr>
          <w:p w:rsidR="00E449FD" w:rsidRPr="00794257" w:rsidRDefault="00E449FD" w:rsidP="00EF5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E449FD" w:rsidRPr="00794257" w:rsidRDefault="00E449FD" w:rsidP="00EF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69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/>
                <w:sz w:val="28"/>
                <w:szCs w:val="28"/>
              </w:rPr>
              <w:t>864</w:t>
            </w:r>
          </w:p>
        </w:tc>
        <w:tc>
          <w:tcPr>
            <w:tcW w:w="188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1554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/>
                <w:sz w:val="28"/>
                <w:szCs w:val="28"/>
              </w:rPr>
              <w:t>576</w:t>
            </w:r>
          </w:p>
        </w:tc>
        <w:tc>
          <w:tcPr>
            <w:tcW w:w="1432" w:type="dxa"/>
          </w:tcPr>
          <w:p w:rsidR="00E449FD" w:rsidRPr="00794257" w:rsidRDefault="00E449FD" w:rsidP="00204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257"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</w:tr>
    </w:tbl>
    <w:p w:rsidR="00822A6D" w:rsidRPr="00794257" w:rsidRDefault="00822A6D" w:rsidP="00EF548C">
      <w:pPr>
        <w:rPr>
          <w:rFonts w:ascii="Times New Roman" w:hAnsi="Times New Roman" w:cs="Times New Roman"/>
        </w:rPr>
      </w:pPr>
    </w:p>
    <w:p w:rsidR="00EF548C" w:rsidRPr="00794257" w:rsidRDefault="00EF548C" w:rsidP="00EF548C">
      <w:pPr>
        <w:rPr>
          <w:rFonts w:ascii="Times New Roman" w:hAnsi="Times New Roman" w:cs="Times New Roman"/>
        </w:rPr>
      </w:pPr>
    </w:p>
    <w:p w:rsidR="00EF548C" w:rsidRPr="00794257" w:rsidRDefault="00EF548C" w:rsidP="00822A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1.5 Порядок аттестации обучающихся</w:t>
      </w:r>
    </w:p>
    <w:p w:rsidR="00EF548C" w:rsidRPr="00794257" w:rsidRDefault="00EF548C" w:rsidP="00EF54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Формы проведения промежуточной аттестации</w:t>
      </w:r>
    </w:p>
    <w:p w:rsidR="00ED2069" w:rsidRPr="00794257" w:rsidRDefault="00EF548C" w:rsidP="00ED2069">
      <w:pPr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Промежуточная аттестация является основной формой контроля  учебной работы обучающегося.</w:t>
      </w:r>
      <w:r w:rsidRPr="007942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4257">
        <w:rPr>
          <w:rFonts w:ascii="Times New Roman" w:hAnsi="Times New Roman" w:cs="Times New Roman"/>
          <w:sz w:val="28"/>
          <w:szCs w:val="28"/>
        </w:rPr>
        <w:t xml:space="preserve"> Промежуточная аттестация в форме экзамена проводится в день, освобожденный от других форм учебной нагрузки. </w:t>
      </w:r>
      <w:r w:rsidRPr="00794257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в форме зачета или дифференцированного зачета проводится за счет часов, отведенных на освоение соответствующего модуля или дисциплины. Количество экзаменов в каждом семестре в процессе</w:t>
      </w:r>
      <w:r w:rsidR="00ED2069" w:rsidRPr="00794257">
        <w:rPr>
          <w:rFonts w:ascii="Times New Roman" w:hAnsi="Times New Roman" w:cs="Times New Roman"/>
          <w:sz w:val="28"/>
          <w:szCs w:val="28"/>
        </w:rPr>
        <w:t xml:space="preserve"> </w:t>
      </w:r>
      <w:r w:rsidRPr="00794257">
        <w:rPr>
          <w:rFonts w:ascii="Times New Roman" w:hAnsi="Times New Roman" w:cs="Times New Roman"/>
          <w:sz w:val="28"/>
          <w:szCs w:val="28"/>
        </w:rPr>
        <w:t>промежуточной аттестации студентов СПО по очной форме получения образования не превышает 8; а количество зачетов – 10 (без учета зачетов по физической культуре).</w:t>
      </w:r>
      <w:r w:rsidR="00ED2069" w:rsidRPr="00794257">
        <w:rPr>
          <w:rFonts w:ascii="Times New Roman" w:hAnsi="Times New Roman" w:cs="Times New Roman"/>
          <w:sz w:val="28"/>
          <w:szCs w:val="28"/>
        </w:rPr>
        <w:t xml:space="preserve"> </w:t>
      </w:r>
      <w:r w:rsidRPr="00794257">
        <w:rPr>
          <w:rFonts w:ascii="Times New Roman" w:hAnsi="Times New Roman" w:cs="Times New Roman"/>
          <w:sz w:val="28"/>
          <w:szCs w:val="28"/>
        </w:rPr>
        <w:t>Промежуточная  аттестация проходит  в форме  зачета, дифференциального зачета, экзамена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курс 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i/>
          <w:sz w:val="28"/>
          <w:szCs w:val="28"/>
        </w:rPr>
        <w:t>Дифференцированные зачеты\зачеты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Общеобразовательный цикл: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ОУДб.02 Литература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ОУДб.03 Иностранный язык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 xml:space="preserve">ОУДб.04 История 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 xml:space="preserve">ОУДб.05 Физическая культура 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ОУДб.06 Основы безопасности жизнедеятельности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ОУДб.08 Естествознание</w:t>
      </w:r>
      <w:r w:rsidR="00543AD6">
        <w:rPr>
          <w:rFonts w:ascii="Times New Roman" w:hAnsi="Times New Roman" w:cs="Times New Roman"/>
          <w:bCs/>
          <w:sz w:val="28"/>
          <w:szCs w:val="28"/>
        </w:rPr>
        <w:t xml:space="preserve"> (вкл.астрономию)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ОУДп.13 Экономика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ОУДп.14 Право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УД.15 Кубановедение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Общий гуманитарный и социально-экономический цикл: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ОГСЭ.05 Основы бюджетной грамотности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Профессиональный цикл: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 xml:space="preserve">ОП.01 </w:t>
      </w:r>
      <w:r w:rsidRPr="00794257">
        <w:rPr>
          <w:rFonts w:ascii="Times New Roman" w:hAnsi="Times New Roman" w:cs="Times New Roman"/>
          <w:sz w:val="28"/>
          <w:szCs w:val="28"/>
        </w:rPr>
        <w:t>Сервисная деятельность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i/>
          <w:sz w:val="28"/>
          <w:szCs w:val="28"/>
        </w:rPr>
        <w:t>Экзамены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Общеобразовательный цикл: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ОУДб.01 Русский язык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ОУДп.12 Информатика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Профессиональный цикл: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ОП.02 Менеджмент</w:t>
      </w:r>
      <w:r w:rsidRPr="00794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  <w:u w:val="single"/>
        </w:rPr>
        <w:t>2 курс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i/>
          <w:sz w:val="28"/>
          <w:szCs w:val="28"/>
        </w:rPr>
        <w:t>Дифференцированные  зачеты/ зачеты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Общеобразовательный цикл: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ОУДб.07 Обществознание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ОУДб.09 География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ОУДб.10 Экология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Общий гуманитарный и социально-экономический цикл: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 xml:space="preserve">ОГСЭ.04 Физическая культура 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Профессиональный цикл:</w:t>
      </w:r>
    </w:p>
    <w:p w:rsidR="00E70A74" w:rsidRPr="00794257" w:rsidRDefault="00E70A74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ОП.03</w:t>
      </w:r>
      <w:r w:rsidRPr="00794257">
        <w:rPr>
          <w:rFonts w:ascii="Times New Roman" w:hAnsi="Times New Roman" w:cs="Times New Roman"/>
          <w:sz w:val="28"/>
          <w:szCs w:val="28"/>
        </w:rPr>
        <w:t xml:space="preserve"> Правовое обеспечение профессиональной деятельности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ОП.04</w:t>
      </w:r>
      <w:r w:rsidR="00E70A74" w:rsidRPr="00794257">
        <w:rPr>
          <w:rFonts w:ascii="Times New Roman" w:hAnsi="Times New Roman" w:cs="Times New Roman"/>
          <w:sz w:val="28"/>
          <w:szCs w:val="28"/>
        </w:rPr>
        <w:t xml:space="preserve"> Риски и страхование на транспорте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ОП.05</w:t>
      </w:r>
      <w:r w:rsidR="00E70A74" w:rsidRPr="00794257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технологии в профессиональной деятельности</w:t>
      </w:r>
    </w:p>
    <w:p w:rsidR="00ED2069" w:rsidRPr="00794257" w:rsidRDefault="00E70A74" w:rsidP="00822A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lastRenderedPageBreak/>
        <w:t>ОП.07</w:t>
      </w:r>
      <w:r w:rsidR="00ED2069" w:rsidRPr="00794257">
        <w:rPr>
          <w:rFonts w:ascii="Times New Roman" w:hAnsi="Times New Roman" w:cs="Times New Roman"/>
          <w:bCs/>
          <w:sz w:val="28"/>
          <w:szCs w:val="28"/>
        </w:rPr>
        <w:t xml:space="preserve"> Безопасность жизнедеятельности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 xml:space="preserve">По учебной  и производственной  практике профессионального  модуля </w:t>
      </w:r>
      <w:r w:rsidRPr="00794257">
        <w:rPr>
          <w:rFonts w:ascii="Times New Roman" w:hAnsi="Times New Roman" w:cs="Times New Roman"/>
          <w:sz w:val="28"/>
          <w:szCs w:val="28"/>
        </w:rPr>
        <w:t>ПМ.01</w:t>
      </w:r>
      <w:r w:rsidRPr="007942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A74" w:rsidRPr="00794257">
        <w:rPr>
          <w:rFonts w:ascii="Times New Roman" w:hAnsi="Times New Roman" w:cs="Times New Roman"/>
          <w:bCs/>
          <w:sz w:val="28"/>
          <w:szCs w:val="28"/>
        </w:rPr>
        <w:t>Бронирование и продажа перевозок и услуг</w:t>
      </w:r>
      <w:r w:rsidRPr="007942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i/>
          <w:sz w:val="28"/>
          <w:szCs w:val="28"/>
        </w:rPr>
        <w:t>Экзамены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Общеобразовательный цикл: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ОУДп.11 Математика</w:t>
      </w:r>
      <w:r w:rsidR="00543AD6">
        <w:rPr>
          <w:rFonts w:ascii="Times New Roman" w:hAnsi="Times New Roman" w:cs="Times New Roman"/>
          <w:bCs/>
          <w:sz w:val="28"/>
          <w:szCs w:val="28"/>
        </w:rPr>
        <w:t>(</w:t>
      </w:r>
      <w:r w:rsidRPr="00794257">
        <w:rPr>
          <w:rFonts w:ascii="Times New Roman" w:hAnsi="Times New Roman" w:cs="Times New Roman"/>
          <w:bCs/>
          <w:sz w:val="28"/>
          <w:szCs w:val="28"/>
        </w:rPr>
        <w:t xml:space="preserve"> алгебра и начала математического анализа; геометрия</w:t>
      </w:r>
      <w:r w:rsidR="00543AD6">
        <w:rPr>
          <w:rFonts w:ascii="Times New Roman" w:hAnsi="Times New Roman" w:cs="Times New Roman"/>
          <w:bCs/>
          <w:sz w:val="28"/>
          <w:szCs w:val="28"/>
        </w:rPr>
        <w:t>)</w:t>
      </w:r>
    </w:p>
    <w:p w:rsidR="00ED2069" w:rsidRPr="00794257" w:rsidRDefault="00ED2069" w:rsidP="00822A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Общий гуманитарный и социально-экономический цикл:</w:t>
      </w:r>
    </w:p>
    <w:p w:rsidR="00ED2069" w:rsidRPr="00794257" w:rsidRDefault="00ED2069" w:rsidP="00822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ОГСЭ.01 Основы философии</w:t>
      </w:r>
      <w:r w:rsidRPr="00794257">
        <w:rPr>
          <w:rFonts w:ascii="Times New Roman" w:hAnsi="Times New Roman" w:cs="Times New Roman"/>
          <w:bCs/>
          <w:sz w:val="28"/>
          <w:szCs w:val="28"/>
        </w:rPr>
        <w:tab/>
      </w:r>
    </w:p>
    <w:p w:rsidR="00ED2069" w:rsidRPr="00794257" w:rsidRDefault="00ED2069" w:rsidP="00822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 xml:space="preserve">ОГСЭ.02 История </w:t>
      </w:r>
    </w:p>
    <w:p w:rsidR="00ED2069" w:rsidRPr="00794257" w:rsidRDefault="00ED2069" w:rsidP="00822A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Математический и общий естественнонаучный цикл: </w:t>
      </w:r>
    </w:p>
    <w:p w:rsidR="00ED2069" w:rsidRPr="00794257" w:rsidRDefault="00E70A74" w:rsidP="00822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ЕН.01 М</w:t>
      </w:r>
      <w:r w:rsidR="00ED2069" w:rsidRPr="00794257">
        <w:rPr>
          <w:rFonts w:ascii="Times New Roman" w:hAnsi="Times New Roman" w:cs="Times New Roman"/>
          <w:bCs/>
          <w:sz w:val="28"/>
          <w:szCs w:val="28"/>
        </w:rPr>
        <w:t>атематик</w:t>
      </w:r>
      <w:r w:rsidRPr="00794257">
        <w:rPr>
          <w:rFonts w:ascii="Times New Roman" w:hAnsi="Times New Roman" w:cs="Times New Roman"/>
          <w:bCs/>
          <w:sz w:val="28"/>
          <w:szCs w:val="28"/>
        </w:rPr>
        <w:t>а</w:t>
      </w:r>
    </w:p>
    <w:p w:rsidR="00ED2069" w:rsidRPr="00794257" w:rsidRDefault="00ED2069" w:rsidP="00822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Профессиональный цикл:</w:t>
      </w:r>
      <w:r w:rsidRPr="007942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0A74" w:rsidRPr="00794257" w:rsidRDefault="00E70A74" w:rsidP="0082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МДК.01.01 Технология бронирования перевозок и услуг </w:t>
      </w:r>
    </w:p>
    <w:p w:rsidR="00E70A74" w:rsidRPr="00794257" w:rsidRDefault="00E70A74" w:rsidP="0082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МДК 01.02 Тарифное регулирование  </w:t>
      </w:r>
    </w:p>
    <w:p w:rsidR="00E70A74" w:rsidRPr="00794257" w:rsidRDefault="005A67CA" w:rsidP="0082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МДК 01.03 </w:t>
      </w:r>
      <w:r w:rsidR="00E70A74" w:rsidRPr="00794257">
        <w:rPr>
          <w:rFonts w:ascii="Times New Roman" w:hAnsi="Times New Roman" w:cs="Times New Roman"/>
          <w:sz w:val="28"/>
          <w:szCs w:val="28"/>
        </w:rPr>
        <w:t>Технология взаиморасчетов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Квалификационный экзамен</w:t>
      </w:r>
      <w:r w:rsidRPr="00794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257">
        <w:rPr>
          <w:rFonts w:ascii="Times New Roman" w:hAnsi="Times New Roman" w:cs="Times New Roman"/>
          <w:bCs/>
          <w:sz w:val="28"/>
          <w:szCs w:val="28"/>
        </w:rPr>
        <w:t>ПМ.01</w:t>
      </w:r>
      <w:r w:rsidR="00E70A74" w:rsidRPr="00794257">
        <w:rPr>
          <w:rFonts w:ascii="Times New Roman" w:hAnsi="Times New Roman" w:cs="Times New Roman"/>
          <w:sz w:val="28"/>
          <w:szCs w:val="28"/>
        </w:rPr>
        <w:t xml:space="preserve"> </w:t>
      </w:r>
      <w:r w:rsidR="00E70A74" w:rsidRPr="00794257">
        <w:rPr>
          <w:rFonts w:ascii="Times New Roman" w:hAnsi="Times New Roman" w:cs="Times New Roman"/>
          <w:bCs/>
          <w:sz w:val="28"/>
          <w:szCs w:val="28"/>
        </w:rPr>
        <w:t>Бронирование и продажа перевозок и услуг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2069" w:rsidRPr="00794257" w:rsidRDefault="00ED2069" w:rsidP="00822A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  <w:u w:val="single"/>
        </w:rPr>
        <w:t>3 курс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i/>
          <w:sz w:val="28"/>
          <w:szCs w:val="28"/>
        </w:rPr>
        <w:t>Дифференцированный зачет/зачет</w:t>
      </w:r>
    </w:p>
    <w:p w:rsidR="00ED2069" w:rsidRPr="00794257" w:rsidRDefault="00ED2069" w:rsidP="00822A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Общий гуманитарный и социально-экономический цикл:</w:t>
      </w:r>
    </w:p>
    <w:p w:rsidR="00ED2069" w:rsidRPr="00794257" w:rsidRDefault="00ED2069" w:rsidP="00822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ОГСЭ.04 Физическая культура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Профессиональный цикл: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ОП.0</w:t>
      </w:r>
      <w:r w:rsidR="004853B5" w:rsidRPr="00794257">
        <w:rPr>
          <w:rFonts w:ascii="Times New Roman" w:hAnsi="Times New Roman" w:cs="Times New Roman"/>
          <w:bCs/>
          <w:sz w:val="28"/>
          <w:szCs w:val="28"/>
        </w:rPr>
        <w:t>6</w:t>
      </w:r>
      <w:r w:rsidR="004853B5" w:rsidRPr="00794257">
        <w:rPr>
          <w:rFonts w:ascii="Times New Roman" w:hAnsi="Times New Roman" w:cs="Times New Roman"/>
          <w:sz w:val="28"/>
          <w:szCs w:val="28"/>
        </w:rPr>
        <w:t xml:space="preserve"> Стандартизация, метрология и подтверждение соответствия</w:t>
      </w:r>
    </w:p>
    <w:p w:rsidR="00ED2069" w:rsidRPr="00794257" w:rsidRDefault="004853B5" w:rsidP="00822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ОП.08</w:t>
      </w:r>
      <w:r w:rsidR="00ED2069" w:rsidRPr="00794257">
        <w:rPr>
          <w:rFonts w:ascii="Times New Roman" w:hAnsi="Times New Roman" w:cs="Times New Roman"/>
          <w:bCs/>
          <w:sz w:val="28"/>
          <w:szCs w:val="28"/>
        </w:rPr>
        <w:t xml:space="preserve">  Основы предпринимательской деятельности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По учебной и производственной  практике профессионального  модуля</w:t>
      </w:r>
    </w:p>
    <w:p w:rsidR="004853B5" w:rsidRPr="00794257" w:rsidRDefault="00ED2069" w:rsidP="0082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ПМ.02</w:t>
      </w:r>
      <w:r w:rsidR="004853B5" w:rsidRPr="00794257">
        <w:rPr>
          <w:rFonts w:ascii="Times New Roman" w:hAnsi="Times New Roman" w:cs="Times New Roman"/>
          <w:sz w:val="28"/>
          <w:szCs w:val="28"/>
        </w:rPr>
        <w:t xml:space="preserve"> </w:t>
      </w:r>
      <w:r w:rsidR="004853B5" w:rsidRPr="00794257">
        <w:rPr>
          <w:rFonts w:ascii="Times New Roman" w:hAnsi="Times New Roman" w:cs="Times New Roman"/>
          <w:bCs/>
          <w:sz w:val="28"/>
          <w:szCs w:val="28"/>
        </w:rPr>
        <w:t>Организация сервиса в пунктах отправления и прибытия транспорта</w:t>
      </w:r>
    </w:p>
    <w:p w:rsidR="004853B5" w:rsidRPr="00794257" w:rsidRDefault="00ED2069" w:rsidP="0082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ПМ.03 </w:t>
      </w:r>
      <w:r w:rsidR="004853B5" w:rsidRPr="00794257">
        <w:rPr>
          <w:rFonts w:ascii="Times New Roman" w:hAnsi="Times New Roman" w:cs="Times New Roman"/>
          <w:bCs/>
          <w:sz w:val="28"/>
          <w:szCs w:val="28"/>
        </w:rPr>
        <w:t>Организация и выполнение мероприятий по обеспечению безопасности на транспорте</w:t>
      </w:r>
    </w:p>
    <w:p w:rsidR="00ED2069" w:rsidRPr="00794257" w:rsidRDefault="004853B5" w:rsidP="0082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ПМ.04</w:t>
      </w:r>
      <w:r w:rsidR="00ED2069" w:rsidRPr="00794257">
        <w:rPr>
          <w:rFonts w:ascii="Times New Roman" w:hAnsi="Times New Roman" w:cs="Times New Roman"/>
          <w:sz w:val="28"/>
          <w:szCs w:val="28"/>
        </w:rPr>
        <w:t xml:space="preserve"> </w:t>
      </w:r>
      <w:r w:rsidRPr="00794257">
        <w:rPr>
          <w:rFonts w:ascii="Times New Roman" w:hAnsi="Times New Roman" w:cs="Times New Roman"/>
          <w:bCs/>
          <w:sz w:val="28"/>
          <w:szCs w:val="28"/>
        </w:rPr>
        <w:t>Выполнение работ по  профессии «Проводник пассажирского вагона</w:t>
      </w:r>
      <w:r w:rsidRPr="007942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i/>
          <w:sz w:val="28"/>
          <w:szCs w:val="28"/>
        </w:rPr>
        <w:t>Экзамены</w:t>
      </w:r>
    </w:p>
    <w:p w:rsidR="00ED2069" w:rsidRPr="00794257" w:rsidRDefault="00ED2069" w:rsidP="00822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Общий гуманитарный и социально-экономический цикл</w:t>
      </w:r>
      <w:r w:rsidRPr="00794257">
        <w:rPr>
          <w:rFonts w:ascii="Times New Roman" w:hAnsi="Times New Roman" w:cs="Times New Roman"/>
          <w:bCs/>
          <w:sz w:val="28"/>
          <w:szCs w:val="28"/>
        </w:rPr>
        <w:t>:</w:t>
      </w:r>
      <w:r w:rsidRPr="00794257">
        <w:rPr>
          <w:rFonts w:ascii="Times New Roman" w:hAnsi="Times New Roman" w:cs="Times New Roman"/>
          <w:bCs/>
          <w:sz w:val="28"/>
          <w:szCs w:val="28"/>
        </w:rPr>
        <w:tab/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ОГСЭ.03 Иностранный язык</w:t>
      </w:r>
      <w:r w:rsidRPr="00794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Профессиональный цикл:</w:t>
      </w:r>
    </w:p>
    <w:p w:rsidR="00ED2069" w:rsidRPr="00794257" w:rsidRDefault="00ED2069" w:rsidP="0082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МДК 02.01</w:t>
      </w:r>
      <w:r w:rsidR="004853B5" w:rsidRPr="00794257">
        <w:rPr>
          <w:rFonts w:ascii="Times New Roman" w:hAnsi="Times New Roman" w:cs="Times New Roman"/>
          <w:sz w:val="28"/>
          <w:szCs w:val="28"/>
        </w:rPr>
        <w:t xml:space="preserve"> Организация сервиса в пунктах отправления и прибытия транспорта</w:t>
      </w:r>
    </w:p>
    <w:p w:rsidR="00ED2069" w:rsidRPr="00794257" w:rsidRDefault="004853B5" w:rsidP="00822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МДК 03.01 Организация безопасности на транспорте</w:t>
      </w:r>
    </w:p>
    <w:p w:rsidR="004853B5" w:rsidRPr="00794257" w:rsidRDefault="004853B5" w:rsidP="00822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94257">
        <w:rPr>
          <w:rFonts w:ascii="Times New Roman" w:hAnsi="Times New Roman" w:cs="Times New Roman"/>
          <w:sz w:val="28"/>
          <w:szCs w:val="28"/>
        </w:rPr>
        <w:t>МДК 04.01 Обслуживание пассажиров в пути следования</w:t>
      </w:r>
    </w:p>
    <w:p w:rsidR="004853B5" w:rsidRPr="00794257" w:rsidRDefault="00ED2069" w:rsidP="00822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/>
          <w:bCs/>
          <w:sz w:val="28"/>
          <w:szCs w:val="28"/>
        </w:rPr>
        <w:t>Квалификационный экзамен</w:t>
      </w:r>
      <w:r w:rsidRPr="007942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53B5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ПМ.02</w:t>
      </w:r>
      <w:r w:rsidR="004853B5" w:rsidRPr="00794257">
        <w:rPr>
          <w:rFonts w:ascii="Times New Roman" w:hAnsi="Times New Roman" w:cs="Times New Roman"/>
          <w:sz w:val="28"/>
          <w:szCs w:val="28"/>
        </w:rPr>
        <w:t xml:space="preserve"> Организация сервиса в пунктах отправления и прибытия транспорта</w:t>
      </w:r>
    </w:p>
    <w:p w:rsidR="00ED2069" w:rsidRPr="00794257" w:rsidRDefault="00ED2069" w:rsidP="00822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ПМ.03</w:t>
      </w:r>
      <w:r w:rsidR="004853B5" w:rsidRPr="00794257">
        <w:rPr>
          <w:rFonts w:ascii="Times New Roman" w:hAnsi="Times New Roman" w:cs="Times New Roman"/>
          <w:sz w:val="28"/>
          <w:szCs w:val="28"/>
        </w:rPr>
        <w:t xml:space="preserve"> Организация и выполнение мероприятий по обеспечению безопасности на транспорте</w:t>
      </w:r>
    </w:p>
    <w:p w:rsidR="00ED2069" w:rsidRPr="00794257" w:rsidRDefault="004853B5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>ПМ.04</w:t>
      </w:r>
      <w:r w:rsidRPr="00794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257">
        <w:rPr>
          <w:rFonts w:ascii="Times New Roman" w:hAnsi="Times New Roman" w:cs="Times New Roman"/>
          <w:bCs/>
          <w:sz w:val="28"/>
          <w:szCs w:val="28"/>
        </w:rPr>
        <w:t>Выполнение работ по  профессии «Проводник пассажирского вагона»</w:t>
      </w:r>
    </w:p>
    <w:p w:rsidR="004853B5" w:rsidRPr="00794257" w:rsidRDefault="00ED2069" w:rsidP="00822A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4257"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  <w:r w:rsidR="004853B5" w:rsidRPr="00794257">
        <w:rPr>
          <w:rFonts w:ascii="Times New Roman" w:hAnsi="Times New Roman" w:cs="Times New Roman"/>
          <w:sz w:val="28"/>
          <w:szCs w:val="28"/>
        </w:rPr>
        <w:t>по ПМ.02 Организация сервиса в пунктах отправления и прибытия транспорта</w:t>
      </w:r>
    </w:p>
    <w:p w:rsidR="00806991" w:rsidRPr="00BA3AC8" w:rsidRDefault="00806991" w:rsidP="00BA3AC8">
      <w:pPr>
        <w:rPr>
          <w:rFonts w:ascii="Times New Roman" w:hAnsi="Times New Roman" w:cs="Times New Roman"/>
          <w:sz w:val="28"/>
          <w:szCs w:val="28"/>
        </w:rPr>
        <w:sectPr w:rsidR="00806991" w:rsidRPr="00BA3AC8">
          <w:pgSz w:w="11906" w:h="16838"/>
          <w:pgMar w:top="1134" w:right="851" w:bottom="1134" w:left="1701" w:header="709" w:footer="709" w:gutter="0"/>
          <w:cols w:space="720"/>
        </w:sectPr>
      </w:pPr>
    </w:p>
    <w:p w:rsidR="00A23C5B" w:rsidRPr="00794257" w:rsidRDefault="00A23C5B" w:rsidP="009950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3C5B" w:rsidRPr="00794257" w:rsidRDefault="00A23C5B" w:rsidP="0099509A">
      <w:pPr>
        <w:spacing w:after="0"/>
        <w:rPr>
          <w:rFonts w:ascii="Times New Roman" w:hAnsi="Times New Roman" w:cs="Times New Roman"/>
          <w:b/>
          <w:bCs/>
        </w:rPr>
      </w:pPr>
    </w:p>
    <w:p w:rsidR="00A23C5B" w:rsidRPr="00794257" w:rsidRDefault="00A23C5B" w:rsidP="00A23C5B">
      <w:pPr>
        <w:spacing w:after="0"/>
        <w:rPr>
          <w:rFonts w:ascii="Times New Roman" w:hAnsi="Times New Roman" w:cs="Times New Roman"/>
          <w:b/>
          <w:bCs/>
        </w:rPr>
      </w:pPr>
      <w:r w:rsidRPr="00794257">
        <w:rPr>
          <w:rFonts w:ascii="Times New Roman" w:hAnsi="Times New Roman" w:cs="Times New Roman"/>
          <w:b/>
          <w:bCs/>
        </w:rPr>
        <w:t>2. Сводные данные по бюджету времени (в неделях)</w:t>
      </w:r>
    </w:p>
    <w:p w:rsidR="00A23C5B" w:rsidRPr="00794257" w:rsidRDefault="00A23C5B" w:rsidP="00A23C5B">
      <w:pPr>
        <w:spacing w:after="0"/>
        <w:rPr>
          <w:rFonts w:ascii="Times New Roman" w:hAnsi="Times New Roman" w:cs="Times New Roman"/>
          <w:b/>
          <w:bCs/>
        </w:rPr>
      </w:pPr>
    </w:p>
    <w:p w:rsidR="00A23C5B" w:rsidRPr="00794257" w:rsidRDefault="00A23C5B" w:rsidP="00A23C5B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8"/>
        <w:gridCol w:w="2397"/>
        <w:gridCol w:w="1293"/>
        <w:gridCol w:w="1847"/>
        <w:gridCol w:w="1920"/>
        <w:gridCol w:w="1835"/>
        <w:gridCol w:w="1922"/>
        <w:gridCol w:w="1271"/>
        <w:gridCol w:w="906"/>
      </w:tblGrid>
      <w:tr w:rsidR="00A23C5B" w:rsidRPr="00794257" w:rsidTr="00ED2069">
        <w:trPr>
          <w:trHeight w:val="255"/>
          <w:jc w:val="center"/>
        </w:trPr>
        <w:tc>
          <w:tcPr>
            <w:tcW w:w="908" w:type="dxa"/>
            <w:vMerge w:val="restart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Курсы</w:t>
            </w:r>
          </w:p>
        </w:tc>
        <w:tc>
          <w:tcPr>
            <w:tcW w:w="2397" w:type="dxa"/>
            <w:vMerge w:val="restart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Обучение по дисциплинам и междисциплинарным курсам</w:t>
            </w:r>
          </w:p>
        </w:tc>
        <w:tc>
          <w:tcPr>
            <w:tcW w:w="1293" w:type="dxa"/>
            <w:vMerge w:val="restart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Учебная практика</w:t>
            </w:r>
          </w:p>
        </w:tc>
        <w:tc>
          <w:tcPr>
            <w:tcW w:w="3767" w:type="dxa"/>
            <w:gridSpan w:val="2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Производственная практика</w:t>
            </w:r>
          </w:p>
        </w:tc>
        <w:tc>
          <w:tcPr>
            <w:tcW w:w="1835" w:type="dxa"/>
            <w:vMerge w:val="restart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1922" w:type="dxa"/>
            <w:vMerge w:val="restart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Государственная итоговая аттестация</w:t>
            </w:r>
          </w:p>
        </w:tc>
        <w:tc>
          <w:tcPr>
            <w:tcW w:w="1271" w:type="dxa"/>
            <w:vMerge w:val="restart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Каникулы</w:t>
            </w:r>
          </w:p>
        </w:tc>
        <w:tc>
          <w:tcPr>
            <w:tcW w:w="906" w:type="dxa"/>
            <w:vMerge w:val="restart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A23C5B" w:rsidRPr="00794257" w:rsidTr="00ED2069">
        <w:trPr>
          <w:trHeight w:val="840"/>
          <w:jc w:val="center"/>
        </w:trPr>
        <w:tc>
          <w:tcPr>
            <w:tcW w:w="908" w:type="dxa"/>
            <w:vMerge/>
            <w:vAlign w:val="center"/>
          </w:tcPr>
          <w:p w:rsidR="00A23C5B" w:rsidRPr="00794257" w:rsidRDefault="00A23C5B" w:rsidP="00ED2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7" w:type="dxa"/>
            <w:vMerge/>
            <w:vAlign w:val="center"/>
          </w:tcPr>
          <w:p w:rsidR="00A23C5B" w:rsidRPr="00794257" w:rsidRDefault="00A23C5B" w:rsidP="00ED2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vMerge/>
            <w:vAlign w:val="center"/>
          </w:tcPr>
          <w:p w:rsidR="00A23C5B" w:rsidRPr="00794257" w:rsidRDefault="00A23C5B" w:rsidP="00ED2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</w:tcPr>
          <w:p w:rsidR="00A23C5B" w:rsidRPr="00794257" w:rsidRDefault="00A23C5B" w:rsidP="00ED2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по профилю специальности</w:t>
            </w:r>
          </w:p>
        </w:tc>
        <w:tc>
          <w:tcPr>
            <w:tcW w:w="1920" w:type="dxa"/>
          </w:tcPr>
          <w:p w:rsidR="00A23C5B" w:rsidRPr="00794257" w:rsidRDefault="00A23C5B" w:rsidP="00ED2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преддипломная</w:t>
            </w:r>
          </w:p>
          <w:p w:rsidR="00A23C5B" w:rsidRPr="00794257" w:rsidRDefault="00A23C5B" w:rsidP="00ED2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(для СПО)</w:t>
            </w:r>
          </w:p>
        </w:tc>
        <w:tc>
          <w:tcPr>
            <w:tcW w:w="1835" w:type="dxa"/>
            <w:vMerge/>
            <w:vAlign w:val="center"/>
          </w:tcPr>
          <w:p w:rsidR="00A23C5B" w:rsidRPr="00794257" w:rsidRDefault="00A23C5B" w:rsidP="00ED2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2" w:type="dxa"/>
            <w:vMerge/>
            <w:vAlign w:val="center"/>
          </w:tcPr>
          <w:p w:rsidR="00A23C5B" w:rsidRPr="00794257" w:rsidRDefault="00A23C5B" w:rsidP="00ED2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1" w:type="dxa"/>
            <w:vMerge/>
            <w:vAlign w:val="center"/>
          </w:tcPr>
          <w:p w:rsidR="00A23C5B" w:rsidRPr="00794257" w:rsidRDefault="00A23C5B" w:rsidP="00ED2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vMerge/>
            <w:vAlign w:val="center"/>
          </w:tcPr>
          <w:p w:rsidR="00A23C5B" w:rsidRPr="00794257" w:rsidRDefault="00A23C5B" w:rsidP="00ED2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C5B" w:rsidRPr="00794257" w:rsidTr="00ED2069">
        <w:trPr>
          <w:jc w:val="center"/>
        </w:trPr>
        <w:tc>
          <w:tcPr>
            <w:tcW w:w="908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97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93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7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20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35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22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1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6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A23C5B" w:rsidRPr="00794257" w:rsidTr="00ED2069">
        <w:trPr>
          <w:jc w:val="center"/>
        </w:trPr>
        <w:tc>
          <w:tcPr>
            <w:tcW w:w="908" w:type="dxa"/>
          </w:tcPr>
          <w:p w:rsidR="00A23C5B" w:rsidRPr="00794257" w:rsidRDefault="00A23C5B" w:rsidP="00ED20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  <w:lang w:val="en-US"/>
              </w:rPr>
              <w:t>I</w:t>
            </w:r>
            <w:r w:rsidRPr="00794257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97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93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0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5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2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1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6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52</w:t>
            </w:r>
          </w:p>
        </w:tc>
      </w:tr>
      <w:tr w:rsidR="00A23C5B" w:rsidRPr="00794257" w:rsidTr="00ED2069">
        <w:trPr>
          <w:jc w:val="center"/>
        </w:trPr>
        <w:tc>
          <w:tcPr>
            <w:tcW w:w="908" w:type="dxa"/>
          </w:tcPr>
          <w:p w:rsidR="00A23C5B" w:rsidRPr="00794257" w:rsidRDefault="00A23C5B" w:rsidP="00ED20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  <w:lang w:val="en-US"/>
              </w:rPr>
              <w:t>II</w:t>
            </w:r>
            <w:r w:rsidRPr="00794257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97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93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5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2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1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6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52</w:t>
            </w:r>
          </w:p>
        </w:tc>
      </w:tr>
      <w:tr w:rsidR="00A23C5B" w:rsidRPr="00794257" w:rsidTr="00ED2069">
        <w:trPr>
          <w:jc w:val="center"/>
        </w:trPr>
        <w:tc>
          <w:tcPr>
            <w:tcW w:w="908" w:type="dxa"/>
          </w:tcPr>
          <w:p w:rsidR="00A23C5B" w:rsidRPr="00794257" w:rsidRDefault="00A23C5B" w:rsidP="00ED20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  <w:lang w:val="en-US"/>
              </w:rPr>
              <w:t>III</w:t>
            </w:r>
            <w:r w:rsidRPr="00794257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2397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3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0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5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43</w:t>
            </w:r>
          </w:p>
        </w:tc>
      </w:tr>
      <w:tr w:rsidR="00A23C5B" w:rsidRPr="00794257" w:rsidTr="00ED2069">
        <w:trPr>
          <w:trHeight w:val="64"/>
          <w:jc w:val="center"/>
        </w:trPr>
        <w:tc>
          <w:tcPr>
            <w:tcW w:w="908" w:type="dxa"/>
          </w:tcPr>
          <w:p w:rsidR="00A23C5B" w:rsidRPr="00794257" w:rsidRDefault="00A23C5B" w:rsidP="00ED2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397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93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0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5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2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6" w:type="dxa"/>
          </w:tcPr>
          <w:p w:rsidR="00A23C5B" w:rsidRPr="00794257" w:rsidRDefault="00A23C5B" w:rsidP="00ED2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147</w:t>
            </w:r>
          </w:p>
        </w:tc>
      </w:tr>
    </w:tbl>
    <w:p w:rsidR="00FF319E" w:rsidRPr="00794257" w:rsidRDefault="00FF319E" w:rsidP="00F154D7">
      <w:pPr>
        <w:jc w:val="center"/>
        <w:rPr>
          <w:rFonts w:ascii="Times New Roman" w:hAnsi="Times New Roman" w:cs="Times New Roman"/>
          <w:b/>
          <w:bCs/>
        </w:rPr>
      </w:pPr>
    </w:p>
    <w:p w:rsidR="00FF319E" w:rsidRPr="00794257" w:rsidRDefault="00FF319E" w:rsidP="00F154D7">
      <w:pPr>
        <w:jc w:val="center"/>
        <w:rPr>
          <w:rFonts w:ascii="Times New Roman" w:hAnsi="Times New Roman" w:cs="Times New Roman"/>
          <w:b/>
          <w:bCs/>
        </w:rPr>
      </w:pPr>
    </w:p>
    <w:p w:rsidR="00FF319E" w:rsidRPr="00794257" w:rsidRDefault="00FF319E" w:rsidP="00F154D7">
      <w:pPr>
        <w:jc w:val="center"/>
        <w:rPr>
          <w:rFonts w:ascii="Times New Roman" w:hAnsi="Times New Roman" w:cs="Times New Roman"/>
          <w:b/>
          <w:bCs/>
        </w:rPr>
      </w:pPr>
    </w:p>
    <w:p w:rsidR="00FF319E" w:rsidRPr="00794257" w:rsidRDefault="00FF319E" w:rsidP="00F154D7">
      <w:pPr>
        <w:jc w:val="center"/>
        <w:rPr>
          <w:rFonts w:ascii="Times New Roman" w:hAnsi="Times New Roman" w:cs="Times New Roman"/>
          <w:b/>
          <w:bCs/>
        </w:rPr>
      </w:pPr>
    </w:p>
    <w:p w:rsidR="00FF319E" w:rsidRPr="00794257" w:rsidRDefault="00FF319E" w:rsidP="00F154D7">
      <w:pPr>
        <w:jc w:val="center"/>
        <w:rPr>
          <w:rFonts w:ascii="Times New Roman" w:hAnsi="Times New Roman" w:cs="Times New Roman"/>
          <w:b/>
          <w:bCs/>
        </w:rPr>
      </w:pPr>
    </w:p>
    <w:p w:rsidR="00FF319E" w:rsidRPr="00794257" w:rsidRDefault="00FF319E" w:rsidP="00F154D7">
      <w:pPr>
        <w:jc w:val="center"/>
        <w:rPr>
          <w:rFonts w:ascii="Times New Roman" w:hAnsi="Times New Roman" w:cs="Times New Roman"/>
          <w:b/>
          <w:bCs/>
        </w:rPr>
      </w:pPr>
    </w:p>
    <w:p w:rsidR="00FF319E" w:rsidRPr="00794257" w:rsidRDefault="00FF319E" w:rsidP="00F154D7">
      <w:pPr>
        <w:jc w:val="center"/>
        <w:rPr>
          <w:rFonts w:ascii="Times New Roman" w:hAnsi="Times New Roman" w:cs="Times New Roman"/>
          <w:b/>
          <w:bCs/>
        </w:rPr>
      </w:pPr>
    </w:p>
    <w:p w:rsidR="00FF319E" w:rsidRPr="00794257" w:rsidRDefault="00FF319E" w:rsidP="00F154D7">
      <w:pPr>
        <w:jc w:val="center"/>
        <w:rPr>
          <w:rFonts w:ascii="Times New Roman" w:hAnsi="Times New Roman" w:cs="Times New Roman"/>
          <w:b/>
          <w:bCs/>
        </w:rPr>
      </w:pPr>
    </w:p>
    <w:p w:rsidR="00FF319E" w:rsidRPr="00794257" w:rsidRDefault="00FF319E" w:rsidP="00F154D7">
      <w:pPr>
        <w:jc w:val="center"/>
        <w:rPr>
          <w:rFonts w:ascii="Times New Roman" w:hAnsi="Times New Roman" w:cs="Times New Roman"/>
          <w:b/>
          <w:bCs/>
        </w:rPr>
      </w:pPr>
    </w:p>
    <w:p w:rsidR="00FF319E" w:rsidRPr="00794257" w:rsidRDefault="00FF319E" w:rsidP="00F154D7">
      <w:pPr>
        <w:jc w:val="center"/>
        <w:rPr>
          <w:rFonts w:ascii="Times New Roman" w:hAnsi="Times New Roman" w:cs="Times New Roman"/>
          <w:b/>
          <w:bCs/>
        </w:rPr>
      </w:pPr>
    </w:p>
    <w:p w:rsidR="00FF319E" w:rsidRPr="00794257" w:rsidRDefault="00FF319E" w:rsidP="00F154D7">
      <w:pPr>
        <w:jc w:val="center"/>
        <w:rPr>
          <w:rFonts w:ascii="Times New Roman" w:hAnsi="Times New Roman" w:cs="Times New Roman"/>
          <w:b/>
          <w:bCs/>
        </w:rPr>
      </w:pPr>
    </w:p>
    <w:p w:rsidR="00EC5D1E" w:rsidRPr="00794257" w:rsidRDefault="00EC5D1E" w:rsidP="00F154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19E" w:rsidRPr="00794257" w:rsidRDefault="00EF548C" w:rsidP="00F154D7">
      <w:pPr>
        <w:jc w:val="center"/>
        <w:rPr>
          <w:rFonts w:ascii="Times New Roman" w:hAnsi="Times New Roman" w:cs="Times New Roman"/>
          <w:b/>
          <w:bCs/>
        </w:rPr>
      </w:pPr>
      <w:r w:rsidRPr="00794257">
        <w:rPr>
          <w:rFonts w:ascii="Times New Roman" w:hAnsi="Times New Roman" w:cs="Times New Roman"/>
          <w:b/>
          <w:bCs/>
        </w:rPr>
        <w:lastRenderedPageBreak/>
        <w:t xml:space="preserve">. </w:t>
      </w:r>
      <w:r w:rsidR="00FF319E" w:rsidRPr="00794257">
        <w:rPr>
          <w:rFonts w:ascii="Times New Roman" w:hAnsi="Times New Roman" w:cs="Times New Roman"/>
          <w:b/>
          <w:bCs/>
        </w:rPr>
        <w:t>План учебного процесса (основная профессиональная образовательная программа СПО)</w:t>
      </w:r>
    </w:p>
    <w:tbl>
      <w:tblPr>
        <w:tblpPr w:leftFromText="180" w:rightFromText="180" w:horzAnchor="margin" w:tblpX="-352" w:tblpY="885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6"/>
        <w:gridCol w:w="3239"/>
        <w:gridCol w:w="1556"/>
        <w:gridCol w:w="1275"/>
        <w:gridCol w:w="1274"/>
        <w:gridCol w:w="1133"/>
        <w:gridCol w:w="994"/>
        <w:gridCol w:w="567"/>
        <w:gridCol w:w="6"/>
        <w:gridCol w:w="26"/>
        <w:gridCol w:w="682"/>
        <w:gridCol w:w="20"/>
        <w:gridCol w:w="694"/>
        <w:gridCol w:w="15"/>
        <w:gridCol w:w="6"/>
        <w:gridCol w:w="689"/>
        <w:gridCol w:w="6"/>
        <w:gridCol w:w="8"/>
        <w:gridCol w:w="696"/>
        <w:gridCol w:w="13"/>
        <w:gridCol w:w="696"/>
        <w:gridCol w:w="15"/>
        <w:gridCol w:w="680"/>
        <w:gridCol w:w="15"/>
        <w:gridCol w:w="148"/>
        <w:gridCol w:w="14"/>
        <w:gridCol w:w="315"/>
        <w:gridCol w:w="46"/>
        <w:gridCol w:w="57"/>
        <w:gridCol w:w="7"/>
      </w:tblGrid>
      <w:tr w:rsidR="00FF319E" w:rsidRPr="00794257" w:rsidTr="003D692D">
        <w:trPr>
          <w:gridAfter w:val="7"/>
          <w:wAfter w:w="602" w:type="dxa"/>
          <w:cantSplit/>
          <w:trHeight w:val="990"/>
        </w:trPr>
        <w:tc>
          <w:tcPr>
            <w:tcW w:w="1410" w:type="dxa"/>
            <w:gridSpan w:val="2"/>
            <w:vMerge w:val="restart"/>
            <w:textDirection w:val="btLr"/>
          </w:tcPr>
          <w:p w:rsidR="00FF319E" w:rsidRPr="00794257" w:rsidRDefault="00FF319E" w:rsidP="003D6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Индекс</w:t>
            </w:r>
          </w:p>
        </w:tc>
        <w:tc>
          <w:tcPr>
            <w:tcW w:w="3239" w:type="dxa"/>
            <w:vMerge w:val="restart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556" w:type="dxa"/>
            <w:vMerge w:val="restart"/>
            <w:textDirection w:val="btLr"/>
          </w:tcPr>
          <w:p w:rsidR="00FF319E" w:rsidRPr="00794257" w:rsidRDefault="00FF319E" w:rsidP="003D6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Формы промежуточной аттестации</w:t>
            </w:r>
            <w:r w:rsidRPr="00794257">
              <w:rPr>
                <w:rStyle w:val="a9"/>
                <w:rFonts w:ascii="Times New Roman" w:hAnsi="Times New Roman" w:cs="Times New Roman"/>
                <w:b/>
                <w:bCs/>
              </w:rPr>
              <w:endnoteReference w:id="2"/>
            </w:r>
          </w:p>
        </w:tc>
        <w:tc>
          <w:tcPr>
            <w:tcW w:w="5243" w:type="dxa"/>
            <w:gridSpan w:val="5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Учебная нагрузка обучающихся (час.)</w:t>
            </w:r>
          </w:p>
        </w:tc>
        <w:tc>
          <w:tcPr>
            <w:tcW w:w="4252" w:type="dxa"/>
            <w:gridSpan w:val="15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Распределение обязательной аудиторной нагрузки по курсам</w:t>
            </w:r>
            <w:r w:rsidRPr="00794257">
              <w:rPr>
                <w:rStyle w:val="a9"/>
                <w:rFonts w:ascii="Times New Roman" w:hAnsi="Times New Roman" w:cs="Times New Roman"/>
                <w:b/>
                <w:bCs/>
              </w:rPr>
              <w:endnoteReference w:id="3"/>
            </w:r>
            <w:r w:rsidRPr="0079425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и семестрам/триместрам</w:t>
            </w:r>
            <w:r w:rsidRPr="00794257">
              <w:rPr>
                <w:rStyle w:val="a9"/>
                <w:rFonts w:ascii="Times New Roman" w:hAnsi="Times New Roman" w:cs="Times New Roman"/>
                <w:b/>
                <w:bCs/>
              </w:rPr>
              <w:endnoteReference w:id="4"/>
            </w:r>
            <w:r w:rsidRPr="00794257">
              <w:rPr>
                <w:rFonts w:ascii="Times New Roman" w:hAnsi="Times New Roman" w:cs="Times New Roman"/>
                <w:b/>
                <w:bCs/>
              </w:rPr>
              <w:t xml:space="preserve"> (час. в семестр/триместр)</w:t>
            </w:r>
          </w:p>
        </w:tc>
      </w:tr>
      <w:tr w:rsidR="00D46E50" w:rsidRPr="00794257" w:rsidTr="003D692D">
        <w:trPr>
          <w:gridAfter w:val="7"/>
          <w:wAfter w:w="602" w:type="dxa"/>
        </w:trPr>
        <w:tc>
          <w:tcPr>
            <w:tcW w:w="1410" w:type="dxa"/>
            <w:gridSpan w:val="2"/>
            <w:vMerge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39" w:type="dxa"/>
            <w:vMerge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6" w:type="dxa"/>
            <w:vMerge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 w:val="restart"/>
            <w:textDirection w:val="btLr"/>
          </w:tcPr>
          <w:p w:rsidR="00FF319E" w:rsidRPr="00794257" w:rsidRDefault="00FF319E" w:rsidP="003D6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максимальная</w:t>
            </w:r>
          </w:p>
        </w:tc>
        <w:tc>
          <w:tcPr>
            <w:tcW w:w="1274" w:type="dxa"/>
            <w:vMerge w:val="restart"/>
            <w:textDirection w:val="btLr"/>
          </w:tcPr>
          <w:p w:rsidR="00FF319E" w:rsidRPr="00794257" w:rsidRDefault="00FF319E" w:rsidP="003D6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 xml:space="preserve">самостоятельная учебная работа </w:t>
            </w:r>
          </w:p>
        </w:tc>
        <w:tc>
          <w:tcPr>
            <w:tcW w:w="2694" w:type="dxa"/>
            <w:gridSpan w:val="3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Обязательная аудиторная</w:t>
            </w:r>
          </w:p>
        </w:tc>
        <w:tc>
          <w:tcPr>
            <w:tcW w:w="1428" w:type="dxa"/>
            <w:gridSpan w:val="5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I курс</w:t>
            </w:r>
          </w:p>
        </w:tc>
        <w:tc>
          <w:tcPr>
            <w:tcW w:w="1420" w:type="dxa"/>
            <w:gridSpan w:val="6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II курс</w:t>
            </w:r>
          </w:p>
        </w:tc>
        <w:tc>
          <w:tcPr>
            <w:tcW w:w="1404" w:type="dxa"/>
            <w:gridSpan w:val="4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III курс</w:t>
            </w:r>
          </w:p>
        </w:tc>
      </w:tr>
      <w:tr w:rsidR="0026797A" w:rsidRPr="00794257" w:rsidTr="003D692D">
        <w:trPr>
          <w:gridAfter w:val="7"/>
          <w:wAfter w:w="602" w:type="dxa"/>
          <w:cantSplit/>
          <w:trHeight w:val="2128"/>
        </w:trPr>
        <w:tc>
          <w:tcPr>
            <w:tcW w:w="1410" w:type="dxa"/>
            <w:gridSpan w:val="2"/>
            <w:vMerge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39" w:type="dxa"/>
            <w:vMerge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6" w:type="dxa"/>
            <w:vMerge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vMerge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  <w:textDirection w:val="btLr"/>
          </w:tcPr>
          <w:p w:rsidR="00FF319E" w:rsidRPr="00794257" w:rsidRDefault="00FF319E" w:rsidP="003D6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всего занятий</w:t>
            </w:r>
            <w:r w:rsidRPr="00794257">
              <w:rPr>
                <w:rStyle w:val="a9"/>
                <w:rFonts w:ascii="Times New Roman" w:hAnsi="Times New Roman" w:cs="Times New Roman"/>
                <w:b/>
                <w:bCs/>
              </w:rPr>
              <w:endnoteReference w:id="5"/>
            </w:r>
          </w:p>
        </w:tc>
        <w:tc>
          <w:tcPr>
            <w:tcW w:w="994" w:type="dxa"/>
            <w:textDirection w:val="btLr"/>
          </w:tcPr>
          <w:p w:rsidR="00FF319E" w:rsidRPr="00794257" w:rsidRDefault="00FF319E" w:rsidP="003D6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в т. ч. лаб. и практ. занятий</w:t>
            </w:r>
          </w:p>
        </w:tc>
        <w:tc>
          <w:tcPr>
            <w:tcW w:w="567" w:type="dxa"/>
            <w:textDirection w:val="btLr"/>
          </w:tcPr>
          <w:p w:rsidR="00FF319E" w:rsidRPr="00794257" w:rsidRDefault="00FF319E" w:rsidP="003D6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Курсовая работа</w:t>
            </w:r>
          </w:p>
        </w:tc>
        <w:tc>
          <w:tcPr>
            <w:tcW w:w="714" w:type="dxa"/>
            <w:gridSpan w:val="3"/>
          </w:tcPr>
          <w:p w:rsidR="00FF319E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 сем.</w:t>
            </w:r>
          </w:p>
          <w:p w:rsidR="00FF319E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17 нед.</w:t>
            </w:r>
          </w:p>
          <w:p w:rsidR="00FF319E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F319E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FF319E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 сем.</w:t>
            </w:r>
          </w:p>
          <w:p w:rsidR="00FF319E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22 нед.</w:t>
            </w:r>
          </w:p>
          <w:p w:rsidR="00FF319E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F319E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3"/>
          </w:tcPr>
          <w:p w:rsidR="00FF319E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 сем.</w:t>
            </w:r>
          </w:p>
          <w:p w:rsidR="003A10A6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16</w:t>
            </w:r>
          </w:p>
          <w:p w:rsidR="00FF319E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 xml:space="preserve"> нед.</w:t>
            </w:r>
          </w:p>
          <w:p w:rsidR="00FF319E" w:rsidRPr="00794257" w:rsidRDefault="00FF319E" w:rsidP="003D692D">
            <w:pPr>
              <w:spacing w:after="0"/>
              <w:rPr>
                <w:rFonts w:ascii="Times New Roman" w:hAnsi="Times New Roman" w:cs="Times New Roman"/>
              </w:rPr>
            </w:pPr>
          </w:p>
          <w:p w:rsidR="00FF319E" w:rsidRPr="00794257" w:rsidRDefault="00FF319E" w:rsidP="003D692D">
            <w:pPr>
              <w:spacing w:after="0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" w:type="dxa"/>
            <w:gridSpan w:val="3"/>
          </w:tcPr>
          <w:p w:rsidR="00FF319E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 сем.</w:t>
            </w:r>
          </w:p>
          <w:p w:rsidR="003A10A6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23</w:t>
            </w:r>
          </w:p>
          <w:p w:rsidR="00FF319E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 xml:space="preserve"> н</w:t>
            </w:r>
            <w:r w:rsidR="00354140" w:rsidRPr="0079425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FF319E" w:rsidRPr="00794257" w:rsidRDefault="0026797A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 сем.</w:t>
            </w:r>
          </w:p>
          <w:p w:rsidR="003A10A6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16</w:t>
            </w:r>
            <w:r w:rsidR="00690F6D">
              <w:rPr>
                <w:rFonts w:ascii="Times New Roman" w:hAnsi="Times New Roman" w:cs="Times New Roman"/>
              </w:rPr>
              <w:t>,5</w:t>
            </w:r>
          </w:p>
          <w:p w:rsidR="00FF319E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 xml:space="preserve"> нед.</w:t>
            </w:r>
          </w:p>
          <w:p w:rsidR="00FF319E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FF319E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6 сем.</w:t>
            </w:r>
          </w:p>
          <w:p w:rsidR="003A10A6" w:rsidRPr="00794257" w:rsidRDefault="00690F6D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  <w:p w:rsidR="00FF319E" w:rsidRPr="00794257" w:rsidRDefault="00FF319E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 xml:space="preserve"> нед.</w:t>
            </w:r>
          </w:p>
        </w:tc>
      </w:tr>
      <w:tr w:rsidR="0026797A" w:rsidRPr="00794257" w:rsidTr="003D692D">
        <w:trPr>
          <w:gridAfter w:val="7"/>
          <w:wAfter w:w="602" w:type="dxa"/>
        </w:trPr>
        <w:tc>
          <w:tcPr>
            <w:tcW w:w="1410" w:type="dxa"/>
            <w:gridSpan w:val="2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39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6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4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3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4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7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14" w:type="dxa"/>
            <w:gridSpan w:val="3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10" w:type="dxa"/>
            <w:gridSpan w:val="3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10" w:type="dxa"/>
            <w:gridSpan w:val="3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95" w:type="dxa"/>
            <w:gridSpan w:val="2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26797A" w:rsidRPr="00794257" w:rsidTr="003D692D">
        <w:trPr>
          <w:gridAfter w:val="7"/>
          <w:wAfter w:w="602" w:type="dxa"/>
        </w:trPr>
        <w:tc>
          <w:tcPr>
            <w:tcW w:w="1410" w:type="dxa"/>
            <w:gridSpan w:val="2"/>
            <w:vAlign w:val="center"/>
          </w:tcPr>
          <w:p w:rsidR="00FF319E" w:rsidRPr="00794257" w:rsidRDefault="00FF319E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О.00</w:t>
            </w:r>
          </w:p>
        </w:tc>
        <w:tc>
          <w:tcPr>
            <w:tcW w:w="3239" w:type="dxa"/>
            <w:vAlign w:val="center"/>
          </w:tcPr>
          <w:p w:rsidR="00FF319E" w:rsidRPr="00794257" w:rsidRDefault="00FF319E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Общеобразовательный цикл</w:t>
            </w:r>
          </w:p>
        </w:tc>
        <w:tc>
          <w:tcPr>
            <w:tcW w:w="1556" w:type="dxa"/>
            <w:vAlign w:val="center"/>
          </w:tcPr>
          <w:p w:rsidR="00FF319E" w:rsidRPr="00794257" w:rsidRDefault="003A10A6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0\11</w:t>
            </w:r>
            <w:r w:rsidR="00FF319E" w:rsidRPr="00794257">
              <w:rPr>
                <w:rFonts w:ascii="Times New Roman" w:hAnsi="Times New Roman" w:cs="Times New Roman"/>
                <w:b/>
                <w:bCs/>
              </w:rPr>
              <w:t>\3</w:t>
            </w:r>
          </w:p>
        </w:tc>
        <w:tc>
          <w:tcPr>
            <w:tcW w:w="1275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2106</w:t>
            </w:r>
          </w:p>
        </w:tc>
        <w:tc>
          <w:tcPr>
            <w:tcW w:w="1274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702</w:t>
            </w:r>
          </w:p>
        </w:tc>
        <w:tc>
          <w:tcPr>
            <w:tcW w:w="1133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1404</w:t>
            </w:r>
          </w:p>
        </w:tc>
        <w:tc>
          <w:tcPr>
            <w:tcW w:w="994" w:type="dxa"/>
            <w:vAlign w:val="center"/>
          </w:tcPr>
          <w:p w:rsidR="00FF319E" w:rsidRPr="00794257" w:rsidRDefault="003A10A6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684</w:t>
            </w:r>
          </w:p>
        </w:tc>
        <w:tc>
          <w:tcPr>
            <w:tcW w:w="567" w:type="dxa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612</w:t>
            </w:r>
          </w:p>
        </w:tc>
        <w:tc>
          <w:tcPr>
            <w:tcW w:w="714" w:type="dxa"/>
            <w:gridSpan w:val="2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622</w:t>
            </w:r>
          </w:p>
        </w:tc>
        <w:tc>
          <w:tcPr>
            <w:tcW w:w="710" w:type="dxa"/>
            <w:gridSpan w:val="3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10" w:type="dxa"/>
            <w:gridSpan w:val="3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5" w:type="dxa"/>
            <w:gridSpan w:val="2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6797A" w:rsidRPr="00794257" w:rsidTr="003D692D">
        <w:trPr>
          <w:gridAfter w:val="7"/>
          <w:wAfter w:w="602" w:type="dxa"/>
        </w:trPr>
        <w:tc>
          <w:tcPr>
            <w:tcW w:w="1410" w:type="dxa"/>
            <w:gridSpan w:val="2"/>
            <w:vAlign w:val="center"/>
          </w:tcPr>
          <w:p w:rsidR="00FF319E" w:rsidRPr="00794257" w:rsidRDefault="00FF319E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</w:t>
            </w:r>
            <w:r w:rsidR="003A10A6" w:rsidRPr="00794257">
              <w:rPr>
                <w:rFonts w:ascii="Times New Roman" w:hAnsi="Times New Roman" w:cs="Times New Roman"/>
              </w:rPr>
              <w:t>У</w:t>
            </w:r>
            <w:r w:rsidRPr="00794257">
              <w:rPr>
                <w:rFonts w:ascii="Times New Roman" w:hAnsi="Times New Roman" w:cs="Times New Roman"/>
              </w:rPr>
              <w:t>Д</w:t>
            </w:r>
            <w:r w:rsidR="003A10A6" w:rsidRPr="00794257">
              <w:rPr>
                <w:rFonts w:ascii="Times New Roman" w:hAnsi="Times New Roman" w:cs="Times New Roman"/>
              </w:rPr>
              <w:t>б</w:t>
            </w:r>
            <w:r w:rsidRPr="0079425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239" w:type="dxa"/>
            <w:vAlign w:val="center"/>
          </w:tcPr>
          <w:p w:rsidR="00FF319E" w:rsidRPr="00794257" w:rsidRDefault="00FF319E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vAlign w:val="center"/>
          </w:tcPr>
          <w:p w:rsidR="00FF319E" w:rsidRPr="00794257" w:rsidRDefault="00FF319E" w:rsidP="003D692D">
            <w:pPr>
              <w:ind w:hanging="213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Э</w:t>
            </w:r>
            <w:r w:rsidR="00DF1F73" w:rsidRPr="00794257">
              <w:rPr>
                <w:rFonts w:ascii="Times New Roman" w:hAnsi="Times New Roman" w:cs="Times New Roman"/>
              </w:rPr>
              <w:t>, -, -, -, -</w:t>
            </w:r>
          </w:p>
        </w:tc>
        <w:tc>
          <w:tcPr>
            <w:tcW w:w="1275" w:type="dxa"/>
            <w:vAlign w:val="center"/>
          </w:tcPr>
          <w:p w:rsidR="00FF319E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4" w:type="dxa"/>
            <w:vAlign w:val="center"/>
          </w:tcPr>
          <w:p w:rsidR="00FF319E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3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4" w:type="dxa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4" w:type="dxa"/>
            <w:gridSpan w:val="2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0" w:type="dxa"/>
            <w:gridSpan w:val="3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" w:type="dxa"/>
            <w:gridSpan w:val="2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</w:tr>
      <w:tr w:rsidR="0026797A" w:rsidRPr="00794257" w:rsidTr="003D692D">
        <w:trPr>
          <w:gridAfter w:val="7"/>
          <w:wAfter w:w="602" w:type="dxa"/>
        </w:trPr>
        <w:tc>
          <w:tcPr>
            <w:tcW w:w="1410" w:type="dxa"/>
            <w:gridSpan w:val="2"/>
          </w:tcPr>
          <w:p w:rsidR="00FF319E" w:rsidRPr="00794257" w:rsidRDefault="00FF319E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</w:t>
            </w:r>
            <w:r w:rsidR="003A10A6" w:rsidRPr="00794257">
              <w:rPr>
                <w:rFonts w:ascii="Times New Roman" w:hAnsi="Times New Roman" w:cs="Times New Roman"/>
              </w:rPr>
              <w:t>УДб</w:t>
            </w:r>
            <w:r w:rsidRPr="0079425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239" w:type="dxa"/>
          </w:tcPr>
          <w:p w:rsidR="00FF319E" w:rsidRPr="00794257" w:rsidRDefault="00FF319E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6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ДЗ</w:t>
            </w:r>
            <w:r w:rsidR="00DF1F73" w:rsidRPr="00794257">
              <w:rPr>
                <w:rFonts w:ascii="Times New Roman" w:hAnsi="Times New Roman" w:cs="Times New Roman"/>
              </w:rPr>
              <w:t>, -, -, -, -</w:t>
            </w:r>
          </w:p>
        </w:tc>
        <w:tc>
          <w:tcPr>
            <w:tcW w:w="1275" w:type="dxa"/>
            <w:vAlign w:val="center"/>
          </w:tcPr>
          <w:p w:rsidR="00FF319E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74" w:type="dxa"/>
            <w:vAlign w:val="center"/>
          </w:tcPr>
          <w:p w:rsidR="00FF319E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3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4" w:type="dxa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4" w:type="dxa"/>
            <w:gridSpan w:val="2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10" w:type="dxa"/>
            <w:gridSpan w:val="3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" w:type="dxa"/>
            <w:gridSpan w:val="2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</w:tr>
      <w:tr w:rsidR="0026797A" w:rsidRPr="00794257" w:rsidTr="003D692D">
        <w:trPr>
          <w:gridAfter w:val="7"/>
          <w:wAfter w:w="602" w:type="dxa"/>
        </w:trPr>
        <w:tc>
          <w:tcPr>
            <w:tcW w:w="1410" w:type="dxa"/>
            <w:gridSpan w:val="2"/>
          </w:tcPr>
          <w:p w:rsidR="00FF319E" w:rsidRPr="00794257" w:rsidRDefault="00FF319E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</w:t>
            </w:r>
            <w:r w:rsidR="003A10A6" w:rsidRPr="00794257">
              <w:rPr>
                <w:rFonts w:ascii="Times New Roman" w:hAnsi="Times New Roman" w:cs="Times New Roman"/>
              </w:rPr>
              <w:t>УДб</w:t>
            </w:r>
            <w:r w:rsidRPr="0079425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239" w:type="dxa"/>
          </w:tcPr>
          <w:p w:rsidR="00FF319E" w:rsidRPr="00794257" w:rsidRDefault="00FF319E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56" w:type="dxa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ДЗ, -, -, -, -</w:t>
            </w:r>
          </w:p>
        </w:tc>
        <w:tc>
          <w:tcPr>
            <w:tcW w:w="1275" w:type="dxa"/>
            <w:vAlign w:val="center"/>
          </w:tcPr>
          <w:p w:rsidR="00FF319E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74" w:type="dxa"/>
            <w:vAlign w:val="center"/>
          </w:tcPr>
          <w:p w:rsidR="00FF319E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3" w:type="dxa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4" w:type="dxa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67" w:type="dxa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4" w:type="dxa"/>
            <w:gridSpan w:val="2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10" w:type="dxa"/>
            <w:gridSpan w:val="3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" w:type="dxa"/>
            <w:gridSpan w:val="2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</w:tr>
      <w:tr w:rsidR="0026797A" w:rsidRPr="00794257" w:rsidTr="003D692D">
        <w:trPr>
          <w:gridAfter w:val="7"/>
          <w:wAfter w:w="602" w:type="dxa"/>
        </w:trPr>
        <w:tc>
          <w:tcPr>
            <w:tcW w:w="1410" w:type="dxa"/>
            <w:gridSpan w:val="2"/>
          </w:tcPr>
          <w:p w:rsidR="00FF319E" w:rsidRPr="00794257" w:rsidRDefault="00FF319E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</w:t>
            </w:r>
            <w:r w:rsidR="003A10A6" w:rsidRPr="00794257">
              <w:rPr>
                <w:rFonts w:ascii="Times New Roman" w:hAnsi="Times New Roman" w:cs="Times New Roman"/>
              </w:rPr>
              <w:t>У</w:t>
            </w:r>
            <w:r w:rsidRPr="00794257">
              <w:rPr>
                <w:rFonts w:ascii="Times New Roman" w:hAnsi="Times New Roman" w:cs="Times New Roman"/>
              </w:rPr>
              <w:t>Д</w:t>
            </w:r>
            <w:r w:rsidR="003A10A6" w:rsidRPr="00794257">
              <w:rPr>
                <w:rFonts w:ascii="Times New Roman" w:hAnsi="Times New Roman" w:cs="Times New Roman"/>
              </w:rPr>
              <w:t>б</w:t>
            </w:r>
            <w:r w:rsidRPr="0079425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239" w:type="dxa"/>
          </w:tcPr>
          <w:p w:rsidR="00FF319E" w:rsidRPr="00794257" w:rsidRDefault="00FF319E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6" w:type="dxa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ДЗ, -, -, -, -</w:t>
            </w:r>
          </w:p>
        </w:tc>
        <w:tc>
          <w:tcPr>
            <w:tcW w:w="1275" w:type="dxa"/>
            <w:vAlign w:val="center"/>
          </w:tcPr>
          <w:p w:rsidR="00FF319E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74" w:type="dxa"/>
            <w:vAlign w:val="center"/>
          </w:tcPr>
          <w:p w:rsidR="00FF319E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3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4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4" w:type="dxa"/>
            <w:gridSpan w:val="2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0" w:type="dxa"/>
            <w:gridSpan w:val="3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" w:type="dxa"/>
            <w:gridSpan w:val="2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</w:tr>
      <w:tr w:rsidR="0026797A" w:rsidRPr="00794257" w:rsidTr="003D692D">
        <w:trPr>
          <w:gridAfter w:val="7"/>
          <w:wAfter w:w="602" w:type="dxa"/>
        </w:trPr>
        <w:tc>
          <w:tcPr>
            <w:tcW w:w="1410" w:type="dxa"/>
            <w:gridSpan w:val="2"/>
          </w:tcPr>
          <w:p w:rsidR="00DF1F73" w:rsidRPr="00794257" w:rsidRDefault="00DF1F73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ОУДб.05</w:t>
            </w:r>
          </w:p>
        </w:tc>
        <w:tc>
          <w:tcPr>
            <w:tcW w:w="3239" w:type="dxa"/>
          </w:tcPr>
          <w:p w:rsidR="00DF1F73" w:rsidRPr="00794257" w:rsidRDefault="00DF1F73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6" w:type="dxa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З, ДЗ, -, -, -, -</w:t>
            </w:r>
          </w:p>
        </w:tc>
        <w:tc>
          <w:tcPr>
            <w:tcW w:w="1275" w:type="dxa"/>
            <w:vAlign w:val="center"/>
          </w:tcPr>
          <w:p w:rsidR="00DF1F73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74" w:type="dxa"/>
            <w:vAlign w:val="center"/>
          </w:tcPr>
          <w:p w:rsidR="00DF1F73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3" w:type="dxa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4" w:type="dxa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4" w:type="dxa"/>
            <w:gridSpan w:val="2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10" w:type="dxa"/>
            <w:gridSpan w:val="3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" w:type="dxa"/>
            <w:gridSpan w:val="2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</w:tr>
      <w:tr w:rsidR="0026797A" w:rsidRPr="00794257" w:rsidTr="003D692D">
        <w:trPr>
          <w:gridAfter w:val="7"/>
          <w:wAfter w:w="602" w:type="dxa"/>
        </w:trPr>
        <w:tc>
          <w:tcPr>
            <w:tcW w:w="1410" w:type="dxa"/>
            <w:gridSpan w:val="2"/>
          </w:tcPr>
          <w:p w:rsidR="00DF1F73" w:rsidRPr="00794257" w:rsidRDefault="00DF1F73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ОУДб.06</w:t>
            </w:r>
          </w:p>
        </w:tc>
        <w:tc>
          <w:tcPr>
            <w:tcW w:w="3239" w:type="dxa"/>
          </w:tcPr>
          <w:p w:rsidR="00DF1F73" w:rsidRPr="00794257" w:rsidRDefault="00DF1F73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556" w:type="dxa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ДЗ, -, -, -, -</w:t>
            </w:r>
          </w:p>
        </w:tc>
        <w:tc>
          <w:tcPr>
            <w:tcW w:w="1275" w:type="dxa"/>
            <w:vAlign w:val="center"/>
          </w:tcPr>
          <w:p w:rsidR="00DF1F73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4" w:type="dxa"/>
            <w:vAlign w:val="center"/>
          </w:tcPr>
          <w:p w:rsidR="00DF1F73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3" w:type="dxa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4" w:type="dxa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4" w:type="dxa"/>
            <w:gridSpan w:val="2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0" w:type="dxa"/>
            <w:gridSpan w:val="3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" w:type="dxa"/>
            <w:gridSpan w:val="2"/>
            <w:vAlign w:val="center"/>
          </w:tcPr>
          <w:p w:rsidR="00DF1F73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</w:tr>
      <w:tr w:rsidR="0026797A" w:rsidRPr="00794257" w:rsidTr="003D692D">
        <w:trPr>
          <w:gridAfter w:val="7"/>
          <w:wAfter w:w="602" w:type="dxa"/>
        </w:trPr>
        <w:tc>
          <w:tcPr>
            <w:tcW w:w="1410" w:type="dxa"/>
            <w:gridSpan w:val="2"/>
          </w:tcPr>
          <w:p w:rsidR="00FF319E" w:rsidRPr="00794257" w:rsidRDefault="00FF319E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</w:t>
            </w:r>
            <w:r w:rsidR="003A10A6" w:rsidRPr="00794257">
              <w:rPr>
                <w:rFonts w:ascii="Times New Roman" w:hAnsi="Times New Roman" w:cs="Times New Roman"/>
              </w:rPr>
              <w:t>У</w:t>
            </w:r>
            <w:r w:rsidRPr="00794257">
              <w:rPr>
                <w:rFonts w:ascii="Times New Roman" w:hAnsi="Times New Roman" w:cs="Times New Roman"/>
              </w:rPr>
              <w:t>Д</w:t>
            </w:r>
            <w:r w:rsidR="003A10A6" w:rsidRPr="00794257">
              <w:rPr>
                <w:rFonts w:ascii="Times New Roman" w:hAnsi="Times New Roman" w:cs="Times New Roman"/>
              </w:rPr>
              <w:t>б</w:t>
            </w:r>
            <w:r w:rsidRPr="00794257">
              <w:rPr>
                <w:rFonts w:ascii="Times New Roman" w:hAnsi="Times New Roman" w:cs="Times New Roman"/>
              </w:rPr>
              <w:t>.0</w:t>
            </w:r>
            <w:r w:rsidR="00DF1F73" w:rsidRPr="007942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9" w:type="dxa"/>
          </w:tcPr>
          <w:p w:rsidR="00FF319E" w:rsidRPr="00794257" w:rsidRDefault="00FF319E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556" w:type="dxa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ДЗ, -, -, -</w:t>
            </w:r>
          </w:p>
        </w:tc>
        <w:tc>
          <w:tcPr>
            <w:tcW w:w="1275" w:type="dxa"/>
            <w:vAlign w:val="center"/>
          </w:tcPr>
          <w:p w:rsidR="00FF319E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4" w:type="dxa"/>
            <w:vAlign w:val="center"/>
          </w:tcPr>
          <w:p w:rsidR="00FF319E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3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4" w:type="dxa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0" w:type="dxa"/>
            <w:gridSpan w:val="3"/>
            <w:vAlign w:val="center"/>
          </w:tcPr>
          <w:p w:rsidR="00FF319E" w:rsidRPr="00794257" w:rsidRDefault="00DF1F73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0" w:type="dxa"/>
            <w:gridSpan w:val="3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" w:type="dxa"/>
            <w:gridSpan w:val="2"/>
            <w:vAlign w:val="center"/>
          </w:tcPr>
          <w:p w:rsidR="00FF319E" w:rsidRPr="00794257" w:rsidRDefault="00FF319E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ОУДб.08</w:t>
            </w:r>
          </w:p>
        </w:tc>
        <w:tc>
          <w:tcPr>
            <w:tcW w:w="3239" w:type="dxa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Естествознание</w:t>
            </w:r>
            <w:r w:rsidR="00543AD6">
              <w:rPr>
                <w:rFonts w:ascii="Times New Roman" w:hAnsi="Times New Roman" w:cs="Times New Roman"/>
              </w:rPr>
              <w:t xml:space="preserve"> </w:t>
            </w:r>
            <w:r w:rsidR="00543AD6">
              <w:rPr>
                <w:rFonts w:ascii="Times New Roman" w:hAnsi="Times New Roman" w:cs="Times New Roman"/>
              </w:rPr>
              <w:lastRenderedPageBreak/>
              <w:t>(вкл.астрономию)</w:t>
            </w:r>
          </w:p>
        </w:tc>
        <w:tc>
          <w:tcPr>
            <w:tcW w:w="1556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lastRenderedPageBreak/>
              <w:t>-, ДЗ, -, -, -, -</w:t>
            </w:r>
          </w:p>
        </w:tc>
        <w:tc>
          <w:tcPr>
            <w:tcW w:w="1275" w:type="dxa"/>
            <w:vAlign w:val="center"/>
          </w:tcPr>
          <w:p w:rsidR="00D46E50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274" w:type="dxa"/>
            <w:vAlign w:val="center"/>
          </w:tcPr>
          <w:p w:rsidR="00D46E50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gridSpan w:val="3"/>
            <w:vMerge w:val="restart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lastRenderedPageBreak/>
              <w:t>ОУДб.09</w:t>
            </w:r>
          </w:p>
        </w:tc>
        <w:tc>
          <w:tcPr>
            <w:tcW w:w="3239" w:type="dxa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6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ДЗ, -, -, -</w:t>
            </w:r>
          </w:p>
        </w:tc>
        <w:tc>
          <w:tcPr>
            <w:tcW w:w="1275" w:type="dxa"/>
            <w:vAlign w:val="center"/>
          </w:tcPr>
          <w:p w:rsidR="00D46E50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4" w:type="dxa"/>
            <w:vAlign w:val="center"/>
          </w:tcPr>
          <w:p w:rsidR="00D46E50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ОУДб.10</w:t>
            </w:r>
          </w:p>
        </w:tc>
        <w:tc>
          <w:tcPr>
            <w:tcW w:w="3239" w:type="dxa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556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ДЗ, -, -, -</w:t>
            </w:r>
          </w:p>
        </w:tc>
        <w:tc>
          <w:tcPr>
            <w:tcW w:w="1275" w:type="dxa"/>
            <w:vAlign w:val="center"/>
          </w:tcPr>
          <w:p w:rsidR="00D46E50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4" w:type="dxa"/>
            <w:vAlign w:val="center"/>
          </w:tcPr>
          <w:p w:rsidR="00D46E50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ОУДп.11</w:t>
            </w:r>
          </w:p>
        </w:tc>
        <w:tc>
          <w:tcPr>
            <w:tcW w:w="3239" w:type="dxa"/>
          </w:tcPr>
          <w:p w:rsidR="00D46E50" w:rsidRPr="00543AD6" w:rsidRDefault="00D46E50" w:rsidP="00543AD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Математика</w:t>
            </w:r>
            <w:r w:rsidR="00543AD6" w:rsidRPr="00543AD6">
              <w:rPr>
                <w:rFonts w:ascii="Times New Roman" w:hAnsi="Times New Roman" w:cs="Times New Roman"/>
                <w:bCs/>
              </w:rPr>
              <w:t>( алгебра и начала математического анализа; геометрия)</w:t>
            </w:r>
          </w:p>
        </w:tc>
        <w:tc>
          <w:tcPr>
            <w:tcW w:w="1556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Э, -, -, -</w:t>
            </w:r>
          </w:p>
        </w:tc>
        <w:tc>
          <w:tcPr>
            <w:tcW w:w="1275" w:type="dxa"/>
            <w:vAlign w:val="center"/>
          </w:tcPr>
          <w:p w:rsidR="00D46E50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274" w:type="dxa"/>
            <w:vAlign w:val="center"/>
          </w:tcPr>
          <w:p w:rsidR="00D46E50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67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ОУДп.12</w:t>
            </w:r>
          </w:p>
        </w:tc>
        <w:tc>
          <w:tcPr>
            <w:tcW w:w="3239" w:type="dxa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6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Э, -, -, -, -</w:t>
            </w:r>
          </w:p>
        </w:tc>
        <w:tc>
          <w:tcPr>
            <w:tcW w:w="1275" w:type="dxa"/>
            <w:vAlign w:val="center"/>
          </w:tcPr>
          <w:p w:rsidR="00D46E50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4" w:type="dxa"/>
            <w:vAlign w:val="center"/>
          </w:tcPr>
          <w:p w:rsidR="00D46E50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ОУДп.13</w:t>
            </w:r>
          </w:p>
        </w:tc>
        <w:tc>
          <w:tcPr>
            <w:tcW w:w="3239" w:type="dxa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556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ДЗ, -, -, -, -</w:t>
            </w:r>
          </w:p>
        </w:tc>
        <w:tc>
          <w:tcPr>
            <w:tcW w:w="1275" w:type="dxa"/>
            <w:vAlign w:val="center"/>
          </w:tcPr>
          <w:p w:rsidR="00D46E50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4" w:type="dxa"/>
            <w:vAlign w:val="center"/>
          </w:tcPr>
          <w:p w:rsidR="00D46E50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ОУДп.14</w:t>
            </w:r>
          </w:p>
        </w:tc>
        <w:tc>
          <w:tcPr>
            <w:tcW w:w="3239" w:type="dxa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556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ДЗ, -, -, -, -</w:t>
            </w:r>
          </w:p>
        </w:tc>
        <w:tc>
          <w:tcPr>
            <w:tcW w:w="1275" w:type="dxa"/>
            <w:vAlign w:val="center"/>
          </w:tcPr>
          <w:p w:rsidR="00D46E50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74" w:type="dxa"/>
            <w:vAlign w:val="center"/>
          </w:tcPr>
          <w:p w:rsidR="00D46E50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УД.15</w:t>
            </w:r>
          </w:p>
        </w:tc>
        <w:tc>
          <w:tcPr>
            <w:tcW w:w="3239" w:type="dxa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556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ДЗ, -, -, -, -</w:t>
            </w:r>
          </w:p>
        </w:tc>
        <w:tc>
          <w:tcPr>
            <w:tcW w:w="1275" w:type="dxa"/>
            <w:vAlign w:val="center"/>
          </w:tcPr>
          <w:p w:rsidR="00D46E50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4" w:type="dxa"/>
            <w:vAlign w:val="center"/>
          </w:tcPr>
          <w:p w:rsidR="00D46E50" w:rsidRPr="00794257" w:rsidRDefault="00AB11C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50" w:rsidRPr="00794257" w:rsidTr="003D692D">
        <w:trPr>
          <w:gridAfter w:val="3"/>
          <w:wAfter w:w="110" w:type="dxa"/>
          <w:trHeight w:val="345"/>
        </w:trPr>
        <w:tc>
          <w:tcPr>
            <w:tcW w:w="1410" w:type="dxa"/>
            <w:gridSpan w:val="2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D46E50" w:rsidRPr="00794257" w:rsidRDefault="00D46E50" w:rsidP="003D692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556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ОГСЭ.00</w:t>
            </w:r>
          </w:p>
        </w:tc>
        <w:tc>
          <w:tcPr>
            <w:tcW w:w="3239" w:type="dxa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 xml:space="preserve">Общий гуманитарный и социально-экономический цикл </w:t>
            </w:r>
          </w:p>
        </w:tc>
        <w:tc>
          <w:tcPr>
            <w:tcW w:w="1556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0\1\3</w:t>
            </w:r>
          </w:p>
        </w:tc>
        <w:tc>
          <w:tcPr>
            <w:tcW w:w="1275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528</w:t>
            </w:r>
          </w:p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(474+</w:t>
            </w:r>
            <w:r w:rsidRPr="00794257">
              <w:rPr>
                <w:rFonts w:ascii="Times New Roman" w:hAnsi="Times New Roman" w:cs="Times New Roman"/>
                <w:b/>
                <w:bCs/>
                <w:i/>
              </w:rPr>
              <w:t>54</w:t>
            </w:r>
            <w:r w:rsidRPr="0079425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7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176</w:t>
            </w:r>
          </w:p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(158+</w:t>
            </w:r>
            <w:r w:rsidRPr="00794257">
              <w:rPr>
                <w:rFonts w:ascii="Times New Roman" w:hAnsi="Times New Roman" w:cs="Times New Roman"/>
                <w:b/>
                <w:bCs/>
                <w:i/>
              </w:rPr>
              <w:t>18</w:t>
            </w:r>
            <w:r w:rsidRPr="0079425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352</w:t>
            </w:r>
          </w:p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(316</w:t>
            </w:r>
            <w:r w:rsidRPr="00794257">
              <w:rPr>
                <w:rFonts w:ascii="Times New Roman" w:hAnsi="Times New Roman" w:cs="Times New Roman"/>
                <w:b/>
                <w:bCs/>
                <w:i/>
              </w:rPr>
              <w:t>+36</w:t>
            </w:r>
            <w:r w:rsidRPr="0079425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234</w:t>
            </w:r>
          </w:p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(218+</w:t>
            </w:r>
            <w:r w:rsidRPr="00794257">
              <w:rPr>
                <w:rFonts w:ascii="Times New Roman" w:hAnsi="Times New Roman" w:cs="Times New Roman"/>
                <w:b/>
                <w:bCs/>
                <w:i/>
              </w:rPr>
              <w:t>16)</w:t>
            </w:r>
          </w:p>
        </w:tc>
        <w:tc>
          <w:tcPr>
            <w:tcW w:w="567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5</w:t>
            </w:r>
            <w:r w:rsidR="00690F6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</w:t>
            </w:r>
            <w:r w:rsidR="00690F6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ОГСЭ.01</w:t>
            </w:r>
          </w:p>
        </w:tc>
        <w:tc>
          <w:tcPr>
            <w:tcW w:w="3239" w:type="dxa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1556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-, Э, -, -</w:t>
            </w:r>
          </w:p>
        </w:tc>
        <w:tc>
          <w:tcPr>
            <w:tcW w:w="1275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ОГСЭ.02</w:t>
            </w:r>
          </w:p>
        </w:tc>
        <w:tc>
          <w:tcPr>
            <w:tcW w:w="3239" w:type="dxa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6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Э, -, -, -</w:t>
            </w:r>
          </w:p>
        </w:tc>
        <w:tc>
          <w:tcPr>
            <w:tcW w:w="1275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3239" w:type="dxa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 xml:space="preserve"> Иностранный язык</w:t>
            </w:r>
          </w:p>
        </w:tc>
        <w:tc>
          <w:tcPr>
            <w:tcW w:w="1556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-, -, -, Э</w:t>
            </w:r>
          </w:p>
        </w:tc>
        <w:tc>
          <w:tcPr>
            <w:tcW w:w="1275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27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</w:t>
            </w:r>
            <w:r w:rsidR="00690F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</w:t>
            </w:r>
            <w:r w:rsidR="00690F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3239" w:type="dxa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6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З, З, З, ДЗ</w:t>
            </w:r>
          </w:p>
        </w:tc>
        <w:tc>
          <w:tcPr>
            <w:tcW w:w="1275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</w:t>
            </w:r>
            <w:r w:rsidR="00690F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</w:t>
            </w:r>
            <w:r w:rsidR="00690F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ОГСЭ.05</w:t>
            </w:r>
          </w:p>
        </w:tc>
        <w:tc>
          <w:tcPr>
            <w:tcW w:w="3239" w:type="dxa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Основы бюджетной грамотности</w:t>
            </w:r>
          </w:p>
        </w:tc>
        <w:tc>
          <w:tcPr>
            <w:tcW w:w="1556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ДЗ, -, -, -, -</w:t>
            </w:r>
          </w:p>
        </w:tc>
        <w:tc>
          <w:tcPr>
            <w:tcW w:w="1275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54</w:t>
            </w:r>
          </w:p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(0</w:t>
            </w:r>
            <w:r w:rsidRPr="00794257">
              <w:rPr>
                <w:rFonts w:ascii="Times New Roman" w:hAnsi="Times New Roman" w:cs="Times New Roman"/>
                <w:i/>
              </w:rPr>
              <w:t>+54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18</w:t>
            </w:r>
          </w:p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(0+</w:t>
            </w:r>
            <w:r w:rsidRPr="00794257">
              <w:rPr>
                <w:rFonts w:ascii="Times New Roman" w:hAnsi="Times New Roman" w:cs="Times New Roman"/>
                <w:i/>
              </w:rPr>
              <w:t>18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(0</w:t>
            </w:r>
            <w:r w:rsidRPr="00794257">
              <w:rPr>
                <w:rFonts w:ascii="Times New Roman" w:hAnsi="Times New Roman" w:cs="Times New Roman"/>
                <w:i/>
              </w:rPr>
              <w:t>+36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16</w:t>
            </w:r>
          </w:p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(0+</w:t>
            </w:r>
            <w:r w:rsidRPr="00794257">
              <w:rPr>
                <w:rFonts w:ascii="Times New Roman" w:hAnsi="Times New Roman" w:cs="Times New Roman"/>
                <w:i/>
              </w:rPr>
              <w:t>16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ЕН.00</w:t>
            </w:r>
          </w:p>
        </w:tc>
        <w:tc>
          <w:tcPr>
            <w:tcW w:w="3239" w:type="dxa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Математический и общий естественнонаучный цикл</w:t>
            </w:r>
          </w:p>
        </w:tc>
        <w:tc>
          <w:tcPr>
            <w:tcW w:w="1556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0\0\1</w:t>
            </w:r>
          </w:p>
        </w:tc>
        <w:tc>
          <w:tcPr>
            <w:tcW w:w="1275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27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lastRenderedPageBreak/>
              <w:t>ЕН.01</w:t>
            </w:r>
          </w:p>
        </w:tc>
        <w:tc>
          <w:tcPr>
            <w:tcW w:w="3239" w:type="dxa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56" w:type="dxa"/>
            <w:vAlign w:val="center"/>
          </w:tcPr>
          <w:p w:rsidR="00D46E50" w:rsidRPr="00794257" w:rsidRDefault="00CB7B07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 xml:space="preserve">-, -, -, </w:t>
            </w:r>
            <w:r w:rsidR="00D46E50" w:rsidRPr="00794257">
              <w:rPr>
                <w:rFonts w:ascii="Times New Roman" w:hAnsi="Times New Roman" w:cs="Times New Roman"/>
              </w:rPr>
              <w:t>Э</w:t>
            </w:r>
            <w:r w:rsidRPr="00794257">
              <w:rPr>
                <w:rFonts w:ascii="Times New Roman" w:hAnsi="Times New Roman" w:cs="Times New Roman"/>
              </w:rPr>
              <w:t>,-, -</w:t>
            </w:r>
          </w:p>
        </w:tc>
        <w:tc>
          <w:tcPr>
            <w:tcW w:w="1275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3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4" w:type="dxa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D46E50" w:rsidRPr="00794257" w:rsidRDefault="00CB7B07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CB7B07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CB7B07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E50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П.00</w:t>
            </w:r>
          </w:p>
        </w:tc>
        <w:tc>
          <w:tcPr>
            <w:tcW w:w="3239" w:type="dxa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Профессиональный цикл</w:t>
            </w:r>
          </w:p>
        </w:tc>
        <w:tc>
          <w:tcPr>
            <w:tcW w:w="1556" w:type="dxa"/>
            <w:vAlign w:val="center"/>
          </w:tcPr>
          <w:p w:rsidR="00D46E50" w:rsidRPr="00794257" w:rsidRDefault="00CB7B07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0\15</w:t>
            </w:r>
            <w:r w:rsidR="00D46E50" w:rsidRPr="00794257">
              <w:rPr>
                <w:rFonts w:ascii="Times New Roman" w:hAnsi="Times New Roman" w:cs="Times New Roman"/>
                <w:b/>
                <w:bCs/>
              </w:rPr>
              <w:t>\11</w:t>
            </w:r>
          </w:p>
        </w:tc>
        <w:tc>
          <w:tcPr>
            <w:tcW w:w="1275" w:type="dxa"/>
            <w:vAlign w:val="center"/>
          </w:tcPr>
          <w:p w:rsidR="00D46E50" w:rsidRPr="00794257" w:rsidRDefault="00CB7B07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2874</w:t>
            </w:r>
          </w:p>
        </w:tc>
        <w:tc>
          <w:tcPr>
            <w:tcW w:w="1274" w:type="dxa"/>
            <w:vAlign w:val="center"/>
          </w:tcPr>
          <w:p w:rsidR="00D46E50" w:rsidRPr="00794257" w:rsidRDefault="00CB7B07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790</w:t>
            </w:r>
          </w:p>
        </w:tc>
        <w:tc>
          <w:tcPr>
            <w:tcW w:w="1133" w:type="dxa"/>
            <w:vAlign w:val="center"/>
          </w:tcPr>
          <w:p w:rsidR="00D46E50" w:rsidRPr="00794257" w:rsidRDefault="00CB7B07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2084</w:t>
            </w:r>
          </w:p>
        </w:tc>
        <w:tc>
          <w:tcPr>
            <w:tcW w:w="994" w:type="dxa"/>
            <w:vAlign w:val="center"/>
          </w:tcPr>
          <w:p w:rsidR="00D46E50" w:rsidRPr="00794257" w:rsidRDefault="00CB7B07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766</w:t>
            </w:r>
          </w:p>
        </w:tc>
        <w:tc>
          <w:tcPr>
            <w:tcW w:w="567" w:type="dxa"/>
            <w:vAlign w:val="center"/>
          </w:tcPr>
          <w:p w:rsidR="00D46E50" w:rsidRPr="00794257" w:rsidRDefault="00DA0B9C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A0B9C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A0B9C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A0B9C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234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A0B9C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656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A0B9C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5</w:t>
            </w:r>
            <w:r w:rsidR="00690F6D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A0B9C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4</w:t>
            </w:r>
            <w:r w:rsidR="00690F6D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477" w:type="dxa"/>
            <w:gridSpan w:val="3"/>
            <w:vMerge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0B9C" w:rsidRPr="00794257" w:rsidTr="003D692D">
        <w:trPr>
          <w:gridAfter w:val="3"/>
          <w:wAfter w:w="110" w:type="dxa"/>
        </w:trPr>
        <w:tc>
          <w:tcPr>
            <w:tcW w:w="1410" w:type="dxa"/>
            <w:gridSpan w:val="2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3239" w:type="dxa"/>
            <w:vAlign w:val="center"/>
          </w:tcPr>
          <w:p w:rsidR="00D46E50" w:rsidRPr="00794257" w:rsidRDefault="00D46E50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 xml:space="preserve">Общепрофессиональный цикл </w:t>
            </w:r>
          </w:p>
        </w:tc>
        <w:tc>
          <w:tcPr>
            <w:tcW w:w="1556" w:type="dxa"/>
          </w:tcPr>
          <w:p w:rsidR="00DA0B9C" w:rsidRPr="00794257" w:rsidRDefault="00DA0B9C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6E50" w:rsidRPr="00794257" w:rsidRDefault="00CB7B07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0\7\</w:t>
            </w:r>
            <w:r w:rsidR="00D46E50" w:rsidRPr="007942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DA0B9C" w:rsidRPr="00794257" w:rsidRDefault="00DA0B9C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657</w:t>
            </w:r>
          </w:p>
          <w:p w:rsidR="00D46E50" w:rsidRPr="00794257" w:rsidRDefault="00DA0B9C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(</w:t>
            </w:r>
            <w:r w:rsidR="00D46E50" w:rsidRPr="00794257">
              <w:rPr>
                <w:rFonts w:ascii="Times New Roman" w:hAnsi="Times New Roman" w:cs="Times New Roman"/>
                <w:b/>
                <w:bCs/>
              </w:rPr>
              <w:t>603</w:t>
            </w:r>
            <w:r w:rsidRPr="00794257">
              <w:rPr>
                <w:rFonts w:ascii="Times New Roman" w:hAnsi="Times New Roman" w:cs="Times New Roman"/>
                <w:b/>
                <w:bCs/>
              </w:rPr>
              <w:t>+54)</w:t>
            </w:r>
          </w:p>
        </w:tc>
        <w:tc>
          <w:tcPr>
            <w:tcW w:w="1274" w:type="dxa"/>
            <w:vAlign w:val="center"/>
          </w:tcPr>
          <w:p w:rsidR="00DA0B9C" w:rsidRPr="00794257" w:rsidRDefault="00DA0B9C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219</w:t>
            </w:r>
          </w:p>
          <w:p w:rsidR="00D46E50" w:rsidRPr="00794257" w:rsidRDefault="00DA0B9C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(</w:t>
            </w:r>
            <w:r w:rsidR="00D46E50" w:rsidRPr="00794257">
              <w:rPr>
                <w:rFonts w:ascii="Times New Roman" w:hAnsi="Times New Roman" w:cs="Times New Roman"/>
                <w:b/>
                <w:bCs/>
              </w:rPr>
              <w:t>201</w:t>
            </w:r>
            <w:r w:rsidRPr="00794257">
              <w:rPr>
                <w:rFonts w:ascii="Times New Roman" w:hAnsi="Times New Roman" w:cs="Times New Roman"/>
                <w:b/>
                <w:bCs/>
              </w:rPr>
              <w:t>+18)</w:t>
            </w:r>
          </w:p>
        </w:tc>
        <w:tc>
          <w:tcPr>
            <w:tcW w:w="1133" w:type="dxa"/>
            <w:vAlign w:val="center"/>
          </w:tcPr>
          <w:p w:rsidR="00DA0B9C" w:rsidRPr="00794257" w:rsidRDefault="00DA0B9C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438</w:t>
            </w:r>
          </w:p>
          <w:p w:rsidR="00D46E50" w:rsidRPr="00794257" w:rsidRDefault="00DA0B9C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(</w:t>
            </w:r>
            <w:r w:rsidR="00D46E50" w:rsidRPr="00794257">
              <w:rPr>
                <w:rFonts w:ascii="Times New Roman" w:hAnsi="Times New Roman" w:cs="Times New Roman"/>
                <w:b/>
                <w:bCs/>
              </w:rPr>
              <w:t>402</w:t>
            </w:r>
            <w:r w:rsidRPr="00794257">
              <w:rPr>
                <w:rFonts w:ascii="Times New Roman" w:hAnsi="Times New Roman" w:cs="Times New Roman"/>
                <w:b/>
                <w:bCs/>
              </w:rPr>
              <w:t>+36)</w:t>
            </w:r>
          </w:p>
        </w:tc>
        <w:tc>
          <w:tcPr>
            <w:tcW w:w="994" w:type="dxa"/>
            <w:vAlign w:val="center"/>
          </w:tcPr>
          <w:p w:rsidR="00DA0B9C" w:rsidRPr="00794257" w:rsidRDefault="00DA0B9C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200</w:t>
            </w:r>
          </w:p>
          <w:p w:rsidR="00D46E50" w:rsidRPr="00794257" w:rsidRDefault="00DA0B9C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(</w:t>
            </w:r>
            <w:r w:rsidR="00D46E50" w:rsidRPr="00794257">
              <w:rPr>
                <w:rFonts w:ascii="Times New Roman" w:hAnsi="Times New Roman" w:cs="Times New Roman"/>
                <w:b/>
                <w:bCs/>
              </w:rPr>
              <w:t>184</w:t>
            </w:r>
            <w:r w:rsidRPr="00794257">
              <w:rPr>
                <w:rFonts w:ascii="Times New Roman" w:hAnsi="Times New Roman" w:cs="Times New Roman"/>
                <w:b/>
                <w:bCs/>
              </w:rPr>
              <w:t>+16)</w:t>
            </w:r>
          </w:p>
        </w:tc>
        <w:tc>
          <w:tcPr>
            <w:tcW w:w="567" w:type="dxa"/>
            <w:vAlign w:val="center"/>
          </w:tcPr>
          <w:p w:rsidR="00D46E50" w:rsidRPr="00794257" w:rsidRDefault="00DA0B9C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D46E50" w:rsidRPr="00794257" w:rsidRDefault="00D46E50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D46E50" w:rsidRPr="00794257" w:rsidRDefault="00DA0B9C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A0B9C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710" w:type="dxa"/>
            <w:gridSpan w:val="3"/>
            <w:vAlign w:val="center"/>
          </w:tcPr>
          <w:p w:rsidR="00D46E50" w:rsidRPr="00794257" w:rsidRDefault="00DA0B9C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184</w:t>
            </w:r>
          </w:p>
        </w:tc>
        <w:tc>
          <w:tcPr>
            <w:tcW w:w="709" w:type="dxa"/>
            <w:gridSpan w:val="2"/>
            <w:vAlign w:val="center"/>
          </w:tcPr>
          <w:p w:rsidR="00D46E50" w:rsidRPr="00794257" w:rsidRDefault="00DA0B9C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858" w:type="dxa"/>
            <w:gridSpan w:val="4"/>
            <w:vAlign w:val="center"/>
          </w:tcPr>
          <w:p w:rsidR="00D46E50" w:rsidRPr="00794257" w:rsidRDefault="00D46E50" w:rsidP="006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29" w:type="dxa"/>
            <w:gridSpan w:val="2"/>
            <w:vAlign w:val="center"/>
          </w:tcPr>
          <w:p w:rsidR="00D46E50" w:rsidRPr="00794257" w:rsidRDefault="00D46E50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6A72" w:rsidRPr="00794257" w:rsidTr="003D692D">
        <w:trPr>
          <w:gridAfter w:val="2"/>
          <w:wAfter w:w="64" w:type="dxa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Сервисная деятельность</w:t>
            </w:r>
          </w:p>
        </w:tc>
        <w:tc>
          <w:tcPr>
            <w:tcW w:w="1556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ДЗ, -, -, -,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  <w:gridSpan w:val="3"/>
            <w:vMerge w:val="restart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2" w:rsidRPr="00794257" w:rsidTr="003D692D">
        <w:trPr>
          <w:gridAfter w:val="2"/>
          <w:wAfter w:w="64" w:type="dxa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556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Э, -, -, -,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2" w:rsidRPr="00794257" w:rsidTr="003D692D">
        <w:trPr>
          <w:gridAfter w:val="2"/>
          <w:wAfter w:w="64" w:type="dxa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</w:tc>
        <w:tc>
          <w:tcPr>
            <w:tcW w:w="1556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ДЗ, -, -,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2" w:rsidRPr="00794257" w:rsidTr="003D692D">
        <w:trPr>
          <w:gridAfter w:val="2"/>
          <w:wAfter w:w="64" w:type="dxa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Риски и страхование на транспорте</w:t>
            </w:r>
          </w:p>
        </w:tc>
        <w:tc>
          <w:tcPr>
            <w:tcW w:w="1556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-, ДЗ, -,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2" w:rsidRPr="00794257" w:rsidTr="003D692D">
        <w:trPr>
          <w:gridAfter w:val="2"/>
          <w:wAfter w:w="64" w:type="dxa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1556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-, ДЗ, -,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2" w:rsidRPr="00794257" w:rsidTr="003D692D">
        <w:trPr>
          <w:gridAfter w:val="2"/>
          <w:wAfter w:w="64" w:type="dxa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Стандартизация, метрология и подтверждение соответствия</w:t>
            </w:r>
          </w:p>
        </w:tc>
        <w:tc>
          <w:tcPr>
            <w:tcW w:w="1556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-, -, ДЗ,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8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2" w:rsidRPr="00794257" w:rsidTr="003D692D">
        <w:trPr>
          <w:gridAfter w:val="2"/>
          <w:wAfter w:w="64" w:type="dxa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56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-, ДЗ, -,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2" w:rsidRPr="00794257" w:rsidTr="003D692D">
        <w:trPr>
          <w:gridAfter w:val="2"/>
          <w:wAfter w:w="64" w:type="dxa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</w:tc>
        <w:tc>
          <w:tcPr>
            <w:tcW w:w="1556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-, -, ДЗ,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54</w:t>
            </w:r>
          </w:p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(0</w:t>
            </w:r>
            <w:r w:rsidRPr="00794257">
              <w:rPr>
                <w:rFonts w:ascii="Times New Roman" w:hAnsi="Times New Roman" w:cs="Times New Roman"/>
                <w:i/>
              </w:rPr>
              <w:t>+54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18</w:t>
            </w:r>
          </w:p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(0+</w:t>
            </w:r>
            <w:r w:rsidRPr="00794257">
              <w:rPr>
                <w:rFonts w:ascii="Times New Roman" w:hAnsi="Times New Roman" w:cs="Times New Roman"/>
                <w:i/>
              </w:rPr>
              <w:t>18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(0</w:t>
            </w:r>
            <w:r w:rsidRPr="00794257">
              <w:rPr>
                <w:rFonts w:ascii="Times New Roman" w:hAnsi="Times New Roman" w:cs="Times New Roman"/>
                <w:i/>
              </w:rPr>
              <w:t>+36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16</w:t>
            </w:r>
          </w:p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(0+</w:t>
            </w:r>
            <w:r w:rsidRPr="00794257">
              <w:rPr>
                <w:rFonts w:ascii="Times New Roman" w:hAnsi="Times New Roman" w:cs="Times New Roman"/>
                <w:i/>
              </w:rPr>
              <w:t>16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8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2" w:rsidRPr="00794257" w:rsidTr="003D692D">
        <w:trPr>
          <w:gridAfter w:val="2"/>
          <w:wAfter w:w="64" w:type="dxa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П.00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 xml:space="preserve">Профессиональный цикл </w:t>
            </w:r>
          </w:p>
        </w:tc>
        <w:tc>
          <w:tcPr>
            <w:tcW w:w="1556" w:type="dxa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0\8\10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2217</w:t>
            </w: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571</w:t>
            </w: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1646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566</w:t>
            </w:r>
          </w:p>
        </w:tc>
        <w:tc>
          <w:tcPr>
            <w:tcW w:w="567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14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246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472</w:t>
            </w:r>
          </w:p>
        </w:tc>
        <w:tc>
          <w:tcPr>
            <w:tcW w:w="709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4</w:t>
            </w:r>
            <w:r w:rsidR="00690F6D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8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4</w:t>
            </w:r>
            <w:r w:rsidR="00690F6D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2" w:rsidRPr="00794257" w:rsidTr="003D692D">
        <w:trPr>
          <w:gridAfter w:val="2"/>
          <w:wAfter w:w="64" w:type="dxa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ПМ.00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Профессиональные модули</w:t>
            </w:r>
          </w:p>
        </w:tc>
        <w:tc>
          <w:tcPr>
            <w:tcW w:w="1556" w:type="dxa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2217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1713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(957+</w:t>
            </w:r>
            <w:r w:rsidRPr="00794257">
              <w:rPr>
                <w:rFonts w:ascii="Times New Roman" w:hAnsi="Times New Roman" w:cs="Times New Roman"/>
                <w:b/>
                <w:bCs/>
                <w:i/>
              </w:rPr>
              <w:t>756</w:t>
            </w:r>
            <w:r w:rsidRPr="0079425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571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9319+</w:t>
            </w:r>
            <w:r w:rsidRPr="00794257">
              <w:rPr>
                <w:rFonts w:ascii="Times New Roman" w:hAnsi="Times New Roman" w:cs="Times New Roman"/>
                <w:b/>
                <w:bCs/>
                <w:i/>
              </w:rPr>
              <w:t>252</w:t>
            </w:r>
            <w:r w:rsidRPr="0079425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1646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1142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(638</w:t>
            </w:r>
            <w:r w:rsidRPr="00794257">
              <w:rPr>
                <w:rFonts w:ascii="Times New Roman" w:hAnsi="Times New Roman" w:cs="Times New Roman"/>
                <w:b/>
                <w:i/>
                <w:iCs/>
              </w:rPr>
              <w:t>+504</w:t>
            </w:r>
            <w:r w:rsidRPr="00794257">
              <w:rPr>
                <w:rFonts w:ascii="Times New Roman" w:hAnsi="Times New Roman" w:cs="Times New Roman"/>
                <w:b/>
                <w:bCs/>
              </w:rPr>
              <w:lastRenderedPageBreak/>
              <w:t>)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lastRenderedPageBreak/>
              <w:t>566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(334</w:t>
            </w:r>
            <w:r w:rsidRPr="00794257">
              <w:rPr>
                <w:rFonts w:ascii="Times New Roman" w:hAnsi="Times New Roman" w:cs="Times New Roman"/>
                <w:bCs/>
              </w:rPr>
              <w:t>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232</w:t>
            </w:r>
            <w:r w:rsidRPr="0079425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67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14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246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472</w:t>
            </w:r>
          </w:p>
        </w:tc>
        <w:tc>
          <w:tcPr>
            <w:tcW w:w="709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4</w:t>
            </w:r>
            <w:r w:rsidR="00690F6D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8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257">
              <w:rPr>
                <w:rFonts w:ascii="Times New Roman" w:hAnsi="Times New Roman" w:cs="Times New Roman"/>
                <w:b/>
              </w:rPr>
              <w:t>4</w:t>
            </w:r>
            <w:r w:rsidR="00690F6D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2" w:rsidRPr="00794257" w:rsidTr="003D692D">
        <w:trPr>
          <w:gridAfter w:val="2"/>
          <w:wAfter w:w="64" w:type="dxa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lastRenderedPageBreak/>
              <w:t>ПМ.01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Бронирование и продажа перевозок и услуг</w:t>
            </w:r>
          </w:p>
        </w:tc>
        <w:tc>
          <w:tcPr>
            <w:tcW w:w="1556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 xml:space="preserve">-, </w:t>
            </w:r>
            <w:r w:rsidR="00A23C5B" w:rsidRPr="00794257">
              <w:rPr>
                <w:rFonts w:ascii="Times New Roman" w:hAnsi="Times New Roman" w:cs="Times New Roman"/>
                <w:b/>
                <w:bCs/>
              </w:rPr>
              <w:t xml:space="preserve">-, -, </w:t>
            </w:r>
            <w:r w:rsidRPr="00794257">
              <w:rPr>
                <w:rFonts w:ascii="Times New Roman" w:hAnsi="Times New Roman" w:cs="Times New Roman"/>
                <w:b/>
                <w:bCs/>
              </w:rPr>
              <w:t>Эк</w:t>
            </w:r>
            <w:r w:rsidR="00A23C5B" w:rsidRPr="00794257">
              <w:rPr>
                <w:rFonts w:ascii="Times New Roman" w:hAnsi="Times New Roman" w:cs="Times New Roman"/>
                <w:b/>
                <w:bCs/>
              </w:rPr>
              <w:t>, -,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1005</w:t>
            </w: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287</w:t>
            </w: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718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268</w:t>
            </w:r>
          </w:p>
        </w:tc>
        <w:tc>
          <w:tcPr>
            <w:tcW w:w="567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4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246</w:t>
            </w:r>
          </w:p>
        </w:tc>
        <w:tc>
          <w:tcPr>
            <w:tcW w:w="710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472</w:t>
            </w:r>
          </w:p>
        </w:tc>
        <w:tc>
          <w:tcPr>
            <w:tcW w:w="709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8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E46A72" w:rsidRPr="00794257" w:rsidTr="003D692D">
        <w:trPr>
          <w:gridAfter w:val="2"/>
          <w:wAfter w:w="64" w:type="dxa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Технология бронирования перевозок и услуг</w:t>
            </w:r>
          </w:p>
        </w:tc>
        <w:tc>
          <w:tcPr>
            <w:tcW w:w="1556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</w:t>
            </w:r>
            <w:r w:rsidR="00A23C5B" w:rsidRPr="00794257">
              <w:rPr>
                <w:rFonts w:ascii="Times New Roman" w:hAnsi="Times New Roman" w:cs="Times New Roman"/>
              </w:rPr>
              <w:t xml:space="preserve"> -,</w:t>
            </w:r>
            <w:r w:rsidRPr="00794257">
              <w:rPr>
                <w:rFonts w:ascii="Times New Roman" w:hAnsi="Times New Roman" w:cs="Times New Roman"/>
              </w:rPr>
              <w:t xml:space="preserve"> Э</w:t>
            </w:r>
            <w:r w:rsidR="00A23C5B" w:rsidRPr="00794257">
              <w:rPr>
                <w:rFonts w:ascii="Times New Roman" w:hAnsi="Times New Roman" w:cs="Times New Roman"/>
              </w:rPr>
              <w:t>, -, -,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297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(180+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117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99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(60+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39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198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(120+</w:t>
            </w:r>
            <w:r w:rsidRPr="00794257">
              <w:rPr>
                <w:rFonts w:ascii="Times New Roman" w:hAnsi="Times New Roman" w:cs="Times New Roman"/>
                <w:i/>
              </w:rPr>
              <w:t>78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102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(70+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32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3" w:type="dxa"/>
            <w:gridSpan w:val="2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17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  <w:gridSpan w:val="3"/>
            <w:vMerge w:val="restart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6A72" w:rsidRPr="00794257" w:rsidTr="003D692D">
        <w:trPr>
          <w:gridAfter w:val="2"/>
          <w:wAfter w:w="64" w:type="dxa"/>
          <w:trHeight w:val="20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Тарифное регулирование</w:t>
            </w:r>
          </w:p>
        </w:tc>
        <w:tc>
          <w:tcPr>
            <w:tcW w:w="1556" w:type="dxa"/>
            <w:vAlign w:val="center"/>
          </w:tcPr>
          <w:p w:rsidR="00E46A72" w:rsidRPr="00794257" w:rsidRDefault="00A23C5B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  <w:bCs/>
              </w:rPr>
              <w:t>-, -, -, Э, -,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279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(138+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141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93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(46+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47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186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(92+</w:t>
            </w:r>
            <w:r w:rsidRPr="00794257">
              <w:rPr>
                <w:rFonts w:ascii="Times New Roman" w:hAnsi="Times New Roman" w:cs="Times New Roman"/>
                <w:i/>
              </w:rPr>
              <w:t>94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78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(42+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36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3" w:type="dxa"/>
            <w:gridSpan w:val="2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7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11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2" w:rsidRPr="00794257" w:rsidTr="003D692D">
        <w:trPr>
          <w:gridAfter w:val="2"/>
          <w:wAfter w:w="64" w:type="dxa"/>
          <w:trHeight w:val="20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МДК.01.03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Технология взаиморасчетов</w:t>
            </w:r>
          </w:p>
        </w:tc>
        <w:tc>
          <w:tcPr>
            <w:tcW w:w="1556" w:type="dxa"/>
            <w:vAlign w:val="center"/>
          </w:tcPr>
          <w:p w:rsidR="00E46A72" w:rsidRPr="00794257" w:rsidRDefault="00A23C5B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  <w:bCs/>
              </w:rPr>
              <w:t>-, -, -, Э, -,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285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(153+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132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95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(51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+44)</w:t>
            </w: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190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(102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+88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88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(56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+32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3" w:type="dxa"/>
            <w:gridSpan w:val="2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11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2" w:rsidRPr="00794257" w:rsidTr="003D692D">
        <w:trPr>
          <w:gridAfter w:val="2"/>
          <w:wAfter w:w="64" w:type="dxa"/>
          <w:trHeight w:val="20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УП.01.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556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 xml:space="preserve">-, </w:t>
            </w:r>
            <w:r w:rsidR="00A23C5B" w:rsidRPr="00794257">
              <w:rPr>
                <w:rFonts w:ascii="Times New Roman" w:hAnsi="Times New Roman" w:cs="Times New Roman"/>
              </w:rPr>
              <w:t xml:space="preserve">-, -, </w:t>
            </w:r>
            <w:r w:rsidRPr="00794257">
              <w:rPr>
                <w:rFonts w:ascii="Times New Roman" w:hAnsi="Times New Roman" w:cs="Times New Roman"/>
              </w:rPr>
              <w:t>ДЗ</w:t>
            </w:r>
            <w:r w:rsidR="00A23C5B" w:rsidRPr="00794257">
              <w:rPr>
                <w:rFonts w:ascii="Times New Roman" w:hAnsi="Times New Roman" w:cs="Times New Roman"/>
              </w:rPr>
              <w:t>, -,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11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2" w:rsidRPr="00794257" w:rsidTr="003D692D">
        <w:trPr>
          <w:gridAfter w:val="2"/>
          <w:wAfter w:w="64" w:type="dxa"/>
          <w:trHeight w:val="20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56" w:type="dxa"/>
            <w:vAlign w:val="center"/>
          </w:tcPr>
          <w:p w:rsidR="00E46A72" w:rsidRPr="00794257" w:rsidRDefault="00A23C5B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-, ДЗ, -,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11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2" w:rsidRPr="00794257" w:rsidTr="003D692D">
        <w:trPr>
          <w:gridAfter w:val="2"/>
          <w:wAfter w:w="64" w:type="dxa"/>
          <w:trHeight w:val="20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ПМ.02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Организация сервиса в пунктах отправления и прибытия транспорта</w:t>
            </w:r>
          </w:p>
        </w:tc>
        <w:tc>
          <w:tcPr>
            <w:tcW w:w="1556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-, -, -, -, Эк,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573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08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6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7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320</w:t>
            </w:r>
          </w:p>
        </w:tc>
        <w:tc>
          <w:tcPr>
            <w:tcW w:w="843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6A72" w:rsidRPr="00794257" w:rsidTr="003D692D">
        <w:trPr>
          <w:gridAfter w:val="2"/>
          <w:wAfter w:w="64" w:type="dxa"/>
          <w:trHeight w:val="20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Организация сервиса в пунктах отправления и прибытия транспорта</w:t>
            </w:r>
          </w:p>
        </w:tc>
        <w:tc>
          <w:tcPr>
            <w:tcW w:w="1556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-, -, Э,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318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(168+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150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106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(56+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50)</w:t>
            </w: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212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(112+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100)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118</w:t>
            </w:r>
          </w:p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(60+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58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3" w:type="dxa"/>
            <w:gridSpan w:val="2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43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2" w:rsidRPr="00794257" w:rsidTr="003D692D">
        <w:trPr>
          <w:gridAfter w:val="2"/>
          <w:wAfter w:w="64" w:type="dxa"/>
          <w:trHeight w:val="20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556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-, -, ДЗ,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3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72" w:rsidRPr="00794257" w:rsidTr="003D692D">
        <w:trPr>
          <w:gridAfter w:val="2"/>
          <w:wAfter w:w="64" w:type="dxa"/>
          <w:trHeight w:val="20"/>
        </w:trPr>
        <w:tc>
          <w:tcPr>
            <w:tcW w:w="1410" w:type="dxa"/>
            <w:gridSpan w:val="2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3239" w:type="dxa"/>
            <w:vAlign w:val="center"/>
          </w:tcPr>
          <w:p w:rsidR="00E46A72" w:rsidRPr="00794257" w:rsidRDefault="00E46A72" w:rsidP="003D692D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56" w:type="dxa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-, -, -, -, ДЗ, -</w:t>
            </w:r>
          </w:p>
        </w:tc>
        <w:tc>
          <w:tcPr>
            <w:tcW w:w="1275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4" w:type="dxa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E46A72" w:rsidRPr="00794257" w:rsidRDefault="00E46A72" w:rsidP="003D69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4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43" w:type="dxa"/>
            <w:gridSpan w:val="3"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5" w:type="dxa"/>
            <w:gridSpan w:val="3"/>
            <w:vMerge/>
            <w:vAlign w:val="center"/>
          </w:tcPr>
          <w:p w:rsidR="00E46A72" w:rsidRPr="00794257" w:rsidRDefault="00E46A72" w:rsidP="003D6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C5B" w:rsidRPr="00794257" w:rsidTr="003D692D">
        <w:trPr>
          <w:trHeight w:val="20"/>
        </w:trPr>
        <w:tc>
          <w:tcPr>
            <w:tcW w:w="1410" w:type="dxa"/>
            <w:gridSpan w:val="2"/>
            <w:vAlign w:val="center"/>
          </w:tcPr>
          <w:p w:rsidR="00A23C5B" w:rsidRPr="00794257" w:rsidRDefault="00A23C5B" w:rsidP="00A23C5B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ПМ.03</w:t>
            </w:r>
          </w:p>
        </w:tc>
        <w:tc>
          <w:tcPr>
            <w:tcW w:w="3239" w:type="dxa"/>
            <w:vAlign w:val="center"/>
          </w:tcPr>
          <w:p w:rsidR="00A23C5B" w:rsidRPr="00794257" w:rsidRDefault="00A23C5B" w:rsidP="00A23C5B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Организация и выполнение мероприятий по обеспечению безопасности на транспорте</w:t>
            </w:r>
          </w:p>
        </w:tc>
        <w:tc>
          <w:tcPr>
            <w:tcW w:w="1556" w:type="dxa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</w:rPr>
              <w:t>-, -, -, -, -, Эк</w:t>
            </w:r>
          </w:p>
        </w:tc>
        <w:tc>
          <w:tcPr>
            <w:tcW w:w="1275" w:type="dxa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372</w:t>
            </w:r>
          </w:p>
        </w:tc>
        <w:tc>
          <w:tcPr>
            <w:tcW w:w="1274" w:type="dxa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133" w:type="dxa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284</w:t>
            </w:r>
          </w:p>
        </w:tc>
        <w:tc>
          <w:tcPr>
            <w:tcW w:w="994" w:type="dxa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573" w:type="dxa"/>
            <w:gridSpan w:val="2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4" w:type="dxa"/>
            <w:gridSpan w:val="2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6" w:type="dxa"/>
            <w:gridSpan w:val="4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7" w:type="dxa"/>
            <w:gridSpan w:val="3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</w:t>
            </w:r>
            <w:r w:rsidR="00690F6D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843" w:type="dxa"/>
            <w:gridSpan w:val="3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</w:t>
            </w:r>
            <w:r w:rsidR="00690F6D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439" w:type="dxa"/>
            <w:gridSpan w:val="5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C5B" w:rsidRPr="00794257" w:rsidTr="00E46A72">
        <w:trPr>
          <w:gridAfter w:val="1"/>
          <w:wAfter w:w="7" w:type="dxa"/>
          <w:trHeight w:val="20"/>
        </w:trPr>
        <w:tc>
          <w:tcPr>
            <w:tcW w:w="1410" w:type="dxa"/>
            <w:gridSpan w:val="2"/>
            <w:vAlign w:val="center"/>
          </w:tcPr>
          <w:p w:rsidR="00A23C5B" w:rsidRPr="00794257" w:rsidRDefault="00A23C5B" w:rsidP="00A23C5B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МДК.03</w:t>
            </w:r>
            <w:r w:rsidR="005A67CA" w:rsidRPr="0079425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239" w:type="dxa"/>
            <w:vAlign w:val="center"/>
          </w:tcPr>
          <w:p w:rsidR="00A23C5B" w:rsidRPr="00794257" w:rsidRDefault="00A23C5B" w:rsidP="00A23C5B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Организация безопасности на транспорте</w:t>
            </w:r>
          </w:p>
        </w:tc>
        <w:tc>
          <w:tcPr>
            <w:tcW w:w="1556" w:type="dxa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</w:rPr>
              <w:t>-, -, -, -, -, Э</w:t>
            </w:r>
          </w:p>
        </w:tc>
        <w:tc>
          <w:tcPr>
            <w:tcW w:w="1275" w:type="dxa"/>
            <w:vAlign w:val="center"/>
          </w:tcPr>
          <w:p w:rsidR="00A23C5B" w:rsidRPr="00794257" w:rsidRDefault="00A23C5B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264</w:t>
            </w:r>
          </w:p>
          <w:p w:rsidR="00A23C5B" w:rsidRPr="00794257" w:rsidRDefault="00A23C5B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(174+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90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vAlign w:val="center"/>
          </w:tcPr>
          <w:p w:rsidR="00A23C5B" w:rsidRPr="00794257" w:rsidRDefault="00A23C5B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88</w:t>
            </w:r>
          </w:p>
          <w:p w:rsidR="00A23C5B" w:rsidRPr="00794257" w:rsidRDefault="00A23C5B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(58+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30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vAlign w:val="center"/>
          </w:tcPr>
          <w:p w:rsidR="00A23C5B" w:rsidRPr="00794257" w:rsidRDefault="00A23C5B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176 (116+</w:t>
            </w:r>
            <w:r w:rsidRPr="00794257">
              <w:rPr>
                <w:rFonts w:ascii="Times New Roman" w:hAnsi="Times New Roman" w:cs="Times New Roman"/>
                <w:i/>
              </w:rPr>
              <w:t>60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4" w:type="dxa"/>
            <w:vAlign w:val="center"/>
          </w:tcPr>
          <w:p w:rsidR="00A23C5B" w:rsidRPr="00794257" w:rsidRDefault="00A23C5B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94</w:t>
            </w:r>
          </w:p>
          <w:p w:rsidR="00A23C5B" w:rsidRPr="00794257" w:rsidRDefault="00A23C5B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(58+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36)</w:t>
            </w:r>
          </w:p>
        </w:tc>
        <w:tc>
          <w:tcPr>
            <w:tcW w:w="567" w:type="dxa"/>
            <w:vAlign w:val="center"/>
          </w:tcPr>
          <w:p w:rsidR="00A23C5B" w:rsidRPr="00794257" w:rsidRDefault="00A23C5B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gridSpan w:val="4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</w:t>
            </w:r>
            <w:r w:rsidR="00690F6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3" w:type="dxa"/>
            <w:gridSpan w:val="3"/>
            <w:vAlign w:val="center"/>
          </w:tcPr>
          <w:p w:rsidR="00A23C5B" w:rsidRPr="00794257" w:rsidRDefault="00690F6D" w:rsidP="00A23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2" w:type="dxa"/>
            <w:gridSpan w:val="4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25C" w:rsidRPr="00794257" w:rsidTr="00E46A72">
        <w:trPr>
          <w:gridAfter w:val="1"/>
          <w:wAfter w:w="7" w:type="dxa"/>
          <w:trHeight w:val="20"/>
        </w:trPr>
        <w:tc>
          <w:tcPr>
            <w:tcW w:w="1410" w:type="dxa"/>
            <w:gridSpan w:val="2"/>
            <w:vAlign w:val="center"/>
          </w:tcPr>
          <w:p w:rsidR="00AD325C" w:rsidRPr="00794257" w:rsidRDefault="00AD325C" w:rsidP="00A23C5B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УП.03</w:t>
            </w:r>
          </w:p>
        </w:tc>
        <w:tc>
          <w:tcPr>
            <w:tcW w:w="3239" w:type="dxa"/>
            <w:vAlign w:val="center"/>
          </w:tcPr>
          <w:p w:rsidR="00AD325C" w:rsidRPr="00794257" w:rsidRDefault="00AD325C" w:rsidP="00A23C5B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556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</w:rPr>
              <w:t>-, -, -, -, -, ДЗ</w:t>
            </w:r>
          </w:p>
        </w:tc>
        <w:tc>
          <w:tcPr>
            <w:tcW w:w="1275" w:type="dxa"/>
            <w:vAlign w:val="center"/>
          </w:tcPr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4" w:type="dxa"/>
            <w:vAlign w:val="center"/>
          </w:tcPr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gridSpan w:val="3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2" w:type="dxa"/>
            <w:gridSpan w:val="4"/>
            <w:vMerge w:val="restart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25C" w:rsidRPr="00794257" w:rsidTr="00E46A72">
        <w:trPr>
          <w:gridAfter w:val="1"/>
          <w:wAfter w:w="7" w:type="dxa"/>
          <w:trHeight w:val="20"/>
        </w:trPr>
        <w:tc>
          <w:tcPr>
            <w:tcW w:w="1410" w:type="dxa"/>
            <w:gridSpan w:val="2"/>
            <w:vAlign w:val="center"/>
          </w:tcPr>
          <w:p w:rsidR="00AD325C" w:rsidRPr="00794257" w:rsidRDefault="00AD325C" w:rsidP="00A23C5B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ПП.03</w:t>
            </w:r>
          </w:p>
        </w:tc>
        <w:tc>
          <w:tcPr>
            <w:tcW w:w="3239" w:type="dxa"/>
            <w:vAlign w:val="center"/>
          </w:tcPr>
          <w:p w:rsidR="00AD325C" w:rsidRPr="00794257" w:rsidRDefault="00AD325C" w:rsidP="00A23C5B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56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</w:rPr>
              <w:t>-, -, -, -, -, ДЗ</w:t>
            </w:r>
          </w:p>
        </w:tc>
        <w:tc>
          <w:tcPr>
            <w:tcW w:w="1275" w:type="dxa"/>
            <w:vAlign w:val="center"/>
          </w:tcPr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4" w:type="dxa"/>
            <w:vAlign w:val="center"/>
          </w:tcPr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gridSpan w:val="3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2" w:type="dxa"/>
            <w:gridSpan w:val="4"/>
            <w:vMerge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25C" w:rsidRPr="00794257" w:rsidTr="00E46A72">
        <w:trPr>
          <w:gridAfter w:val="1"/>
          <w:wAfter w:w="7" w:type="dxa"/>
          <w:trHeight w:val="20"/>
        </w:trPr>
        <w:tc>
          <w:tcPr>
            <w:tcW w:w="1410" w:type="dxa"/>
            <w:gridSpan w:val="2"/>
            <w:vAlign w:val="center"/>
          </w:tcPr>
          <w:p w:rsidR="00AD325C" w:rsidRPr="00794257" w:rsidRDefault="00AD325C" w:rsidP="00A23C5B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lastRenderedPageBreak/>
              <w:t>ПМ.04</w:t>
            </w:r>
          </w:p>
        </w:tc>
        <w:tc>
          <w:tcPr>
            <w:tcW w:w="3239" w:type="dxa"/>
            <w:vAlign w:val="center"/>
          </w:tcPr>
          <w:p w:rsidR="00AD325C" w:rsidRPr="00794257" w:rsidRDefault="00AD325C" w:rsidP="00A23C5B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Выполнение работ по  профессии «Проводник пассажирского вагона»</w:t>
            </w:r>
          </w:p>
        </w:tc>
        <w:tc>
          <w:tcPr>
            <w:tcW w:w="1556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</w:rPr>
              <w:t>-, -, -, -, -, Эк</w:t>
            </w:r>
          </w:p>
        </w:tc>
        <w:tc>
          <w:tcPr>
            <w:tcW w:w="1275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1274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133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324</w:t>
            </w:r>
          </w:p>
        </w:tc>
        <w:tc>
          <w:tcPr>
            <w:tcW w:w="994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567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4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43" w:type="dxa"/>
            <w:gridSpan w:val="3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324</w:t>
            </w:r>
          </w:p>
        </w:tc>
        <w:tc>
          <w:tcPr>
            <w:tcW w:w="432" w:type="dxa"/>
            <w:gridSpan w:val="4"/>
            <w:vMerge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25C" w:rsidRPr="00794257" w:rsidTr="00E46A72">
        <w:trPr>
          <w:gridAfter w:val="1"/>
          <w:wAfter w:w="7" w:type="dxa"/>
          <w:trHeight w:val="20"/>
        </w:trPr>
        <w:tc>
          <w:tcPr>
            <w:tcW w:w="1410" w:type="dxa"/>
            <w:gridSpan w:val="2"/>
            <w:vAlign w:val="center"/>
          </w:tcPr>
          <w:p w:rsidR="00AD325C" w:rsidRPr="00794257" w:rsidRDefault="00AD325C" w:rsidP="00A23C5B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3239" w:type="dxa"/>
            <w:vAlign w:val="center"/>
          </w:tcPr>
          <w:p w:rsidR="00AD325C" w:rsidRPr="00794257" w:rsidRDefault="00AD325C" w:rsidP="00A23C5B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Обслуживание пассажиров в пути следования</w:t>
            </w:r>
          </w:p>
        </w:tc>
        <w:tc>
          <w:tcPr>
            <w:tcW w:w="1556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</w:rPr>
              <w:t>-, -, -, -, -, Э</w:t>
            </w:r>
          </w:p>
        </w:tc>
        <w:tc>
          <w:tcPr>
            <w:tcW w:w="1275" w:type="dxa"/>
            <w:vAlign w:val="center"/>
          </w:tcPr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270</w:t>
            </w:r>
          </w:p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(144+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126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vAlign w:val="center"/>
          </w:tcPr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90</w:t>
            </w:r>
          </w:p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(48</w:t>
            </w:r>
            <w:r w:rsidRPr="00794257">
              <w:rPr>
                <w:rFonts w:ascii="Times New Roman" w:hAnsi="Times New Roman" w:cs="Times New Roman"/>
                <w:i/>
              </w:rPr>
              <w:t>+42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vAlign w:val="center"/>
          </w:tcPr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180</w:t>
            </w:r>
          </w:p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(96+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84)</w:t>
            </w:r>
          </w:p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86</w:t>
            </w:r>
          </w:p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(48+</w:t>
            </w:r>
            <w:r w:rsidRPr="00794257">
              <w:rPr>
                <w:rFonts w:ascii="Times New Roman" w:hAnsi="Times New Roman" w:cs="Times New Roman"/>
                <w:i/>
                <w:iCs/>
              </w:rPr>
              <w:t>38</w:t>
            </w:r>
            <w:r w:rsidRPr="007942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vAlign w:val="center"/>
          </w:tcPr>
          <w:p w:rsidR="00AD325C" w:rsidRPr="00794257" w:rsidRDefault="00AD325C" w:rsidP="00A23C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gridSpan w:val="3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32" w:type="dxa"/>
            <w:gridSpan w:val="4"/>
            <w:vMerge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25C" w:rsidRPr="00794257" w:rsidTr="00E46A72">
        <w:trPr>
          <w:gridAfter w:val="1"/>
          <w:wAfter w:w="7" w:type="dxa"/>
          <w:trHeight w:val="20"/>
        </w:trPr>
        <w:tc>
          <w:tcPr>
            <w:tcW w:w="1410" w:type="dxa"/>
            <w:gridSpan w:val="2"/>
            <w:vAlign w:val="center"/>
          </w:tcPr>
          <w:p w:rsidR="00AD325C" w:rsidRPr="00794257" w:rsidRDefault="00AD325C" w:rsidP="00A23C5B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УП.04</w:t>
            </w:r>
          </w:p>
        </w:tc>
        <w:tc>
          <w:tcPr>
            <w:tcW w:w="3239" w:type="dxa"/>
            <w:vAlign w:val="center"/>
          </w:tcPr>
          <w:p w:rsidR="00AD325C" w:rsidRPr="00794257" w:rsidRDefault="00AD325C" w:rsidP="00A23C5B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556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</w:rPr>
              <w:t>-, -, -, -, -, ДЗ</w:t>
            </w:r>
          </w:p>
        </w:tc>
        <w:tc>
          <w:tcPr>
            <w:tcW w:w="1275" w:type="dxa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4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gridSpan w:val="3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2" w:type="dxa"/>
            <w:gridSpan w:val="4"/>
            <w:vMerge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25C" w:rsidRPr="00794257" w:rsidTr="00E46A72">
        <w:trPr>
          <w:gridAfter w:val="1"/>
          <w:wAfter w:w="7" w:type="dxa"/>
          <w:trHeight w:val="20"/>
        </w:trPr>
        <w:tc>
          <w:tcPr>
            <w:tcW w:w="1410" w:type="dxa"/>
            <w:gridSpan w:val="2"/>
            <w:vAlign w:val="center"/>
          </w:tcPr>
          <w:p w:rsidR="00AD325C" w:rsidRPr="00794257" w:rsidRDefault="00AD325C" w:rsidP="00A23C5B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ПП.04</w:t>
            </w:r>
          </w:p>
        </w:tc>
        <w:tc>
          <w:tcPr>
            <w:tcW w:w="3239" w:type="dxa"/>
            <w:vAlign w:val="center"/>
          </w:tcPr>
          <w:p w:rsidR="00AD325C" w:rsidRPr="00794257" w:rsidRDefault="00AD325C" w:rsidP="00A23C5B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56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</w:rPr>
              <w:t>-, -, -, -, -, ДЗ</w:t>
            </w:r>
          </w:p>
        </w:tc>
        <w:tc>
          <w:tcPr>
            <w:tcW w:w="1275" w:type="dxa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4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gridSpan w:val="3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2" w:type="dxa"/>
            <w:gridSpan w:val="4"/>
            <w:vMerge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25C" w:rsidRPr="00794257" w:rsidTr="00E46A72">
        <w:trPr>
          <w:gridAfter w:val="1"/>
          <w:wAfter w:w="7" w:type="dxa"/>
          <w:trHeight w:val="20"/>
        </w:trPr>
        <w:tc>
          <w:tcPr>
            <w:tcW w:w="4649" w:type="dxa"/>
            <w:gridSpan w:val="3"/>
            <w:vAlign w:val="center"/>
          </w:tcPr>
          <w:p w:rsidR="00AD325C" w:rsidRPr="00794257" w:rsidRDefault="00AD325C" w:rsidP="00AD325C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6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0\27\18</w:t>
            </w:r>
          </w:p>
        </w:tc>
        <w:tc>
          <w:tcPr>
            <w:tcW w:w="1275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5580</w:t>
            </w:r>
          </w:p>
        </w:tc>
        <w:tc>
          <w:tcPr>
            <w:tcW w:w="1274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1692</w:t>
            </w:r>
          </w:p>
        </w:tc>
        <w:tc>
          <w:tcPr>
            <w:tcW w:w="1133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3888</w:t>
            </w:r>
          </w:p>
        </w:tc>
        <w:tc>
          <w:tcPr>
            <w:tcW w:w="994" w:type="dxa"/>
            <w:vAlign w:val="center"/>
          </w:tcPr>
          <w:p w:rsidR="00AD325C" w:rsidRPr="00794257" w:rsidRDefault="00AD325C" w:rsidP="00AD3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1708</w:t>
            </w:r>
          </w:p>
        </w:tc>
        <w:tc>
          <w:tcPr>
            <w:tcW w:w="567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34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792</w:t>
            </w:r>
          </w:p>
        </w:tc>
        <w:tc>
          <w:tcPr>
            <w:tcW w:w="709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576</w:t>
            </w: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711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5</w:t>
            </w:r>
            <w:r w:rsidR="00690F6D"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843" w:type="dxa"/>
            <w:gridSpan w:val="3"/>
            <w:vAlign w:val="center"/>
          </w:tcPr>
          <w:p w:rsidR="00AD325C" w:rsidRPr="00794257" w:rsidRDefault="00690F6D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486</w:t>
            </w:r>
          </w:p>
        </w:tc>
        <w:tc>
          <w:tcPr>
            <w:tcW w:w="432" w:type="dxa"/>
            <w:gridSpan w:val="4"/>
            <w:vMerge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25C" w:rsidRPr="00794257" w:rsidTr="00AD325C">
        <w:trPr>
          <w:gridAfter w:val="1"/>
          <w:wAfter w:w="7" w:type="dxa"/>
          <w:trHeight w:val="20"/>
        </w:trPr>
        <w:tc>
          <w:tcPr>
            <w:tcW w:w="1384" w:type="dxa"/>
            <w:vAlign w:val="center"/>
          </w:tcPr>
          <w:p w:rsidR="00AD325C" w:rsidRPr="00794257" w:rsidRDefault="00AD325C" w:rsidP="00A23C5B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ПДП</w:t>
            </w:r>
          </w:p>
        </w:tc>
        <w:tc>
          <w:tcPr>
            <w:tcW w:w="3265" w:type="dxa"/>
            <w:gridSpan w:val="2"/>
            <w:vAlign w:val="center"/>
          </w:tcPr>
          <w:p w:rsidR="00AD325C" w:rsidRPr="00794257" w:rsidRDefault="00AD325C" w:rsidP="00A23C5B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Преддипломная практика</w:t>
            </w:r>
          </w:p>
        </w:tc>
        <w:tc>
          <w:tcPr>
            <w:tcW w:w="1556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4 нед.</w:t>
            </w:r>
          </w:p>
        </w:tc>
        <w:tc>
          <w:tcPr>
            <w:tcW w:w="432" w:type="dxa"/>
            <w:gridSpan w:val="4"/>
            <w:vMerge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25C" w:rsidRPr="00794257" w:rsidTr="00AD325C">
        <w:trPr>
          <w:gridAfter w:val="1"/>
          <w:wAfter w:w="7" w:type="dxa"/>
          <w:trHeight w:val="20"/>
        </w:trPr>
        <w:tc>
          <w:tcPr>
            <w:tcW w:w="1384" w:type="dxa"/>
            <w:vAlign w:val="center"/>
          </w:tcPr>
          <w:p w:rsidR="00AD325C" w:rsidRPr="00794257" w:rsidRDefault="00AD325C" w:rsidP="00A23C5B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ГИА</w:t>
            </w:r>
          </w:p>
        </w:tc>
        <w:tc>
          <w:tcPr>
            <w:tcW w:w="3265" w:type="dxa"/>
            <w:gridSpan w:val="2"/>
            <w:vAlign w:val="center"/>
          </w:tcPr>
          <w:p w:rsidR="00AD325C" w:rsidRPr="00794257" w:rsidRDefault="00AD325C" w:rsidP="00A23C5B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Государственная (итоговая) аттестация</w:t>
            </w:r>
          </w:p>
        </w:tc>
        <w:tc>
          <w:tcPr>
            <w:tcW w:w="1556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6 нед.</w:t>
            </w:r>
          </w:p>
        </w:tc>
        <w:tc>
          <w:tcPr>
            <w:tcW w:w="432" w:type="dxa"/>
            <w:gridSpan w:val="4"/>
            <w:vMerge/>
            <w:vAlign w:val="center"/>
          </w:tcPr>
          <w:p w:rsidR="00AD325C" w:rsidRPr="00794257" w:rsidRDefault="00AD325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C5B" w:rsidRPr="00794257" w:rsidTr="003D692D">
        <w:trPr>
          <w:gridAfter w:val="4"/>
          <w:wAfter w:w="425" w:type="dxa"/>
          <w:trHeight w:val="564"/>
        </w:trPr>
        <w:tc>
          <w:tcPr>
            <w:tcW w:w="8754" w:type="dxa"/>
            <w:gridSpan w:val="6"/>
            <w:vMerge w:val="restart"/>
            <w:vAlign w:val="center"/>
          </w:tcPr>
          <w:p w:rsidR="0001708C" w:rsidRPr="00794257" w:rsidRDefault="0001708C" w:rsidP="0001708C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  <w:b/>
              </w:rPr>
              <w:t>Консультации</w:t>
            </w:r>
            <w:r w:rsidRPr="00794257">
              <w:rPr>
                <w:rFonts w:ascii="Times New Roman" w:hAnsi="Times New Roman" w:cs="Times New Roman"/>
              </w:rPr>
              <w:t xml:space="preserve">   в объеме 4 часов  на каждого обучающегося в учебном году</w:t>
            </w:r>
          </w:p>
          <w:p w:rsidR="00A23C5B" w:rsidRPr="00794257" w:rsidRDefault="00A23C5B" w:rsidP="00A23C5B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Государственная (итоговая) аттестация</w:t>
            </w:r>
          </w:p>
          <w:p w:rsidR="00A23C5B" w:rsidRPr="00794257" w:rsidRDefault="00A23C5B" w:rsidP="00A23C5B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 xml:space="preserve">1. Программа базовой подготовки </w:t>
            </w:r>
          </w:p>
          <w:p w:rsidR="00A23C5B" w:rsidRPr="00794257" w:rsidRDefault="00A23C5B" w:rsidP="00A23C5B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1.1. Дипломный проект (работа)</w:t>
            </w:r>
          </w:p>
          <w:p w:rsidR="00A23C5B" w:rsidRPr="00794257" w:rsidRDefault="00A23C5B" w:rsidP="00A23C5B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Выполнение дипломного проекта (работы) с ________ по ________ (всего 4 нед.)</w:t>
            </w:r>
          </w:p>
          <w:p w:rsidR="00A23C5B" w:rsidRPr="00794257" w:rsidRDefault="00A23C5B" w:rsidP="00A23C5B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Защита дипломного проекта (работы) с _________ по __________ (всего 2 нед.)</w:t>
            </w:r>
          </w:p>
          <w:p w:rsidR="00A23C5B" w:rsidRPr="00794257" w:rsidRDefault="00A23C5B" w:rsidP="00A23C5B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 xml:space="preserve">1.2. Государственные экзамены (при их наличии) – </w:t>
            </w:r>
            <w:r w:rsidRPr="00794257">
              <w:rPr>
                <w:rFonts w:ascii="Times New Roman" w:hAnsi="Times New Roman" w:cs="Times New Roman"/>
                <w:lang w:val="en-US"/>
              </w:rPr>
              <w:t>N</w:t>
            </w:r>
            <w:r w:rsidRPr="00794257">
              <w:rPr>
                <w:rFonts w:ascii="Times New Roman" w:hAnsi="Times New Roman" w:cs="Times New Roman"/>
              </w:rPr>
              <w:t>, перечислить наименования.</w:t>
            </w:r>
          </w:p>
          <w:p w:rsidR="00A23C5B" w:rsidRPr="00794257" w:rsidRDefault="00A23C5B" w:rsidP="00A23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A23C5B" w:rsidRPr="00794257" w:rsidRDefault="00A23C5B" w:rsidP="00A23C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93" w:type="dxa"/>
            <w:gridSpan w:val="4"/>
            <w:vAlign w:val="center"/>
          </w:tcPr>
          <w:p w:rsidR="00A23C5B" w:rsidRPr="00794257" w:rsidRDefault="00A23C5B" w:rsidP="00A23C5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дисциплин и МДК</w:t>
            </w:r>
          </w:p>
        </w:tc>
        <w:tc>
          <w:tcPr>
            <w:tcW w:w="682" w:type="dxa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612</w:t>
            </w:r>
          </w:p>
        </w:tc>
        <w:tc>
          <w:tcPr>
            <w:tcW w:w="735" w:type="dxa"/>
            <w:gridSpan w:val="4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792</w:t>
            </w:r>
          </w:p>
        </w:tc>
        <w:tc>
          <w:tcPr>
            <w:tcW w:w="689" w:type="dxa"/>
            <w:vAlign w:val="center"/>
          </w:tcPr>
          <w:p w:rsidR="00A23C5B" w:rsidRPr="00794257" w:rsidRDefault="0001708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576</w:t>
            </w:r>
          </w:p>
        </w:tc>
        <w:tc>
          <w:tcPr>
            <w:tcW w:w="710" w:type="dxa"/>
            <w:gridSpan w:val="3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684</w:t>
            </w:r>
          </w:p>
        </w:tc>
        <w:tc>
          <w:tcPr>
            <w:tcW w:w="709" w:type="dxa"/>
            <w:gridSpan w:val="2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4</w:t>
            </w:r>
            <w:r w:rsidR="00690F6D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872" w:type="dxa"/>
            <w:gridSpan w:val="5"/>
            <w:vAlign w:val="center"/>
          </w:tcPr>
          <w:p w:rsidR="00A23C5B" w:rsidRPr="00794257" w:rsidRDefault="0001708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</w:t>
            </w:r>
            <w:r w:rsidR="00690F6D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A23C5B" w:rsidRPr="00794257" w:rsidTr="00702748">
        <w:trPr>
          <w:gridAfter w:val="4"/>
          <w:wAfter w:w="425" w:type="dxa"/>
          <w:trHeight w:val="535"/>
        </w:trPr>
        <w:tc>
          <w:tcPr>
            <w:tcW w:w="8754" w:type="dxa"/>
            <w:gridSpan w:val="6"/>
            <w:vMerge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A23C5B" w:rsidRPr="00794257" w:rsidRDefault="00A23C5B" w:rsidP="00A23C5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учебной практики</w:t>
            </w:r>
          </w:p>
        </w:tc>
        <w:tc>
          <w:tcPr>
            <w:tcW w:w="682" w:type="dxa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5" w:type="dxa"/>
            <w:gridSpan w:val="4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9" w:type="dxa"/>
            <w:vAlign w:val="center"/>
          </w:tcPr>
          <w:p w:rsidR="00A23C5B" w:rsidRPr="00794257" w:rsidRDefault="0001708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709" w:type="dxa"/>
            <w:gridSpan w:val="2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72" w:type="dxa"/>
            <w:gridSpan w:val="5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  <w:tr w:rsidR="00A23C5B" w:rsidRPr="00794257" w:rsidTr="00702748">
        <w:trPr>
          <w:gridAfter w:val="4"/>
          <w:wAfter w:w="425" w:type="dxa"/>
          <w:trHeight w:val="872"/>
        </w:trPr>
        <w:tc>
          <w:tcPr>
            <w:tcW w:w="8754" w:type="dxa"/>
            <w:gridSpan w:val="6"/>
            <w:vMerge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A23C5B" w:rsidRPr="00794257" w:rsidRDefault="00702748" w:rsidP="00702748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 xml:space="preserve">производственной </w:t>
            </w:r>
            <w:r w:rsidR="00A23C5B" w:rsidRPr="00794257">
              <w:rPr>
                <w:rFonts w:ascii="Times New Roman" w:hAnsi="Times New Roman" w:cs="Times New Roman"/>
                <w:b/>
                <w:bCs/>
              </w:rPr>
              <w:t xml:space="preserve">практики </w:t>
            </w:r>
          </w:p>
        </w:tc>
        <w:tc>
          <w:tcPr>
            <w:tcW w:w="682" w:type="dxa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5" w:type="dxa"/>
            <w:gridSpan w:val="4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9" w:type="dxa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0" w:type="dxa"/>
            <w:gridSpan w:val="3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709" w:type="dxa"/>
            <w:gridSpan w:val="2"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872" w:type="dxa"/>
            <w:gridSpan w:val="5"/>
            <w:vAlign w:val="center"/>
          </w:tcPr>
          <w:p w:rsidR="00A23C5B" w:rsidRPr="00794257" w:rsidRDefault="0001708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</w:tr>
      <w:tr w:rsidR="00A23C5B" w:rsidRPr="00794257" w:rsidTr="003D692D">
        <w:trPr>
          <w:gridAfter w:val="4"/>
          <w:wAfter w:w="425" w:type="dxa"/>
          <w:trHeight w:val="512"/>
        </w:trPr>
        <w:tc>
          <w:tcPr>
            <w:tcW w:w="8754" w:type="dxa"/>
            <w:gridSpan w:val="6"/>
            <w:vMerge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A23C5B" w:rsidRPr="00794257" w:rsidRDefault="00A23C5B" w:rsidP="00A23C5B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экзаменов</w:t>
            </w:r>
          </w:p>
        </w:tc>
        <w:tc>
          <w:tcPr>
            <w:tcW w:w="682" w:type="dxa"/>
          </w:tcPr>
          <w:p w:rsidR="00A23C5B" w:rsidRPr="00794257" w:rsidRDefault="0001708C" w:rsidP="00A23C5B">
            <w:pPr>
              <w:jc w:val="center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5" w:type="dxa"/>
            <w:gridSpan w:val="4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9" w:type="dxa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10" w:type="dxa"/>
            <w:gridSpan w:val="3"/>
          </w:tcPr>
          <w:p w:rsidR="00A23C5B" w:rsidRPr="00794257" w:rsidRDefault="0001708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gridSpan w:val="2"/>
          </w:tcPr>
          <w:p w:rsidR="00A23C5B" w:rsidRPr="00794257" w:rsidRDefault="0001708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72" w:type="dxa"/>
            <w:gridSpan w:val="5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A23C5B" w:rsidRPr="00794257" w:rsidTr="00702748">
        <w:trPr>
          <w:gridAfter w:val="4"/>
          <w:wAfter w:w="425" w:type="dxa"/>
          <w:trHeight w:val="540"/>
        </w:trPr>
        <w:tc>
          <w:tcPr>
            <w:tcW w:w="8754" w:type="dxa"/>
            <w:gridSpan w:val="6"/>
            <w:vMerge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A23C5B" w:rsidRPr="00794257" w:rsidRDefault="00702748" w:rsidP="00A23C5B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дифференцир</w:t>
            </w:r>
            <w:r w:rsidR="00A23C5B" w:rsidRPr="00794257">
              <w:rPr>
                <w:rFonts w:ascii="Times New Roman" w:hAnsi="Times New Roman" w:cs="Times New Roman"/>
                <w:b/>
                <w:bCs/>
              </w:rPr>
              <w:t xml:space="preserve"> зачетов</w:t>
            </w:r>
          </w:p>
        </w:tc>
        <w:tc>
          <w:tcPr>
            <w:tcW w:w="682" w:type="dxa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5" w:type="dxa"/>
            <w:gridSpan w:val="4"/>
          </w:tcPr>
          <w:p w:rsidR="00A23C5B" w:rsidRPr="00794257" w:rsidRDefault="0001708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89" w:type="dxa"/>
          </w:tcPr>
          <w:p w:rsidR="00A23C5B" w:rsidRPr="00794257" w:rsidRDefault="0001708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0" w:type="dxa"/>
            <w:gridSpan w:val="3"/>
          </w:tcPr>
          <w:p w:rsidR="00A23C5B" w:rsidRPr="00794257" w:rsidRDefault="0001708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gridSpan w:val="2"/>
          </w:tcPr>
          <w:p w:rsidR="00A23C5B" w:rsidRPr="00794257" w:rsidRDefault="0001708C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72" w:type="dxa"/>
            <w:gridSpan w:val="5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A23C5B" w:rsidRPr="00794257" w:rsidTr="00702748">
        <w:trPr>
          <w:gridAfter w:val="4"/>
          <w:wAfter w:w="425" w:type="dxa"/>
          <w:trHeight w:val="539"/>
        </w:trPr>
        <w:tc>
          <w:tcPr>
            <w:tcW w:w="8754" w:type="dxa"/>
            <w:gridSpan w:val="6"/>
            <w:vMerge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A23C5B" w:rsidRPr="00794257" w:rsidRDefault="00A23C5B" w:rsidP="00A23C5B">
            <w:pPr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зачетов</w:t>
            </w:r>
          </w:p>
        </w:tc>
        <w:tc>
          <w:tcPr>
            <w:tcW w:w="682" w:type="dxa"/>
          </w:tcPr>
          <w:p w:rsidR="00A23C5B" w:rsidRPr="00794257" w:rsidRDefault="0001708C" w:rsidP="00A23C5B">
            <w:pPr>
              <w:jc w:val="center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35" w:type="dxa"/>
            <w:gridSpan w:val="4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9" w:type="dxa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0" w:type="dxa"/>
            <w:gridSpan w:val="3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gridSpan w:val="2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2" w:type="dxa"/>
            <w:gridSpan w:val="5"/>
          </w:tcPr>
          <w:p w:rsidR="00A23C5B" w:rsidRPr="00794257" w:rsidRDefault="00A23C5B" w:rsidP="00A2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425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FF319E" w:rsidRPr="00794257" w:rsidRDefault="00FF319E" w:rsidP="00F154D7">
      <w:pPr>
        <w:jc w:val="center"/>
        <w:rPr>
          <w:rFonts w:ascii="Times New Roman" w:hAnsi="Times New Roman" w:cs="Times New Roman"/>
          <w:b/>
          <w:bCs/>
        </w:rPr>
        <w:sectPr w:rsidR="00FF319E" w:rsidRPr="00794257" w:rsidSect="00F154D7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FF319E" w:rsidRPr="00794257" w:rsidRDefault="00FF319E" w:rsidP="00EC5D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319E" w:rsidRPr="00794257" w:rsidRDefault="00EF548C" w:rsidP="00EC5D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257">
        <w:rPr>
          <w:rFonts w:ascii="Times New Roman" w:hAnsi="Times New Roman" w:cs="Times New Roman"/>
          <w:bCs/>
          <w:sz w:val="28"/>
          <w:szCs w:val="28"/>
        </w:rPr>
        <w:t>4</w:t>
      </w:r>
      <w:r w:rsidR="00FF319E" w:rsidRPr="00794257">
        <w:rPr>
          <w:rFonts w:ascii="Times New Roman" w:hAnsi="Times New Roman" w:cs="Times New Roman"/>
          <w:bCs/>
          <w:sz w:val="28"/>
          <w:szCs w:val="28"/>
        </w:rPr>
        <w:t xml:space="preserve">. Перечень кабинетов, лабораторий, мастерских и др. для подготовки по специальности </w:t>
      </w:r>
      <w:r w:rsidR="00822A6D" w:rsidRPr="00794257">
        <w:rPr>
          <w:rFonts w:ascii="Times New Roman" w:hAnsi="Times New Roman" w:cs="Times New Roman"/>
          <w:bCs/>
          <w:sz w:val="28"/>
          <w:szCs w:val="28"/>
        </w:rPr>
        <w:t xml:space="preserve">43.02.06 </w:t>
      </w:r>
      <w:r w:rsidR="00FF319E" w:rsidRPr="00794257">
        <w:rPr>
          <w:rFonts w:ascii="Times New Roman" w:hAnsi="Times New Roman" w:cs="Times New Roman"/>
          <w:bCs/>
          <w:sz w:val="28"/>
          <w:szCs w:val="28"/>
        </w:rPr>
        <w:t xml:space="preserve"> Сервис на транспорте (по видам транспорта)</w:t>
      </w:r>
    </w:p>
    <w:p w:rsidR="0001708C" w:rsidRPr="00794257" w:rsidRDefault="0001708C" w:rsidP="00912659">
      <w:pPr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319"/>
      </w:tblGrid>
      <w:tr w:rsidR="0001708C" w:rsidRPr="00794257" w:rsidTr="002044EF">
        <w:tc>
          <w:tcPr>
            <w:tcW w:w="1101" w:type="dxa"/>
          </w:tcPr>
          <w:p w:rsidR="0001708C" w:rsidRPr="00794257" w:rsidRDefault="0001708C" w:rsidP="002044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9319" w:type="dxa"/>
          </w:tcPr>
          <w:p w:rsidR="0001708C" w:rsidRPr="00794257" w:rsidRDefault="0001708C" w:rsidP="002044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Кабинет гуманитарных и  социально-экономических дисциплин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Кабинет иностранного языка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Кабинет правового обеспечения профессиональной деятельности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Кабинет стандартизации, метрологии и подтверждения соответствия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Кабинет  безопасности жизнедеятельности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Кабинет организации и управления деятельностью служб сервиса на транспорте</w:t>
            </w:r>
          </w:p>
        </w:tc>
      </w:tr>
      <w:tr w:rsidR="0001708C" w:rsidRPr="00794257" w:rsidTr="00AB11C2">
        <w:trPr>
          <w:trHeight w:val="248"/>
        </w:trPr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Лаборатория информационных технологий в профессиональной деятельности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Мастерская</w:t>
            </w:r>
            <w:r w:rsidRPr="00794257">
              <w:rPr>
                <w:rFonts w:ascii="Times New Roman" w:hAnsi="Times New Roman" w:cs="Times New Roman"/>
              </w:rPr>
              <w:t xml:space="preserve"> бронирования и продажи перевозок и услуг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9319" w:type="dxa"/>
          </w:tcPr>
          <w:p w:rsidR="0001708C" w:rsidRPr="00794257" w:rsidRDefault="00E10A37" w:rsidP="00E10A37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Мастерская</w:t>
            </w:r>
            <w:r w:rsidRPr="00794257">
              <w:rPr>
                <w:rFonts w:ascii="Times New Roman" w:hAnsi="Times New Roman" w:cs="Times New Roman"/>
              </w:rPr>
              <w:t xml:space="preserve">  организации сервиса на транспорте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Полигон обеспечения безопасности на транспорте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Кабинет русского языка и литературы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Кабинет математики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Кабинет химии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Кабинет химии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Кабинет информатики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Кабинет общественных дисциплин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702748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>Открытый стадион широкого профиля с элементами полосы препятствий</w:t>
            </w:r>
          </w:p>
        </w:tc>
      </w:tr>
      <w:tr w:rsidR="0001708C" w:rsidRPr="00794257" w:rsidTr="002044EF">
        <w:tc>
          <w:tcPr>
            <w:tcW w:w="1101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9319" w:type="dxa"/>
          </w:tcPr>
          <w:p w:rsidR="0001708C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</w:rPr>
              <w:t xml:space="preserve">Стрелковый тир  (электронный) </w:t>
            </w:r>
          </w:p>
        </w:tc>
      </w:tr>
      <w:tr w:rsidR="00E10A37" w:rsidRPr="00794257" w:rsidTr="002044EF">
        <w:tc>
          <w:tcPr>
            <w:tcW w:w="1101" w:type="dxa"/>
          </w:tcPr>
          <w:p w:rsidR="00E10A37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9319" w:type="dxa"/>
          </w:tcPr>
          <w:p w:rsidR="00E10A37" w:rsidRPr="00794257" w:rsidRDefault="00E10A37" w:rsidP="00912659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E10A37" w:rsidRPr="00794257" w:rsidTr="002044EF">
        <w:tc>
          <w:tcPr>
            <w:tcW w:w="1101" w:type="dxa"/>
          </w:tcPr>
          <w:p w:rsidR="00E10A37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9319" w:type="dxa"/>
          </w:tcPr>
          <w:p w:rsidR="00E10A37" w:rsidRPr="00794257" w:rsidRDefault="00E10A37" w:rsidP="00912659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Читальный зал с выходом в сеть Интернет</w:t>
            </w:r>
          </w:p>
        </w:tc>
      </w:tr>
      <w:tr w:rsidR="00E10A37" w:rsidRPr="00794257" w:rsidTr="002044EF">
        <w:tc>
          <w:tcPr>
            <w:tcW w:w="1101" w:type="dxa"/>
          </w:tcPr>
          <w:p w:rsidR="00E10A37" w:rsidRPr="00794257" w:rsidRDefault="00E10A37" w:rsidP="00912659">
            <w:pPr>
              <w:rPr>
                <w:rFonts w:ascii="Times New Roman" w:hAnsi="Times New Roman" w:cs="Times New Roman"/>
                <w:bCs/>
              </w:rPr>
            </w:pPr>
            <w:r w:rsidRPr="00794257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9319" w:type="dxa"/>
          </w:tcPr>
          <w:p w:rsidR="00E10A37" w:rsidRPr="00794257" w:rsidRDefault="00E10A37" w:rsidP="00912659">
            <w:pPr>
              <w:rPr>
                <w:rFonts w:ascii="Times New Roman" w:hAnsi="Times New Roman" w:cs="Times New Roman"/>
              </w:rPr>
            </w:pPr>
            <w:r w:rsidRPr="00794257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01708C" w:rsidRPr="00794257" w:rsidRDefault="0001708C" w:rsidP="00912659">
      <w:pPr>
        <w:rPr>
          <w:rFonts w:ascii="Times New Roman" w:hAnsi="Times New Roman" w:cs="Times New Roman"/>
          <w:b/>
          <w:bCs/>
        </w:rPr>
      </w:pPr>
    </w:p>
    <w:p w:rsidR="0001708C" w:rsidRPr="00794257" w:rsidRDefault="0001708C" w:rsidP="00912659">
      <w:pPr>
        <w:rPr>
          <w:rFonts w:ascii="Times New Roman" w:hAnsi="Times New Roman" w:cs="Times New Roman"/>
          <w:b/>
          <w:bCs/>
        </w:rPr>
      </w:pPr>
    </w:p>
    <w:sectPr w:rsidR="0001708C" w:rsidRPr="00794257" w:rsidSect="00E107D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CAD" w:rsidRDefault="00FB3CAD" w:rsidP="00F154D7">
      <w:pPr>
        <w:spacing w:after="0" w:line="240" w:lineRule="auto"/>
      </w:pPr>
      <w:r>
        <w:separator/>
      </w:r>
    </w:p>
  </w:endnote>
  <w:endnote w:type="continuationSeparator" w:id="1">
    <w:p w:rsidR="00FB3CAD" w:rsidRDefault="00FB3CAD" w:rsidP="00F154D7">
      <w:pPr>
        <w:spacing w:after="0" w:line="240" w:lineRule="auto"/>
      </w:pPr>
      <w:r>
        <w:continuationSeparator/>
      </w:r>
    </w:p>
  </w:endnote>
  <w:endnote w:id="2">
    <w:p w:rsidR="004F670C" w:rsidRPr="000762FE" w:rsidRDefault="004F670C" w:rsidP="00F154D7">
      <w:pPr>
        <w:pStyle w:val="a7"/>
        <w:jc w:val="both"/>
        <w:rPr>
          <w:i/>
          <w:iCs/>
        </w:rPr>
      </w:pPr>
      <w:r w:rsidRPr="000762FE">
        <w:rPr>
          <w:rStyle w:val="a9"/>
          <w:i/>
          <w:iCs/>
        </w:rPr>
        <w:endnoteRef/>
      </w:r>
      <w:r w:rsidRPr="000762FE">
        <w:rPr>
          <w:i/>
          <w:iCs/>
        </w:rPr>
        <w:t xml:space="preserve"> </w:t>
      </w:r>
      <w:r>
        <w:rPr>
          <w:i/>
          <w:iCs/>
        </w:rPr>
        <w:t>У</w:t>
      </w:r>
      <w:r w:rsidRPr="000762FE">
        <w:rPr>
          <w:i/>
          <w:iCs/>
        </w:rPr>
        <w:t>чебные дисциплины и профессиональные модули, в т. ч. введенные за счет часов вариативной части ОПОП</w:t>
      </w:r>
      <w:r>
        <w:rPr>
          <w:i/>
          <w:iCs/>
        </w:rPr>
        <w:t>, являются о</w:t>
      </w:r>
      <w:r w:rsidRPr="000762FE">
        <w:rPr>
          <w:i/>
          <w:iCs/>
        </w:rPr>
        <w:t>бязательными для аттестации элементами ОПОП</w:t>
      </w:r>
      <w:r>
        <w:rPr>
          <w:i/>
          <w:iCs/>
        </w:rPr>
        <w:t>,</w:t>
      </w:r>
      <w:r w:rsidRPr="000762FE">
        <w:rPr>
          <w:i/>
          <w:iCs/>
        </w:rPr>
        <w:t xml:space="preserve"> </w:t>
      </w:r>
      <w:r>
        <w:rPr>
          <w:i/>
          <w:iCs/>
        </w:rPr>
        <w:t>и</w:t>
      </w:r>
      <w:r w:rsidRPr="000762FE">
        <w:rPr>
          <w:i/>
          <w:iCs/>
        </w:rPr>
        <w:t>х освоение</w:t>
      </w:r>
      <w:r>
        <w:rPr>
          <w:i/>
          <w:iCs/>
        </w:rPr>
        <w:t xml:space="preserve"> </w:t>
      </w:r>
      <w:r w:rsidRPr="000762FE">
        <w:rPr>
          <w:i/>
          <w:iCs/>
        </w:rPr>
        <w:t>должно завершаться одной из возможных форм промежуточной аттестации</w:t>
      </w:r>
      <w:r>
        <w:rPr>
          <w:i/>
          <w:iCs/>
        </w:rPr>
        <w:t>, для общепрофессиональных дисциплин и профессиональных модулей возможны дополнительные промежуточные аттестации (по усмотрению ОУ):</w:t>
      </w:r>
    </w:p>
    <w:p w:rsidR="004F670C" w:rsidRDefault="004F670C" w:rsidP="00F154D7">
      <w:pPr>
        <w:pStyle w:val="a7"/>
        <w:jc w:val="both"/>
        <w:rPr>
          <w:i/>
          <w:iCs/>
        </w:rPr>
      </w:pPr>
      <w:r w:rsidRPr="000762FE">
        <w:rPr>
          <w:i/>
          <w:iCs/>
        </w:rPr>
        <w:t>- по дисциплинам общеобразовательного цикла рекомендуемые формы промежуточной аттестации – ДЗ (дифференцир</w:t>
      </w:r>
      <w:r>
        <w:rPr>
          <w:i/>
          <w:iCs/>
        </w:rPr>
        <w:t>ованный зачет) или Э (экзамен);</w:t>
      </w:r>
    </w:p>
    <w:p w:rsidR="004F670C" w:rsidRPr="000762FE" w:rsidRDefault="004F670C" w:rsidP="00F154D7">
      <w:pPr>
        <w:pStyle w:val="a7"/>
        <w:jc w:val="both"/>
        <w:rPr>
          <w:i/>
          <w:iCs/>
        </w:rPr>
      </w:pPr>
      <w:r w:rsidRPr="000762FE">
        <w:rPr>
          <w:i/>
          <w:iCs/>
        </w:rPr>
        <w:t>- по дисциплинам общепрофессионального цикла рекомендуемые формы промежуточной аттестации –</w:t>
      </w:r>
      <w:r>
        <w:rPr>
          <w:i/>
          <w:iCs/>
        </w:rPr>
        <w:t xml:space="preserve"> </w:t>
      </w:r>
      <w:r w:rsidRPr="000762FE">
        <w:rPr>
          <w:i/>
          <w:iCs/>
        </w:rPr>
        <w:t>З (зачет), ДЗ (дифференцированный зачет), Э (экзамен);</w:t>
      </w:r>
    </w:p>
    <w:p w:rsidR="004F670C" w:rsidRDefault="004F670C" w:rsidP="00F154D7">
      <w:pPr>
        <w:pStyle w:val="a7"/>
        <w:jc w:val="both"/>
        <w:rPr>
          <w:i/>
          <w:iCs/>
        </w:rPr>
      </w:pPr>
      <w:r>
        <w:rPr>
          <w:i/>
          <w:iCs/>
        </w:rPr>
        <w:t>– п</w:t>
      </w:r>
      <w:r w:rsidRPr="000762FE">
        <w:rPr>
          <w:i/>
          <w:iCs/>
        </w:rPr>
        <w:t>ромежуточная аттестация по составным</w:t>
      </w:r>
      <w:r w:rsidRPr="000762FE">
        <w:t xml:space="preserve"> </w:t>
      </w:r>
      <w:r w:rsidRPr="000762FE">
        <w:rPr>
          <w:i/>
          <w:iCs/>
        </w:rPr>
        <w:t>элементам программы профессионального модуля (</w:t>
      </w:r>
      <w:r>
        <w:rPr>
          <w:i/>
          <w:iCs/>
        </w:rPr>
        <w:t xml:space="preserve">по </w:t>
      </w:r>
      <w:r w:rsidRPr="000762FE">
        <w:rPr>
          <w:i/>
          <w:iCs/>
        </w:rPr>
        <w:t>МДК</w:t>
      </w:r>
      <w:r>
        <w:rPr>
          <w:i/>
          <w:iCs/>
        </w:rPr>
        <w:t xml:space="preserve"> – дифференцированный зачет или экзамен</w:t>
      </w:r>
      <w:r w:rsidRPr="000762FE">
        <w:rPr>
          <w:i/>
          <w:iCs/>
        </w:rPr>
        <w:t xml:space="preserve">, </w:t>
      </w:r>
      <w:r>
        <w:rPr>
          <w:i/>
          <w:iCs/>
        </w:rPr>
        <w:t xml:space="preserve">по </w:t>
      </w:r>
      <w:r w:rsidRPr="000762FE">
        <w:rPr>
          <w:i/>
          <w:iCs/>
        </w:rPr>
        <w:t>учебной и производственной практике</w:t>
      </w:r>
      <w:r>
        <w:rPr>
          <w:i/>
          <w:iCs/>
        </w:rPr>
        <w:t xml:space="preserve"> – дифференцированный зачет</w:t>
      </w:r>
      <w:r w:rsidRPr="000762FE">
        <w:rPr>
          <w:i/>
          <w:iCs/>
        </w:rPr>
        <w:t>) проводится по усмотрению образовательного учреждения при соблюдении ограничений</w:t>
      </w:r>
      <w:r>
        <w:rPr>
          <w:i/>
          <w:iCs/>
        </w:rPr>
        <w:t xml:space="preserve"> </w:t>
      </w:r>
      <w:r w:rsidRPr="000762FE">
        <w:rPr>
          <w:i/>
          <w:iCs/>
        </w:rPr>
        <w:t>на количество экзаменов (не более 8 в каждом учебном году), зачетов и дифференцированных зачетов (</w:t>
      </w:r>
      <w:r>
        <w:rPr>
          <w:i/>
          <w:iCs/>
        </w:rPr>
        <w:t xml:space="preserve">суммарно </w:t>
      </w:r>
      <w:r w:rsidRPr="000762FE">
        <w:rPr>
          <w:i/>
          <w:iCs/>
        </w:rPr>
        <w:t>не более 10 в каждом учебном году, без учета з</w:t>
      </w:r>
      <w:r>
        <w:rPr>
          <w:i/>
          <w:iCs/>
        </w:rPr>
        <w:t>ачетов по физической культуре);</w:t>
      </w:r>
    </w:p>
    <w:p w:rsidR="004F670C" w:rsidRPr="000762FE" w:rsidRDefault="004F670C" w:rsidP="00F154D7">
      <w:pPr>
        <w:pStyle w:val="a7"/>
        <w:jc w:val="both"/>
        <w:rPr>
          <w:i/>
          <w:iCs/>
        </w:rPr>
      </w:pPr>
      <w:r w:rsidRPr="000762FE">
        <w:rPr>
          <w:i/>
          <w:iCs/>
        </w:rPr>
        <w:t>- по профессиональным модулям обязательная форма промежуточной аттестации – Эк (экзамен (квалификационный)</w:t>
      </w:r>
      <w:r>
        <w:rPr>
          <w:i/>
          <w:iCs/>
        </w:rPr>
        <w:t>)</w:t>
      </w:r>
      <w:r w:rsidRPr="000762FE">
        <w:rPr>
          <w:i/>
          <w:iCs/>
        </w:rPr>
        <w:t xml:space="preserve">, который должен учитываться при подсчете общего количества </w:t>
      </w:r>
      <w:r w:rsidRPr="00051586">
        <w:rPr>
          <w:i/>
          <w:iCs/>
        </w:rPr>
        <w:t>экзаменов в профессиональном модуле;</w:t>
      </w:r>
    </w:p>
    <w:p w:rsidR="004F670C" w:rsidRDefault="004F670C" w:rsidP="00F154D7">
      <w:pPr>
        <w:pStyle w:val="a7"/>
        <w:jc w:val="both"/>
      </w:pPr>
      <w:r w:rsidRPr="000762FE">
        <w:rPr>
          <w:i/>
          <w:iCs/>
        </w:rPr>
        <w:t xml:space="preserve">Выбранные формы аттестации </w:t>
      </w:r>
      <w:r>
        <w:rPr>
          <w:i/>
          <w:iCs/>
        </w:rPr>
        <w:t xml:space="preserve">для учебных дисциплин </w:t>
      </w:r>
      <w:r w:rsidRPr="000762FE">
        <w:rPr>
          <w:i/>
          <w:iCs/>
        </w:rPr>
        <w:t>указываются в соответствующих строках колонки 3 через запятую по количеству семестров изучения</w:t>
      </w:r>
      <w:r w:rsidRPr="00CD1B80">
        <w:rPr>
          <w:i/>
          <w:iCs/>
        </w:rPr>
        <w:t xml:space="preserve"> </w:t>
      </w:r>
      <w:r w:rsidRPr="00990B5C">
        <w:rPr>
          <w:i/>
          <w:iCs/>
        </w:rPr>
        <w:t>в последовательности их применения либо</w:t>
      </w:r>
      <w:r>
        <w:rPr>
          <w:i/>
          <w:iCs/>
        </w:rPr>
        <w:t xml:space="preserve"> </w:t>
      </w:r>
      <w:r w:rsidRPr="00990B5C">
        <w:rPr>
          <w:i/>
          <w:iCs/>
        </w:rPr>
        <w:t xml:space="preserve">знаком «-» </w:t>
      </w:r>
      <w:r>
        <w:rPr>
          <w:i/>
          <w:iCs/>
        </w:rPr>
        <w:t>фиксируется факт их отсутствия,</w:t>
      </w:r>
      <w:r w:rsidRPr="00990B5C">
        <w:rPr>
          <w:i/>
          <w:iCs/>
        </w:rPr>
        <w:t xml:space="preserve"> если в некоторых семестрах / триместрах промежуточная аттестация не предусмотрена</w:t>
      </w:r>
      <w:r w:rsidRPr="000762FE">
        <w:rPr>
          <w:i/>
          <w:iCs/>
        </w:rPr>
        <w:t>; в строках циклов и модулей указывается суммарное количество каждой из форм аттес</w:t>
      </w:r>
      <w:r>
        <w:rPr>
          <w:i/>
          <w:iCs/>
        </w:rPr>
        <w:t>тации через слеш (косую черту)</w:t>
      </w:r>
      <w:r w:rsidRPr="00EF073B">
        <w:rPr>
          <w:i/>
          <w:iCs/>
        </w:rPr>
        <w:t xml:space="preserve"> </w:t>
      </w:r>
      <w:r w:rsidRPr="00990B5C">
        <w:rPr>
          <w:i/>
          <w:iCs/>
        </w:rPr>
        <w:t>либо</w:t>
      </w:r>
      <w:r>
        <w:rPr>
          <w:i/>
          <w:iCs/>
        </w:rPr>
        <w:t xml:space="preserve"> </w:t>
      </w:r>
      <w:r w:rsidRPr="00990B5C">
        <w:rPr>
          <w:i/>
          <w:iCs/>
        </w:rPr>
        <w:t xml:space="preserve">знаком «-» </w:t>
      </w:r>
      <w:r>
        <w:rPr>
          <w:i/>
          <w:iCs/>
        </w:rPr>
        <w:t>фиксируется факт их отсутствия (см. примеры).</w:t>
      </w:r>
    </w:p>
  </w:endnote>
  <w:endnote w:id="3">
    <w:p w:rsidR="004F670C" w:rsidRDefault="004F670C" w:rsidP="00F154D7">
      <w:pPr>
        <w:pStyle w:val="a7"/>
      </w:pPr>
      <w:r w:rsidRPr="000762FE">
        <w:rPr>
          <w:rStyle w:val="a9"/>
          <w:i/>
          <w:iCs/>
        </w:rPr>
        <w:endnoteRef/>
      </w:r>
      <w:r>
        <w:rPr>
          <w:i/>
          <w:iCs/>
        </w:rPr>
        <w:t xml:space="preserve"> Нум</w:t>
      </w:r>
      <w:r w:rsidR="00BA3AC8">
        <w:rPr>
          <w:i/>
          <w:iCs/>
        </w:rPr>
        <w:t>е</w:t>
      </w:r>
      <w:r w:rsidRPr="000762FE">
        <w:rPr>
          <w:i/>
          <w:iCs/>
        </w:rPr>
        <w:t>рация курсов всегда начинается с первого, независимо от образовательной базы (основное общее или среднее (полное) общее образование).</w:t>
      </w:r>
    </w:p>
  </w:endnote>
  <w:endnote w:id="4">
    <w:p w:rsidR="004F670C" w:rsidRDefault="004F670C" w:rsidP="00F154D7">
      <w:pPr>
        <w:pStyle w:val="a7"/>
      </w:pPr>
      <w:r w:rsidRPr="000762FE">
        <w:rPr>
          <w:rStyle w:val="a9"/>
          <w:i/>
          <w:iCs/>
        </w:rPr>
        <w:endnoteRef/>
      </w:r>
      <w:r w:rsidRPr="000762FE">
        <w:rPr>
          <w:i/>
          <w:iCs/>
        </w:rPr>
        <w:t xml:space="preserve"> Следует оставить количество столбцов в соответствии с реальным количеством семестров / триместров обучения.</w:t>
      </w:r>
    </w:p>
  </w:endnote>
  <w:endnote w:id="5">
    <w:p w:rsidR="004F670C" w:rsidRDefault="004F670C" w:rsidP="00F154D7">
      <w:pPr>
        <w:pStyle w:val="a7"/>
        <w:jc w:val="both"/>
      </w:pPr>
      <w:r w:rsidRPr="000762FE">
        <w:rPr>
          <w:rStyle w:val="a9"/>
          <w:i/>
          <w:iCs/>
        </w:rPr>
        <w:endnoteRef/>
      </w:r>
      <w:r w:rsidRPr="000762FE">
        <w:rPr>
          <w:i/>
          <w:iCs/>
        </w:rPr>
        <w:t xml:space="preserve"> Рекомендуемый объем обязательной аудиторной нагрузки</w:t>
      </w:r>
      <w:r>
        <w:rPr>
          <w:i/>
          <w:iCs/>
        </w:rPr>
        <w:t xml:space="preserve"> по каждой учебной дисциплине и</w:t>
      </w:r>
      <w:r w:rsidRPr="000762FE">
        <w:rPr>
          <w:i/>
          <w:iCs/>
        </w:rPr>
        <w:t xml:space="preserve"> каждому профессиональному модулю составляет не менее 32 часов за</w:t>
      </w:r>
      <w:r>
        <w:rPr>
          <w:i/>
          <w:iCs/>
        </w:rPr>
        <w:t> </w:t>
      </w:r>
      <w:r w:rsidRPr="000762FE">
        <w:rPr>
          <w:i/>
          <w:iCs/>
        </w:rPr>
        <w:t>весь курс изучения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CAD" w:rsidRDefault="00FB3CAD" w:rsidP="00F154D7">
      <w:pPr>
        <w:spacing w:after="0" w:line="240" w:lineRule="auto"/>
      </w:pPr>
      <w:r>
        <w:separator/>
      </w:r>
    </w:p>
  </w:footnote>
  <w:footnote w:type="continuationSeparator" w:id="1">
    <w:p w:rsidR="00FB3CAD" w:rsidRDefault="00FB3CAD" w:rsidP="00F1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D1D"/>
    <w:multiLevelType w:val="hybridMultilevel"/>
    <w:tmpl w:val="5AF6E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93DB9"/>
    <w:multiLevelType w:val="hybridMultilevel"/>
    <w:tmpl w:val="6A3A9690"/>
    <w:lvl w:ilvl="0" w:tplc="A9301B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4D7"/>
    <w:rsid w:val="0001708C"/>
    <w:rsid w:val="00043F52"/>
    <w:rsid w:val="00051586"/>
    <w:rsid w:val="00060A15"/>
    <w:rsid w:val="0007629A"/>
    <w:rsid w:val="000762FE"/>
    <w:rsid w:val="00085412"/>
    <w:rsid w:val="001360E9"/>
    <w:rsid w:val="00137E21"/>
    <w:rsid w:val="00140652"/>
    <w:rsid w:val="0014330A"/>
    <w:rsid w:val="001703F8"/>
    <w:rsid w:val="001B7E62"/>
    <w:rsid w:val="001C2121"/>
    <w:rsid w:val="002041B3"/>
    <w:rsid w:val="002044EF"/>
    <w:rsid w:val="002158E3"/>
    <w:rsid w:val="00216565"/>
    <w:rsid w:val="00237420"/>
    <w:rsid w:val="00241FD5"/>
    <w:rsid w:val="002455A5"/>
    <w:rsid w:val="00250220"/>
    <w:rsid w:val="0026797A"/>
    <w:rsid w:val="002D7946"/>
    <w:rsid w:val="002F7B41"/>
    <w:rsid w:val="00304340"/>
    <w:rsid w:val="00323F66"/>
    <w:rsid w:val="00354140"/>
    <w:rsid w:val="0036316F"/>
    <w:rsid w:val="003A10A6"/>
    <w:rsid w:val="003A573D"/>
    <w:rsid w:val="003A7A1F"/>
    <w:rsid w:val="003B316C"/>
    <w:rsid w:val="003D692D"/>
    <w:rsid w:val="00402D3C"/>
    <w:rsid w:val="00407BB5"/>
    <w:rsid w:val="004434C4"/>
    <w:rsid w:val="00451F85"/>
    <w:rsid w:val="004649DA"/>
    <w:rsid w:val="004829C4"/>
    <w:rsid w:val="004853B5"/>
    <w:rsid w:val="00490452"/>
    <w:rsid w:val="004A0B83"/>
    <w:rsid w:val="004A3068"/>
    <w:rsid w:val="004A3716"/>
    <w:rsid w:val="004F670C"/>
    <w:rsid w:val="005011D7"/>
    <w:rsid w:val="005129A2"/>
    <w:rsid w:val="00516C09"/>
    <w:rsid w:val="00542CED"/>
    <w:rsid w:val="00543AD6"/>
    <w:rsid w:val="0055326D"/>
    <w:rsid w:val="0057063D"/>
    <w:rsid w:val="00573408"/>
    <w:rsid w:val="00595668"/>
    <w:rsid w:val="005965A6"/>
    <w:rsid w:val="005A67CA"/>
    <w:rsid w:val="005B3DBF"/>
    <w:rsid w:val="005F095F"/>
    <w:rsid w:val="00613677"/>
    <w:rsid w:val="0062189B"/>
    <w:rsid w:val="00690F6D"/>
    <w:rsid w:val="006B7693"/>
    <w:rsid w:val="006E4D4C"/>
    <w:rsid w:val="006F631C"/>
    <w:rsid w:val="00702748"/>
    <w:rsid w:val="00706A6C"/>
    <w:rsid w:val="0071074F"/>
    <w:rsid w:val="00732F1B"/>
    <w:rsid w:val="00760F29"/>
    <w:rsid w:val="0077591B"/>
    <w:rsid w:val="0079280F"/>
    <w:rsid w:val="00794257"/>
    <w:rsid w:val="007A66FD"/>
    <w:rsid w:val="007B6F90"/>
    <w:rsid w:val="007C491C"/>
    <w:rsid w:val="007E1095"/>
    <w:rsid w:val="007E1A52"/>
    <w:rsid w:val="007E35EC"/>
    <w:rsid w:val="00800417"/>
    <w:rsid w:val="00806991"/>
    <w:rsid w:val="00816A62"/>
    <w:rsid w:val="00822A6D"/>
    <w:rsid w:val="00836BCC"/>
    <w:rsid w:val="00851798"/>
    <w:rsid w:val="00860A6A"/>
    <w:rsid w:val="008730B6"/>
    <w:rsid w:val="0088658F"/>
    <w:rsid w:val="008D3863"/>
    <w:rsid w:val="008D4A4F"/>
    <w:rsid w:val="008E6DEA"/>
    <w:rsid w:val="008F2314"/>
    <w:rsid w:val="00912659"/>
    <w:rsid w:val="00916D12"/>
    <w:rsid w:val="009356B7"/>
    <w:rsid w:val="00953179"/>
    <w:rsid w:val="00953710"/>
    <w:rsid w:val="00990B5C"/>
    <w:rsid w:val="0099509A"/>
    <w:rsid w:val="009C23A0"/>
    <w:rsid w:val="009C30D9"/>
    <w:rsid w:val="009D6C55"/>
    <w:rsid w:val="00A01C1F"/>
    <w:rsid w:val="00A02BDD"/>
    <w:rsid w:val="00A21E32"/>
    <w:rsid w:val="00A23C5B"/>
    <w:rsid w:val="00A360F9"/>
    <w:rsid w:val="00A440D9"/>
    <w:rsid w:val="00A44263"/>
    <w:rsid w:val="00A76094"/>
    <w:rsid w:val="00A81764"/>
    <w:rsid w:val="00AB11C2"/>
    <w:rsid w:val="00AB6B9E"/>
    <w:rsid w:val="00AC1043"/>
    <w:rsid w:val="00AD325C"/>
    <w:rsid w:val="00AE2D77"/>
    <w:rsid w:val="00AF3FB8"/>
    <w:rsid w:val="00B164FA"/>
    <w:rsid w:val="00B203EC"/>
    <w:rsid w:val="00B212DA"/>
    <w:rsid w:val="00B45A24"/>
    <w:rsid w:val="00B67243"/>
    <w:rsid w:val="00B759C2"/>
    <w:rsid w:val="00B83271"/>
    <w:rsid w:val="00B86553"/>
    <w:rsid w:val="00BA3AC8"/>
    <w:rsid w:val="00BE13DB"/>
    <w:rsid w:val="00BE7BCD"/>
    <w:rsid w:val="00C0163A"/>
    <w:rsid w:val="00C35CA4"/>
    <w:rsid w:val="00C4422F"/>
    <w:rsid w:val="00C63986"/>
    <w:rsid w:val="00C74C34"/>
    <w:rsid w:val="00C92D7A"/>
    <w:rsid w:val="00CA3644"/>
    <w:rsid w:val="00CB7B07"/>
    <w:rsid w:val="00CC1937"/>
    <w:rsid w:val="00CC733F"/>
    <w:rsid w:val="00CC78C8"/>
    <w:rsid w:val="00CD1B80"/>
    <w:rsid w:val="00CD6039"/>
    <w:rsid w:val="00CE0603"/>
    <w:rsid w:val="00D06E4B"/>
    <w:rsid w:val="00D15556"/>
    <w:rsid w:val="00D313D7"/>
    <w:rsid w:val="00D40710"/>
    <w:rsid w:val="00D46E50"/>
    <w:rsid w:val="00D54370"/>
    <w:rsid w:val="00D74436"/>
    <w:rsid w:val="00D82259"/>
    <w:rsid w:val="00D93F67"/>
    <w:rsid w:val="00D956B3"/>
    <w:rsid w:val="00D97118"/>
    <w:rsid w:val="00DA0B9C"/>
    <w:rsid w:val="00DA31CF"/>
    <w:rsid w:val="00DC629F"/>
    <w:rsid w:val="00DD1C35"/>
    <w:rsid w:val="00DE7E85"/>
    <w:rsid w:val="00DF1F73"/>
    <w:rsid w:val="00DF607E"/>
    <w:rsid w:val="00E107D0"/>
    <w:rsid w:val="00E10A37"/>
    <w:rsid w:val="00E24311"/>
    <w:rsid w:val="00E449FD"/>
    <w:rsid w:val="00E46A72"/>
    <w:rsid w:val="00E50464"/>
    <w:rsid w:val="00E5153B"/>
    <w:rsid w:val="00E62F23"/>
    <w:rsid w:val="00E66720"/>
    <w:rsid w:val="00E70A74"/>
    <w:rsid w:val="00EA7A08"/>
    <w:rsid w:val="00EC5D1E"/>
    <w:rsid w:val="00ED2069"/>
    <w:rsid w:val="00ED4106"/>
    <w:rsid w:val="00EE1A8E"/>
    <w:rsid w:val="00EF073B"/>
    <w:rsid w:val="00EF548C"/>
    <w:rsid w:val="00F11E67"/>
    <w:rsid w:val="00F154D7"/>
    <w:rsid w:val="00F21E83"/>
    <w:rsid w:val="00F95C04"/>
    <w:rsid w:val="00FA0150"/>
    <w:rsid w:val="00FA02BF"/>
    <w:rsid w:val="00FB3CAD"/>
    <w:rsid w:val="00F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5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154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54D7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F154D7"/>
    <w:rPr>
      <w:vertAlign w:val="superscript"/>
    </w:rPr>
  </w:style>
  <w:style w:type="character" w:styleId="a6">
    <w:name w:val="annotation reference"/>
    <w:basedOn w:val="a0"/>
    <w:uiPriority w:val="99"/>
    <w:semiHidden/>
    <w:rsid w:val="00F154D7"/>
    <w:rPr>
      <w:sz w:val="16"/>
      <w:szCs w:val="16"/>
    </w:rPr>
  </w:style>
  <w:style w:type="paragraph" w:styleId="a7">
    <w:name w:val="endnote text"/>
    <w:basedOn w:val="a"/>
    <w:link w:val="a8"/>
    <w:uiPriority w:val="99"/>
    <w:semiHidden/>
    <w:rsid w:val="00F154D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154D7"/>
    <w:rPr>
      <w:sz w:val="20"/>
      <w:szCs w:val="20"/>
    </w:rPr>
  </w:style>
  <w:style w:type="character" w:styleId="a9">
    <w:name w:val="endnote reference"/>
    <w:basedOn w:val="a0"/>
    <w:uiPriority w:val="99"/>
    <w:semiHidden/>
    <w:rsid w:val="00F154D7"/>
    <w:rPr>
      <w:vertAlign w:val="superscript"/>
    </w:rPr>
  </w:style>
  <w:style w:type="table" w:styleId="aa">
    <w:name w:val="Table Grid"/>
    <w:basedOn w:val="a1"/>
    <w:uiPriority w:val="99"/>
    <w:rsid w:val="009950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043F5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043F5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A472-486F-49AD-A3A2-5C502C93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18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ATTS</Company>
  <LinksUpToDate>false</LinksUpToDate>
  <CharactersWithSpaces>28211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54</cp:revision>
  <cp:lastPrinted>2017-10-04T06:51:00Z</cp:lastPrinted>
  <dcterms:created xsi:type="dcterms:W3CDTF">2013-05-22T04:02:00Z</dcterms:created>
  <dcterms:modified xsi:type="dcterms:W3CDTF">2018-01-19T04:57:00Z</dcterms:modified>
</cp:coreProperties>
</file>