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DB" w:rsidRDefault="00355FDB" w:rsidP="00355FDB">
      <w:pPr>
        <w:framePr w:h="16272"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250190</wp:posOffset>
            </wp:positionH>
            <wp:positionV relativeFrom="paragraph">
              <wp:posOffset>208915</wp:posOffset>
            </wp:positionV>
            <wp:extent cx="7185660" cy="10333355"/>
            <wp:effectExtent l="1905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185660" cy="10333355"/>
                    </a:xfrm>
                    <a:prstGeom prst="rect">
                      <a:avLst/>
                    </a:prstGeom>
                    <a:noFill/>
                    <a:ln w="9525">
                      <a:noFill/>
                      <a:miter lim="800000"/>
                      <a:headEnd/>
                      <a:tailEnd/>
                    </a:ln>
                  </pic:spPr>
                </pic:pic>
              </a:graphicData>
            </a:graphic>
          </wp:anchor>
        </w:drawing>
      </w:r>
    </w:p>
    <w:p w:rsidR="000C7368" w:rsidRDefault="000C7368" w:rsidP="000C7368">
      <w:pPr>
        <w:spacing w:after="0" w:line="240" w:lineRule="auto"/>
        <w:rPr>
          <w:rFonts w:ascii="Times New Roman" w:hAnsi="Times New Roman" w:cs="Times New Roman"/>
        </w:rPr>
      </w:pPr>
    </w:p>
    <w:p w:rsidR="000C7368" w:rsidRPr="000C7368" w:rsidRDefault="000C7368" w:rsidP="000C7368">
      <w:pPr>
        <w:spacing w:after="0" w:line="240" w:lineRule="auto"/>
        <w:jc w:val="center"/>
        <w:rPr>
          <w:rFonts w:ascii="Times New Roman" w:hAnsi="Times New Roman" w:cs="Times New Roman"/>
          <w:b/>
          <w:sz w:val="28"/>
          <w:szCs w:val="28"/>
        </w:rPr>
      </w:pPr>
      <w:r w:rsidRPr="000C7368">
        <w:rPr>
          <w:rFonts w:ascii="Times New Roman" w:hAnsi="Times New Roman" w:cs="Times New Roman"/>
          <w:b/>
          <w:sz w:val="28"/>
          <w:szCs w:val="28"/>
        </w:rPr>
        <w:t>СОДЕ</w:t>
      </w:r>
      <w:r w:rsidR="001E6CFF">
        <w:rPr>
          <w:rFonts w:ascii="Times New Roman" w:hAnsi="Times New Roman" w:cs="Times New Roman"/>
          <w:b/>
          <w:sz w:val="28"/>
          <w:szCs w:val="28"/>
        </w:rPr>
        <w:t>Р</w:t>
      </w:r>
      <w:r w:rsidRPr="000C7368">
        <w:rPr>
          <w:rFonts w:ascii="Times New Roman" w:hAnsi="Times New Roman" w:cs="Times New Roman"/>
          <w:b/>
          <w:sz w:val="28"/>
          <w:szCs w:val="28"/>
        </w:rPr>
        <w:t>ЖАНИЕ</w:t>
      </w:r>
    </w:p>
    <w:p w:rsidR="000C7368" w:rsidRDefault="000C7368" w:rsidP="000C7368">
      <w:pPr>
        <w:spacing w:after="0" w:line="240" w:lineRule="auto"/>
        <w:jc w:val="center"/>
        <w:rPr>
          <w:rFonts w:ascii="Times New Roman" w:hAnsi="Times New Roman" w:cs="Times New Roman"/>
          <w:sz w:val="28"/>
          <w:szCs w:val="28"/>
        </w:rPr>
      </w:pPr>
    </w:p>
    <w:p w:rsidR="000C7368" w:rsidRPr="000C7368" w:rsidRDefault="00DF4AE8" w:rsidP="000C7368">
      <w:pPr>
        <w:spacing w:after="0" w:line="240" w:lineRule="auto"/>
        <w:ind w:left="6372"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r w:rsidR="00F51B8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C7368" w:rsidRPr="000C7368">
        <w:rPr>
          <w:rFonts w:ascii="Times New Roman" w:hAnsi="Times New Roman" w:cs="Times New Roman"/>
          <w:b/>
          <w:sz w:val="28"/>
          <w:szCs w:val="28"/>
        </w:rPr>
        <w:t>Стр.</w:t>
      </w:r>
    </w:p>
    <w:p w:rsidR="000C7368" w:rsidRDefault="000C7368" w:rsidP="004B3CAB">
      <w:pPr>
        <w:spacing w:after="0" w:line="360" w:lineRule="auto"/>
        <w:rPr>
          <w:rFonts w:ascii="Times New Roman" w:hAnsi="Times New Roman" w:cs="Times New Roman"/>
          <w:sz w:val="28"/>
          <w:szCs w:val="28"/>
        </w:rPr>
      </w:pPr>
      <w:r w:rsidRPr="000C7368">
        <w:rPr>
          <w:rFonts w:ascii="Times New Roman" w:hAnsi="Times New Roman" w:cs="Times New Roman"/>
          <w:sz w:val="28"/>
          <w:szCs w:val="28"/>
        </w:rPr>
        <w:t xml:space="preserve"> 1. Паспорт Программы </w:t>
      </w:r>
      <w:r w:rsidR="004B3CAB">
        <w:rPr>
          <w:rFonts w:ascii="Times New Roman" w:hAnsi="Times New Roman" w:cs="Times New Roman"/>
          <w:sz w:val="28"/>
          <w:szCs w:val="28"/>
        </w:rPr>
        <w:t>развития</w:t>
      </w:r>
      <w:r w:rsidR="00DF4AE8">
        <w:rPr>
          <w:rFonts w:ascii="Times New Roman" w:hAnsi="Times New Roman" w:cs="Times New Roman"/>
          <w:sz w:val="28"/>
          <w:szCs w:val="28"/>
        </w:rPr>
        <w:t xml:space="preserve">                                                                           </w:t>
      </w:r>
      <w:r w:rsidR="00F51B87">
        <w:rPr>
          <w:rFonts w:ascii="Times New Roman" w:hAnsi="Times New Roman" w:cs="Times New Roman"/>
          <w:sz w:val="28"/>
          <w:szCs w:val="28"/>
        </w:rPr>
        <w:t xml:space="preserve">      </w:t>
      </w:r>
      <w:r w:rsidR="00DF4AE8">
        <w:rPr>
          <w:rFonts w:ascii="Times New Roman" w:hAnsi="Times New Roman" w:cs="Times New Roman"/>
          <w:sz w:val="28"/>
          <w:szCs w:val="28"/>
        </w:rPr>
        <w:t xml:space="preserve">    </w:t>
      </w:r>
      <w:r w:rsidRPr="000C7368">
        <w:rPr>
          <w:rFonts w:ascii="Times New Roman" w:hAnsi="Times New Roman" w:cs="Times New Roman"/>
          <w:sz w:val="28"/>
          <w:szCs w:val="28"/>
        </w:rPr>
        <w:t xml:space="preserve">3 </w:t>
      </w:r>
    </w:p>
    <w:p w:rsidR="004B3CAB" w:rsidRDefault="00854A1F" w:rsidP="004B3CAB">
      <w:pPr>
        <w:pStyle w:val="a5"/>
        <w:ind w:firstLine="0"/>
        <w:rPr>
          <w:sz w:val="28"/>
          <w:szCs w:val="28"/>
        </w:rPr>
      </w:pPr>
      <w:r>
        <w:rPr>
          <w:sz w:val="28"/>
          <w:szCs w:val="28"/>
        </w:rPr>
        <w:t>2</w:t>
      </w:r>
      <w:r w:rsidR="000C7368" w:rsidRPr="000C7368">
        <w:rPr>
          <w:sz w:val="28"/>
          <w:szCs w:val="28"/>
        </w:rPr>
        <w:t xml:space="preserve">. </w:t>
      </w:r>
      <w:r w:rsidR="004B3CAB">
        <w:rPr>
          <w:sz w:val="28"/>
          <w:szCs w:val="28"/>
        </w:rPr>
        <w:t>Анализ текущего состояния и достигнутого уровня развития</w:t>
      </w:r>
      <w:r w:rsidR="00F51B87">
        <w:rPr>
          <w:sz w:val="28"/>
          <w:szCs w:val="28"/>
        </w:rPr>
        <w:t xml:space="preserve">                                 </w:t>
      </w:r>
      <w:r w:rsidR="004B3CAB">
        <w:rPr>
          <w:sz w:val="28"/>
          <w:szCs w:val="28"/>
        </w:rPr>
        <w:t xml:space="preserve"> </w:t>
      </w:r>
      <w:r w:rsidR="00F51B87">
        <w:rPr>
          <w:sz w:val="28"/>
          <w:szCs w:val="28"/>
        </w:rPr>
        <w:t>9</w:t>
      </w:r>
    </w:p>
    <w:p w:rsidR="000C7368" w:rsidRPr="00854A1F" w:rsidRDefault="004B3CAB" w:rsidP="004B3CAB">
      <w:pPr>
        <w:pStyle w:val="a5"/>
        <w:spacing w:line="360" w:lineRule="auto"/>
        <w:ind w:firstLine="0"/>
        <w:rPr>
          <w:b/>
          <w:sz w:val="32"/>
          <w:szCs w:val="32"/>
        </w:rPr>
      </w:pPr>
      <w:r>
        <w:rPr>
          <w:sz w:val="28"/>
          <w:szCs w:val="28"/>
        </w:rPr>
        <w:t>ГБПОУ КК АТТС</w:t>
      </w:r>
      <w:r w:rsidR="00F51B87">
        <w:rPr>
          <w:sz w:val="28"/>
          <w:szCs w:val="28"/>
        </w:rPr>
        <w:t xml:space="preserve">                                                                                                              </w:t>
      </w:r>
    </w:p>
    <w:p w:rsidR="000C7368" w:rsidRPr="00854A1F" w:rsidRDefault="00854A1F" w:rsidP="004B3CAB">
      <w:pPr>
        <w:shd w:val="clear" w:color="auto" w:fill="FFFFFF"/>
        <w:spacing w:before="30" w:after="30" w:line="360" w:lineRule="auto"/>
        <w:rPr>
          <w:rFonts w:ascii="Times New Roman" w:hAnsi="Times New Roman" w:cs="Times New Roman"/>
          <w:color w:val="000000"/>
          <w:sz w:val="28"/>
          <w:szCs w:val="28"/>
        </w:rPr>
      </w:pPr>
      <w:r w:rsidRPr="00854A1F">
        <w:rPr>
          <w:rFonts w:ascii="Times New Roman" w:hAnsi="Times New Roman" w:cs="Times New Roman"/>
          <w:bCs/>
          <w:color w:val="000000"/>
          <w:sz w:val="28"/>
          <w:szCs w:val="28"/>
        </w:rPr>
        <w:t>3.</w:t>
      </w:r>
      <w:r w:rsidR="004B3CAB">
        <w:rPr>
          <w:rFonts w:ascii="Times New Roman" w:hAnsi="Times New Roman" w:cs="Times New Roman"/>
          <w:bCs/>
          <w:color w:val="000000"/>
          <w:sz w:val="28"/>
          <w:szCs w:val="28"/>
        </w:rPr>
        <w:t>Основные цели и задачи П</w:t>
      </w:r>
      <w:r w:rsidRPr="00854A1F">
        <w:rPr>
          <w:rFonts w:ascii="Times New Roman" w:hAnsi="Times New Roman" w:cs="Times New Roman"/>
          <w:bCs/>
          <w:color w:val="000000"/>
          <w:sz w:val="28"/>
          <w:szCs w:val="28"/>
        </w:rPr>
        <w:t>рограммы</w:t>
      </w:r>
      <w:r w:rsidR="004B3CAB">
        <w:rPr>
          <w:rFonts w:ascii="Times New Roman" w:hAnsi="Times New Roman" w:cs="Times New Roman"/>
          <w:bCs/>
          <w:color w:val="000000"/>
          <w:sz w:val="28"/>
          <w:szCs w:val="28"/>
        </w:rPr>
        <w:t xml:space="preserve"> развития </w:t>
      </w:r>
      <w:r w:rsidR="004B3CAB" w:rsidRPr="004B3CAB">
        <w:rPr>
          <w:rFonts w:ascii="Times New Roman" w:hAnsi="Times New Roman" w:cs="Times New Roman"/>
          <w:sz w:val="28"/>
          <w:szCs w:val="28"/>
        </w:rPr>
        <w:t>ГБПОУ КК АТТС</w:t>
      </w:r>
      <w:r w:rsidR="00F51B87">
        <w:rPr>
          <w:rFonts w:ascii="Times New Roman" w:hAnsi="Times New Roman" w:cs="Times New Roman"/>
          <w:sz w:val="28"/>
          <w:szCs w:val="28"/>
        </w:rPr>
        <w:t xml:space="preserve">                         </w:t>
      </w:r>
      <w:r w:rsidR="007426D4">
        <w:rPr>
          <w:rFonts w:ascii="Times New Roman" w:hAnsi="Times New Roman" w:cs="Times New Roman"/>
          <w:sz w:val="28"/>
          <w:szCs w:val="28"/>
        </w:rPr>
        <w:t>37</w:t>
      </w:r>
      <w:r w:rsidR="000C7368" w:rsidRPr="000C7368">
        <w:rPr>
          <w:rFonts w:ascii="Times New Roman" w:hAnsi="Times New Roman" w:cs="Times New Roman"/>
          <w:sz w:val="28"/>
          <w:szCs w:val="28"/>
        </w:rPr>
        <w:t xml:space="preserve"> </w:t>
      </w:r>
    </w:p>
    <w:p w:rsidR="000C7368" w:rsidRPr="00854A1F" w:rsidRDefault="00854A1F" w:rsidP="0045416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4</w:t>
      </w:r>
      <w:r w:rsidRPr="00854A1F">
        <w:rPr>
          <w:rFonts w:ascii="Times New Roman" w:hAnsi="Times New Roman" w:cs="Times New Roman"/>
          <w:sz w:val="28"/>
          <w:szCs w:val="28"/>
        </w:rPr>
        <w:t xml:space="preserve">. </w:t>
      </w:r>
      <w:r w:rsidR="004B3CAB">
        <w:rPr>
          <w:rFonts w:ascii="Times New Roman" w:hAnsi="Times New Roman" w:cs="Times New Roman"/>
          <w:sz w:val="28"/>
          <w:szCs w:val="28"/>
        </w:rPr>
        <w:t>М</w:t>
      </w:r>
      <w:r w:rsidR="0045416F">
        <w:rPr>
          <w:rFonts w:ascii="Times New Roman" w:eastAsia="Calibri" w:hAnsi="Times New Roman" w:cs="Times New Roman"/>
          <w:sz w:val="28"/>
          <w:szCs w:val="28"/>
        </w:rPr>
        <w:t xml:space="preserve">ероприятия  </w:t>
      </w:r>
      <w:r w:rsidR="004B3CAB">
        <w:rPr>
          <w:rFonts w:ascii="Times New Roman" w:eastAsia="Calibri" w:hAnsi="Times New Roman" w:cs="Times New Roman"/>
          <w:sz w:val="28"/>
          <w:szCs w:val="28"/>
        </w:rPr>
        <w:t>П</w:t>
      </w:r>
      <w:r w:rsidRPr="00854A1F">
        <w:rPr>
          <w:rFonts w:ascii="Times New Roman" w:eastAsia="Calibri" w:hAnsi="Times New Roman" w:cs="Times New Roman"/>
          <w:sz w:val="28"/>
          <w:szCs w:val="28"/>
        </w:rPr>
        <w:t xml:space="preserve">рограммы развития ГБПОУ КК </w:t>
      </w:r>
      <w:r w:rsidR="004B3CAB">
        <w:rPr>
          <w:rFonts w:ascii="Times New Roman" w:eastAsia="Calibri" w:hAnsi="Times New Roman" w:cs="Times New Roman"/>
          <w:sz w:val="28"/>
          <w:szCs w:val="28"/>
        </w:rPr>
        <w:t>АТТС</w:t>
      </w:r>
      <w:r w:rsidR="007426D4">
        <w:rPr>
          <w:rFonts w:ascii="Times New Roman" w:eastAsia="Calibri" w:hAnsi="Times New Roman" w:cs="Times New Roman"/>
          <w:sz w:val="28"/>
          <w:szCs w:val="28"/>
        </w:rPr>
        <w:t xml:space="preserve">                                          38</w:t>
      </w:r>
    </w:p>
    <w:p w:rsidR="000C7368" w:rsidRDefault="00854A1F" w:rsidP="004B3CAB">
      <w:pPr>
        <w:spacing w:after="0" w:line="360" w:lineRule="auto"/>
        <w:rPr>
          <w:rFonts w:ascii="Times New Roman" w:hAnsi="Times New Roman" w:cs="Times New Roman"/>
          <w:sz w:val="28"/>
          <w:szCs w:val="28"/>
        </w:rPr>
      </w:pPr>
      <w:r w:rsidRPr="00854A1F">
        <w:rPr>
          <w:rFonts w:ascii="Times New Roman" w:hAnsi="Times New Roman" w:cs="Times New Roman"/>
          <w:sz w:val="28"/>
          <w:szCs w:val="28"/>
        </w:rPr>
        <w:t>5.</w:t>
      </w:r>
      <w:r w:rsidR="004B3CAB">
        <w:rPr>
          <w:rFonts w:ascii="Times New Roman" w:hAnsi="Times New Roman" w:cs="Times New Roman"/>
          <w:sz w:val="28"/>
          <w:szCs w:val="28"/>
        </w:rPr>
        <w:t xml:space="preserve">Финансовое обеспечение </w:t>
      </w:r>
      <w:r w:rsidR="004B3CAB">
        <w:rPr>
          <w:rFonts w:ascii="Times New Roman" w:hAnsi="Times New Roman" w:cs="Times New Roman"/>
          <w:bCs/>
          <w:color w:val="000000"/>
          <w:sz w:val="28"/>
          <w:szCs w:val="28"/>
        </w:rPr>
        <w:t>П</w:t>
      </w:r>
      <w:r w:rsidR="004B3CAB" w:rsidRPr="00854A1F">
        <w:rPr>
          <w:rFonts w:ascii="Times New Roman" w:hAnsi="Times New Roman" w:cs="Times New Roman"/>
          <w:bCs/>
          <w:color w:val="000000"/>
          <w:sz w:val="28"/>
          <w:szCs w:val="28"/>
        </w:rPr>
        <w:t>рограммы</w:t>
      </w:r>
      <w:r w:rsidR="004B3CAB">
        <w:rPr>
          <w:rFonts w:ascii="Times New Roman" w:hAnsi="Times New Roman" w:cs="Times New Roman"/>
          <w:bCs/>
          <w:color w:val="000000"/>
          <w:sz w:val="28"/>
          <w:szCs w:val="28"/>
        </w:rPr>
        <w:t xml:space="preserve"> развития </w:t>
      </w:r>
      <w:r w:rsidR="004B3CAB" w:rsidRPr="004B3CAB">
        <w:rPr>
          <w:rFonts w:ascii="Times New Roman" w:hAnsi="Times New Roman" w:cs="Times New Roman"/>
          <w:sz w:val="28"/>
          <w:szCs w:val="28"/>
        </w:rPr>
        <w:t>ГБПОУ КК АТТС</w:t>
      </w:r>
      <w:r w:rsidR="007426D4">
        <w:rPr>
          <w:rFonts w:ascii="Times New Roman" w:hAnsi="Times New Roman" w:cs="Times New Roman"/>
          <w:bCs/>
          <w:color w:val="000000"/>
          <w:sz w:val="28"/>
          <w:szCs w:val="28"/>
        </w:rPr>
        <w:t xml:space="preserve">   </w:t>
      </w:r>
      <w:r w:rsidR="007426D4">
        <w:rPr>
          <w:rFonts w:ascii="Times New Roman" w:hAnsi="Times New Roman" w:cs="Times New Roman"/>
          <w:sz w:val="28"/>
          <w:szCs w:val="28"/>
        </w:rPr>
        <w:t xml:space="preserve">                     45</w:t>
      </w:r>
    </w:p>
    <w:p w:rsidR="000C7368" w:rsidRDefault="00854A1F" w:rsidP="004B3CAB">
      <w:pPr>
        <w:spacing w:after="0" w:line="360" w:lineRule="auto"/>
        <w:rPr>
          <w:rFonts w:ascii="Times New Roman" w:hAnsi="Times New Roman" w:cs="Times New Roman"/>
          <w:sz w:val="28"/>
          <w:szCs w:val="28"/>
        </w:rPr>
      </w:pPr>
      <w:r w:rsidRPr="00854A1F">
        <w:rPr>
          <w:rFonts w:ascii="Times New Roman" w:hAnsi="Times New Roman" w:cs="Times New Roman"/>
          <w:sz w:val="28"/>
          <w:szCs w:val="28"/>
        </w:rPr>
        <w:t>6.</w:t>
      </w:r>
      <w:r w:rsidR="004B3CAB">
        <w:rPr>
          <w:rFonts w:ascii="Times New Roman" w:hAnsi="Times New Roman" w:cs="Times New Roman"/>
          <w:sz w:val="28"/>
          <w:szCs w:val="28"/>
        </w:rPr>
        <w:t xml:space="preserve">Управление реализацией </w:t>
      </w:r>
      <w:r w:rsidR="004B3CAB">
        <w:rPr>
          <w:rFonts w:ascii="Times New Roman" w:hAnsi="Times New Roman" w:cs="Times New Roman"/>
          <w:bCs/>
          <w:color w:val="000000"/>
          <w:sz w:val="28"/>
          <w:szCs w:val="28"/>
        </w:rPr>
        <w:t>П</w:t>
      </w:r>
      <w:r w:rsidR="004B3CAB" w:rsidRPr="00854A1F">
        <w:rPr>
          <w:rFonts w:ascii="Times New Roman" w:hAnsi="Times New Roman" w:cs="Times New Roman"/>
          <w:bCs/>
          <w:color w:val="000000"/>
          <w:sz w:val="28"/>
          <w:szCs w:val="28"/>
        </w:rPr>
        <w:t>рограммы</w:t>
      </w:r>
      <w:r w:rsidR="004B3CAB">
        <w:rPr>
          <w:rFonts w:ascii="Times New Roman" w:hAnsi="Times New Roman" w:cs="Times New Roman"/>
          <w:bCs/>
          <w:color w:val="000000"/>
          <w:sz w:val="28"/>
          <w:szCs w:val="28"/>
        </w:rPr>
        <w:t xml:space="preserve"> развития </w:t>
      </w:r>
      <w:r w:rsidR="004B3CAB" w:rsidRPr="004B3CAB">
        <w:rPr>
          <w:rFonts w:ascii="Times New Roman" w:hAnsi="Times New Roman" w:cs="Times New Roman"/>
          <w:sz w:val="28"/>
          <w:szCs w:val="28"/>
        </w:rPr>
        <w:t>ГБПОУ КК АТТС</w:t>
      </w:r>
      <w:r w:rsidR="007426D4">
        <w:rPr>
          <w:rFonts w:ascii="Times New Roman" w:hAnsi="Times New Roman" w:cs="Times New Roman"/>
          <w:sz w:val="28"/>
          <w:szCs w:val="28"/>
        </w:rPr>
        <w:t xml:space="preserve"> </w:t>
      </w:r>
      <w:r>
        <w:rPr>
          <w:rFonts w:ascii="Times New Roman" w:hAnsi="Times New Roman" w:cs="Times New Roman"/>
          <w:sz w:val="28"/>
          <w:szCs w:val="28"/>
        </w:rPr>
        <w:t xml:space="preserve">  </w:t>
      </w:r>
      <w:r w:rsidR="007426D4">
        <w:rPr>
          <w:rFonts w:ascii="Times New Roman" w:hAnsi="Times New Roman" w:cs="Times New Roman"/>
          <w:sz w:val="28"/>
          <w:szCs w:val="28"/>
        </w:rPr>
        <w:t xml:space="preserve">                     47</w:t>
      </w:r>
    </w:p>
    <w:p w:rsidR="004B3CAB" w:rsidRDefault="004B3CAB" w:rsidP="004B3CAB">
      <w:pPr>
        <w:spacing w:after="0" w:line="240" w:lineRule="auto"/>
        <w:rPr>
          <w:rFonts w:ascii="Times New Roman" w:hAnsi="Times New Roman" w:cs="Times New Roman"/>
          <w:bCs/>
          <w:color w:val="000000"/>
          <w:sz w:val="28"/>
          <w:szCs w:val="28"/>
        </w:rPr>
      </w:pPr>
      <w:r>
        <w:rPr>
          <w:rFonts w:ascii="Times New Roman" w:hAnsi="Times New Roman" w:cs="Times New Roman"/>
          <w:sz w:val="28"/>
          <w:szCs w:val="28"/>
        </w:rPr>
        <w:t xml:space="preserve">7. Ожидаемые конечные результаты выполнения </w:t>
      </w:r>
      <w:r>
        <w:rPr>
          <w:rFonts w:ascii="Times New Roman" w:hAnsi="Times New Roman" w:cs="Times New Roman"/>
          <w:bCs/>
          <w:color w:val="000000"/>
          <w:sz w:val="28"/>
          <w:szCs w:val="28"/>
        </w:rPr>
        <w:t>П</w:t>
      </w:r>
      <w:r w:rsidRPr="00854A1F">
        <w:rPr>
          <w:rFonts w:ascii="Times New Roman" w:hAnsi="Times New Roman" w:cs="Times New Roman"/>
          <w:bCs/>
          <w:color w:val="000000"/>
          <w:sz w:val="28"/>
          <w:szCs w:val="28"/>
        </w:rPr>
        <w:t>рограммы</w:t>
      </w:r>
    </w:p>
    <w:p w:rsidR="000C7368" w:rsidRDefault="004B3CAB" w:rsidP="004B3CAB">
      <w:pPr>
        <w:spacing w:after="0"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развития </w:t>
      </w:r>
      <w:r w:rsidRPr="004B3CAB">
        <w:rPr>
          <w:rFonts w:ascii="Times New Roman" w:hAnsi="Times New Roman" w:cs="Times New Roman"/>
          <w:sz w:val="28"/>
          <w:szCs w:val="28"/>
        </w:rPr>
        <w:t>ГБПОУ КК АТТС</w:t>
      </w:r>
      <w:r w:rsidR="007426D4">
        <w:rPr>
          <w:rFonts w:ascii="Times New Roman" w:hAnsi="Times New Roman" w:cs="Times New Roman"/>
          <w:bCs/>
          <w:color w:val="000000"/>
          <w:sz w:val="28"/>
          <w:szCs w:val="28"/>
        </w:rPr>
        <w:t>, целевые показатели                                                        47</w:t>
      </w:r>
    </w:p>
    <w:p w:rsidR="004B3CAB" w:rsidRDefault="004B3CAB" w:rsidP="004B3CAB">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8. План мероприятий </w:t>
      </w:r>
      <w:r w:rsidR="0045416F">
        <w:rPr>
          <w:rFonts w:ascii="Times New Roman" w:hAnsi="Times New Roman" w:cs="Times New Roman"/>
          <w:bCs/>
          <w:color w:val="000000"/>
          <w:sz w:val="28"/>
          <w:szCs w:val="28"/>
        </w:rPr>
        <w:t xml:space="preserve">«Дорожная карта» </w:t>
      </w:r>
      <w:r>
        <w:rPr>
          <w:rFonts w:ascii="Times New Roman" w:hAnsi="Times New Roman" w:cs="Times New Roman"/>
          <w:bCs/>
          <w:color w:val="000000"/>
          <w:sz w:val="28"/>
          <w:szCs w:val="28"/>
        </w:rPr>
        <w:t>по реализации</w:t>
      </w:r>
      <w:r w:rsidR="009B26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w:t>
      </w:r>
      <w:r w:rsidRPr="00854A1F">
        <w:rPr>
          <w:rFonts w:ascii="Times New Roman" w:hAnsi="Times New Roman" w:cs="Times New Roman"/>
          <w:bCs/>
          <w:color w:val="000000"/>
          <w:sz w:val="28"/>
          <w:szCs w:val="28"/>
        </w:rPr>
        <w:t>рограммы</w:t>
      </w:r>
      <w:r>
        <w:rPr>
          <w:rFonts w:ascii="Times New Roman" w:hAnsi="Times New Roman" w:cs="Times New Roman"/>
          <w:bCs/>
          <w:color w:val="000000"/>
          <w:sz w:val="28"/>
          <w:szCs w:val="28"/>
        </w:rPr>
        <w:t xml:space="preserve"> развития </w:t>
      </w:r>
    </w:p>
    <w:p w:rsidR="004B3CAB" w:rsidRDefault="004B3CAB" w:rsidP="004B3CAB">
      <w:pPr>
        <w:spacing w:after="0" w:line="240" w:lineRule="auto"/>
        <w:rPr>
          <w:rFonts w:ascii="Times New Roman" w:hAnsi="Times New Roman" w:cs="Times New Roman"/>
          <w:sz w:val="28"/>
          <w:szCs w:val="28"/>
        </w:rPr>
      </w:pPr>
      <w:r w:rsidRPr="004B3CAB">
        <w:rPr>
          <w:rFonts w:ascii="Times New Roman" w:hAnsi="Times New Roman" w:cs="Times New Roman"/>
          <w:sz w:val="28"/>
          <w:szCs w:val="28"/>
        </w:rPr>
        <w:t>ГБПОУ КК АТТС</w:t>
      </w:r>
      <w:r w:rsidR="007426D4">
        <w:rPr>
          <w:rFonts w:ascii="Times New Roman" w:hAnsi="Times New Roman" w:cs="Times New Roman"/>
          <w:bCs/>
          <w:color w:val="000000"/>
          <w:sz w:val="28"/>
          <w:szCs w:val="28"/>
        </w:rPr>
        <w:t xml:space="preserve">                                                                                                            54</w:t>
      </w: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0C7368" w:rsidRDefault="000C7368" w:rsidP="000C7368">
      <w:pPr>
        <w:spacing w:after="0"/>
        <w:rPr>
          <w:rFonts w:ascii="Times New Roman" w:hAnsi="Times New Roman" w:cs="Times New Roman"/>
          <w:sz w:val="28"/>
          <w:szCs w:val="28"/>
        </w:rPr>
      </w:pPr>
    </w:p>
    <w:p w:rsidR="00355FDB" w:rsidRDefault="00355FDB" w:rsidP="000C7368">
      <w:pPr>
        <w:spacing w:after="0"/>
        <w:rPr>
          <w:rFonts w:ascii="Times New Roman" w:hAnsi="Times New Roman" w:cs="Times New Roman"/>
          <w:sz w:val="28"/>
          <w:szCs w:val="28"/>
        </w:rPr>
      </w:pPr>
    </w:p>
    <w:p w:rsidR="005B7B90" w:rsidRDefault="005B7B90" w:rsidP="000C7368">
      <w:pPr>
        <w:spacing w:after="0"/>
        <w:rPr>
          <w:rFonts w:ascii="Times New Roman" w:hAnsi="Times New Roman" w:cs="Times New Roman"/>
          <w:sz w:val="28"/>
          <w:szCs w:val="28"/>
        </w:rPr>
      </w:pPr>
    </w:p>
    <w:p w:rsidR="000C7368" w:rsidRPr="009F2AAD" w:rsidRDefault="001A79B8" w:rsidP="000C7368">
      <w:pPr>
        <w:pStyle w:val="a3"/>
        <w:numPr>
          <w:ilvl w:val="0"/>
          <w:numId w:val="1"/>
        </w:numPr>
        <w:spacing w:after="0"/>
        <w:jc w:val="center"/>
        <w:rPr>
          <w:rFonts w:ascii="Times New Roman" w:hAnsi="Times New Roman" w:cs="Times New Roman"/>
          <w:b/>
          <w:sz w:val="28"/>
          <w:szCs w:val="28"/>
        </w:rPr>
      </w:pPr>
      <w:r w:rsidRPr="009F2AAD">
        <w:rPr>
          <w:rFonts w:ascii="Times New Roman" w:hAnsi="Times New Roman" w:cs="Times New Roman"/>
          <w:b/>
          <w:sz w:val="28"/>
          <w:szCs w:val="28"/>
        </w:rPr>
        <w:lastRenderedPageBreak/>
        <w:t>Паспорт П</w:t>
      </w:r>
      <w:r w:rsidR="000C7368" w:rsidRPr="009F2AAD">
        <w:rPr>
          <w:rFonts w:ascii="Times New Roman" w:hAnsi="Times New Roman" w:cs="Times New Roman"/>
          <w:b/>
          <w:sz w:val="28"/>
          <w:szCs w:val="28"/>
        </w:rPr>
        <w:t>рограммы</w:t>
      </w:r>
      <w:r w:rsidR="00F51B87">
        <w:rPr>
          <w:rFonts w:ascii="Times New Roman" w:hAnsi="Times New Roman" w:cs="Times New Roman"/>
          <w:b/>
          <w:sz w:val="28"/>
          <w:szCs w:val="28"/>
        </w:rPr>
        <w:t xml:space="preserve"> развития </w:t>
      </w:r>
    </w:p>
    <w:p w:rsidR="000C7368" w:rsidRDefault="000C7368" w:rsidP="000C7368">
      <w:pPr>
        <w:spacing w:after="0"/>
      </w:pPr>
    </w:p>
    <w:tbl>
      <w:tblPr>
        <w:tblW w:w="0" w:type="auto"/>
        <w:tblLook w:val="04A0"/>
      </w:tblPr>
      <w:tblGrid>
        <w:gridCol w:w="2958"/>
        <w:gridCol w:w="7302"/>
      </w:tblGrid>
      <w:tr w:rsidR="000C7368" w:rsidRPr="00E22179" w:rsidTr="002C1560">
        <w:tc>
          <w:tcPr>
            <w:tcW w:w="2693" w:type="dxa"/>
          </w:tcPr>
          <w:p w:rsidR="000C7368" w:rsidRPr="006370BC" w:rsidRDefault="00E22179"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t xml:space="preserve">Наименование </w:t>
            </w:r>
            <w:r w:rsidR="001A79B8" w:rsidRPr="006370BC">
              <w:rPr>
                <w:rFonts w:ascii="Times New Roman" w:hAnsi="Times New Roman" w:cs="Times New Roman"/>
                <w:sz w:val="28"/>
                <w:szCs w:val="28"/>
              </w:rPr>
              <w:t>П</w:t>
            </w:r>
            <w:r w:rsidRPr="006370BC">
              <w:rPr>
                <w:rFonts w:ascii="Times New Roman" w:hAnsi="Times New Roman" w:cs="Times New Roman"/>
                <w:sz w:val="28"/>
                <w:szCs w:val="28"/>
              </w:rPr>
              <w:t>рограммы</w:t>
            </w:r>
          </w:p>
          <w:p w:rsidR="00CF58B2" w:rsidRPr="006370BC" w:rsidRDefault="00CF58B2"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t>Рассмотрение Программы коллегиальным органом</w:t>
            </w:r>
          </w:p>
          <w:p w:rsidR="00CF58B2" w:rsidRPr="006370BC" w:rsidRDefault="00CF58B2"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t>Дата утверждения программы</w:t>
            </w:r>
          </w:p>
        </w:tc>
        <w:tc>
          <w:tcPr>
            <w:tcW w:w="7302" w:type="dxa"/>
          </w:tcPr>
          <w:p w:rsidR="009851E6" w:rsidRPr="006370BC" w:rsidRDefault="00E22179"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ПРОГРАММА РАЗВИТИЯ  ГБПОУ КК «Армавирский  техникум технологии и сервиса»  на 2017-2021гг. </w:t>
            </w:r>
          </w:p>
          <w:p w:rsidR="00CF58B2" w:rsidRPr="006370BC" w:rsidRDefault="00CF58B2" w:rsidP="00B16257">
            <w:pPr>
              <w:spacing w:line="240" w:lineRule="auto"/>
              <w:jc w:val="both"/>
              <w:rPr>
                <w:rFonts w:ascii="Times New Roman" w:hAnsi="Times New Roman" w:cs="Times New Roman"/>
                <w:bCs/>
                <w:color w:val="000000"/>
                <w:sz w:val="28"/>
                <w:szCs w:val="28"/>
              </w:rPr>
            </w:pPr>
            <w:r w:rsidRPr="006370BC">
              <w:rPr>
                <w:rFonts w:ascii="Times New Roman" w:hAnsi="Times New Roman" w:cs="Times New Roman"/>
                <w:bCs/>
                <w:color w:val="000000"/>
                <w:sz w:val="28"/>
                <w:szCs w:val="28"/>
              </w:rPr>
              <w:t>Протокол заседания педсовета от _________________№_________</w:t>
            </w:r>
          </w:p>
          <w:p w:rsidR="00CF58B2" w:rsidRPr="006370BC" w:rsidRDefault="00CF58B2" w:rsidP="00B16257">
            <w:pPr>
              <w:spacing w:line="240" w:lineRule="auto"/>
              <w:jc w:val="both"/>
              <w:rPr>
                <w:rFonts w:ascii="Times New Roman" w:hAnsi="Times New Roman" w:cs="Times New Roman"/>
                <w:bCs/>
                <w:color w:val="000000"/>
                <w:sz w:val="28"/>
                <w:szCs w:val="28"/>
              </w:rPr>
            </w:pPr>
          </w:p>
          <w:p w:rsidR="00CF58B2" w:rsidRPr="006370BC" w:rsidRDefault="00323ADF" w:rsidP="00323ADF">
            <w:pPr>
              <w:spacing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 xml:space="preserve">Приказ от 15.11.2017 г. </w:t>
            </w:r>
            <w:r w:rsidR="00CF58B2" w:rsidRPr="006370BC">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150.1-ОД</w:t>
            </w:r>
          </w:p>
        </w:tc>
      </w:tr>
      <w:tr w:rsidR="000C7368" w:rsidRPr="00E22179" w:rsidTr="002C1560">
        <w:tc>
          <w:tcPr>
            <w:tcW w:w="2693" w:type="dxa"/>
          </w:tcPr>
          <w:p w:rsidR="000C7368" w:rsidRPr="006370BC" w:rsidRDefault="00E22179"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t xml:space="preserve">Авторы </w:t>
            </w:r>
            <w:r w:rsidR="001A79B8" w:rsidRPr="006370BC">
              <w:rPr>
                <w:rFonts w:ascii="Times New Roman" w:hAnsi="Times New Roman" w:cs="Times New Roman"/>
                <w:sz w:val="28"/>
                <w:szCs w:val="28"/>
              </w:rPr>
              <w:t>П</w:t>
            </w:r>
            <w:r w:rsidRPr="006370BC">
              <w:rPr>
                <w:rFonts w:ascii="Times New Roman" w:hAnsi="Times New Roman" w:cs="Times New Roman"/>
                <w:sz w:val="28"/>
                <w:szCs w:val="28"/>
              </w:rPr>
              <w:t>рограммы</w:t>
            </w:r>
          </w:p>
        </w:tc>
        <w:tc>
          <w:tcPr>
            <w:tcW w:w="7302" w:type="dxa"/>
          </w:tcPr>
          <w:p w:rsidR="000C7368" w:rsidRPr="006370BC" w:rsidRDefault="00E22179"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Буров А.П. – директор техникума</w:t>
            </w:r>
          </w:p>
          <w:p w:rsidR="00E22179" w:rsidRPr="006370BC" w:rsidRDefault="00E22179"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Ишкова Т.П. – заместитель директора по научно – методической работе</w:t>
            </w:r>
          </w:p>
          <w:p w:rsidR="00E22179" w:rsidRPr="006370BC" w:rsidRDefault="00E22179"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Добрыдина О.Н. - заместитель директора по учебной  работе</w:t>
            </w:r>
          </w:p>
          <w:p w:rsidR="00E22179" w:rsidRPr="006370BC" w:rsidRDefault="00E22179"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Фатеева Л.И. - заместитель директора по учебно - производственной работе</w:t>
            </w:r>
          </w:p>
          <w:p w:rsidR="00E22179" w:rsidRPr="006370BC" w:rsidRDefault="00E22179"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Ставицкая Е.С. - заместитель директора по учебно – воспитательной  работе</w:t>
            </w:r>
          </w:p>
          <w:p w:rsidR="00E22179" w:rsidRPr="006370BC" w:rsidRDefault="00E22179"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Грезина Н.Н. - заместитель директора по административно – хозяйственной  работе</w:t>
            </w:r>
          </w:p>
          <w:p w:rsidR="00E22179" w:rsidRPr="006370BC" w:rsidRDefault="00E22179"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Ананко Е.Н. </w:t>
            </w:r>
            <w:r w:rsidR="002C1560" w:rsidRPr="006370BC">
              <w:rPr>
                <w:rFonts w:ascii="Times New Roman" w:hAnsi="Times New Roman" w:cs="Times New Roman"/>
                <w:sz w:val="28"/>
                <w:szCs w:val="28"/>
              </w:rPr>
              <w:t>–</w:t>
            </w:r>
            <w:r w:rsidR="002423A4" w:rsidRPr="006370BC">
              <w:rPr>
                <w:rFonts w:ascii="Times New Roman" w:hAnsi="Times New Roman" w:cs="Times New Roman"/>
                <w:sz w:val="28"/>
                <w:szCs w:val="28"/>
              </w:rPr>
              <w:t xml:space="preserve">ведущий </w:t>
            </w:r>
            <w:r w:rsidRPr="006370BC">
              <w:rPr>
                <w:rFonts w:ascii="Times New Roman" w:hAnsi="Times New Roman" w:cs="Times New Roman"/>
                <w:sz w:val="28"/>
                <w:szCs w:val="28"/>
              </w:rPr>
              <w:t>экономист</w:t>
            </w:r>
          </w:p>
          <w:p w:rsidR="002C1560" w:rsidRPr="006370BC" w:rsidRDefault="002C1560" w:rsidP="00B16257">
            <w:pPr>
              <w:spacing w:after="0" w:line="240" w:lineRule="auto"/>
              <w:jc w:val="both"/>
              <w:rPr>
                <w:rFonts w:ascii="Times New Roman" w:hAnsi="Times New Roman" w:cs="Times New Roman"/>
                <w:sz w:val="28"/>
                <w:szCs w:val="28"/>
              </w:rPr>
            </w:pPr>
          </w:p>
        </w:tc>
      </w:tr>
      <w:tr w:rsidR="000C7368" w:rsidRPr="00E22179" w:rsidTr="002C1560">
        <w:tc>
          <w:tcPr>
            <w:tcW w:w="2693" w:type="dxa"/>
          </w:tcPr>
          <w:p w:rsidR="000C7368" w:rsidRPr="006370BC" w:rsidRDefault="001A79B8"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t>Основания для разработки Программы</w:t>
            </w:r>
          </w:p>
        </w:tc>
        <w:tc>
          <w:tcPr>
            <w:tcW w:w="7302" w:type="dxa"/>
          </w:tcPr>
          <w:p w:rsidR="00CF58B2" w:rsidRPr="006370BC" w:rsidRDefault="00CF58B2" w:rsidP="00B16257">
            <w:pPr>
              <w:widowControl w:val="0"/>
              <w:spacing w:after="0" w:line="240" w:lineRule="auto"/>
              <w:jc w:val="both"/>
              <w:rPr>
                <w:rFonts w:ascii="Times New Roman" w:hAnsi="Times New Roman" w:cs="Times New Roman"/>
                <w:sz w:val="28"/>
                <w:szCs w:val="28"/>
              </w:rPr>
            </w:pPr>
            <w:r w:rsidRPr="006370BC">
              <w:rPr>
                <w:rFonts w:ascii="Times New Roman" w:hAnsi="Times New Roman" w:cs="Times New Roman"/>
                <w:color w:val="000000"/>
                <w:sz w:val="28"/>
                <w:szCs w:val="28"/>
              </w:rPr>
              <w:t xml:space="preserve">- </w:t>
            </w:r>
            <w:r w:rsidRPr="006370BC">
              <w:rPr>
                <w:rFonts w:ascii="Times New Roman" w:hAnsi="Times New Roman" w:cs="Times New Roman"/>
                <w:sz w:val="28"/>
                <w:szCs w:val="28"/>
              </w:rPr>
              <w:t>Конституция Российской Федерации;</w:t>
            </w:r>
          </w:p>
          <w:p w:rsidR="00CF58B2" w:rsidRPr="006370BC" w:rsidRDefault="00CF58B2" w:rsidP="00B16257">
            <w:pPr>
              <w:widowControl w:val="0"/>
              <w:spacing w:after="0" w:line="240" w:lineRule="auto"/>
              <w:jc w:val="both"/>
              <w:rPr>
                <w:rFonts w:ascii="Times New Roman" w:hAnsi="Times New Roman" w:cs="Times New Roman"/>
                <w:sz w:val="28"/>
                <w:szCs w:val="28"/>
              </w:rPr>
            </w:pPr>
            <w:r w:rsidRPr="006370BC">
              <w:rPr>
                <w:rFonts w:ascii="Times New Roman" w:hAnsi="Times New Roman" w:cs="Times New Roman"/>
                <w:bCs/>
                <w:sz w:val="28"/>
                <w:szCs w:val="28"/>
                <w:shd w:val="clear" w:color="auto" w:fill="FFFFFF"/>
              </w:rPr>
              <w:t xml:space="preserve">- Указ Президента Российской Федерации от 1 июня 2012 г. № 761 «О Национальной стратегии действий в интересах детей на 2012 - 2017 годы»; </w:t>
            </w:r>
          </w:p>
          <w:p w:rsidR="00CF58B2" w:rsidRPr="006370BC" w:rsidRDefault="00CF58B2" w:rsidP="00B16257">
            <w:pPr>
              <w:widowControl w:val="0"/>
              <w:spacing w:after="0" w:line="240" w:lineRule="auto"/>
              <w:ind w:left="82"/>
              <w:jc w:val="both"/>
              <w:rPr>
                <w:rFonts w:ascii="Times New Roman" w:hAnsi="Times New Roman" w:cs="Times New Roman"/>
                <w:sz w:val="28"/>
                <w:szCs w:val="28"/>
              </w:rPr>
            </w:pPr>
            <w:r w:rsidRPr="006370BC">
              <w:rPr>
                <w:rFonts w:ascii="Times New Roman" w:hAnsi="Times New Roman" w:cs="Times New Roman"/>
                <w:sz w:val="28"/>
                <w:szCs w:val="28"/>
              </w:rPr>
              <w:t>- федеральный закон от 29 декабря 2012 года № 273-ФЗ «Об образовании в Российской Федерации» (в последней редакции);</w:t>
            </w:r>
          </w:p>
          <w:p w:rsidR="00CF58B2" w:rsidRPr="006370BC" w:rsidRDefault="00CF58B2" w:rsidP="00B16257">
            <w:pPr>
              <w:widowControl w:val="0"/>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 постановление Правительства Российской Федерации от 23 мая 2015 года № 497 «О федеральной целевой программе развития образования на 2016 - 2020 годы»;</w:t>
            </w:r>
          </w:p>
          <w:p w:rsidR="00CF58B2" w:rsidRPr="006370BC" w:rsidRDefault="00CF58B2" w:rsidP="00B16257">
            <w:pPr>
              <w:pStyle w:val="ab"/>
              <w:widowControl w:val="0"/>
              <w:shd w:val="clear" w:color="auto" w:fill="FFFFFF"/>
              <w:spacing w:before="0" w:beforeAutospacing="0" w:after="0" w:afterAutospacing="0"/>
              <w:jc w:val="both"/>
              <w:rPr>
                <w:bCs/>
                <w:sz w:val="28"/>
                <w:szCs w:val="28"/>
                <w:shd w:val="clear" w:color="auto" w:fill="FFFFFF"/>
              </w:rPr>
            </w:pPr>
            <w:r w:rsidRPr="006370BC">
              <w:rPr>
                <w:bCs/>
                <w:sz w:val="28"/>
                <w:szCs w:val="28"/>
                <w:shd w:val="clear" w:color="auto" w:fill="FFFFFF"/>
              </w:rPr>
              <w:t>- постановление Правительства РФ от 15 апреля 2014 года № 295 «Об утверждении государственной программы Российской Федерации «Развитие образования» на 2013 - 2020 годы» (с изменениями и дополнениями);</w:t>
            </w:r>
          </w:p>
          <w:p w:rsidR="00CF58B2" w:rsidRPr="006370BC" w:rsidRDefault="00CF58B2" w:rsidP="00B16257">
            <w:pPr>
              <w:widowControl w:val="0"/>
              <w:spacing w:after="0" w:line="240" w:lineRule="auto"/>
              <w:jc w:val="both"/>
              <w:rPr>
                <w:rFonts w:ascii="Times New Roman" w:hAnsi="Times New Roman" w:cs="Times New Roman"/>
                <w:bCs/>
                <w:sz w:val="28"/>
                <w:szCs w:val="28"/>
                <w:shd w:val="clear" w:color="auto" w:fill="FFFFFF"/>
              </w:rPr>
            </w:pPr>
            <w:r w:rsidRPr="006370BC">
              <w:rPr>
                <w:rFonts w:ascii="Times New Roman" w:hAnsi="Times New Roman" w:cs="Times New Roman"/>
                <w:bCs/>
                <w:sz w:val="28"/>
                <w:szCs w:val="28"/>
                <w:shd w:val="clear" w:color="auto" w:fill="FFFFFF"/>
              </w:rPr>
              <w:t>- распоряжение Правительства РФ от 17 ноября 2008 г. № 1662-р «О Концепции долгосрочного социально-экономического развития РФ на период до 2020 года» (с изменениями и дополнениями);</w:t>
            </w:r>
          </w:p>
          <w:p w:rsidR="00CF58B2" w:rsidRPr="006370BC" w:rsidRDefault="00CF58B2" w:rsidP="00B16257">
            <w:pPr>
              <w:widowControl w:val="0"/>
              <w:spacing w:after="0" w:line="240" w:lineRule="auto"/>
              <w:jc w:val="both"/>
              <w:rPr>
                <w:rFonts w:ascii="Times New Roman" w:hAnsi="Times New Roman" w:cs="Times New Roman"/>
                <w:sz w:val="28"/>
                <w:szCs w:val="28"/>
                <w:shd w:val="clear" w:color="auto" w:fill="FFFFFF"/>
              </w:rPr>
            </w:pPr>
            <w:r w:rsidRPr="006370BC">
              <w:rPr>
                <w:rFonts w:ascii="Times New Roman" w:hAnsi="Times New Roman" w:cs="Times New Roman"/>
                <w:sz w:val="28"/>
                <w:szCs w:val="28"/>
                <w:shd w:val="clear" w:color="auto" w:fill="FFFFFF"/>
              </w:rPr>
              <w:t xml:space="preserve">- распоряжение Правительства РФ от 30 декабря 2012 года. № 2620-р «Об утверждении плана мероприятий («дорожной карты») «Изменения в отраслях социальной сферы, направленные на повышение эффективности </w:t>
            </w:r>
            <w:r w:rsidRPr="006370BC">
              <w:rPr>
                <w:rFonts w:ascii="Times New Roman" w:hAnsi="Times New Roman" w:cs="Times New Roman"/>
                <w:sz w:val="28"/>
                <w:szCs w:val="28"/>
                <w:shd w:val="clear" w:color="auto" w:fill="FFFFFF"/>
              </w:rPr>
              <w:lastRenderedPageBreak/>
              <w:t>образования и науки»;</w:t>
            </w:r>
          </w:p>
          <w:p w:rsidR="00CF58B2" w:rsidRPr="006370BC" w:rsidRDefault="00CF58B2" w:rsidP="00B16257">
            <w:pPr>
              <w:widowControl w:val="0"/>
              <w:spacing w:after="0" w:line="240" w:lineRule="auto"/>
              <w:ind w:left="82"/>
              <w:jc w:val="both"/>
              <w:rPr>
                <w:rStyle w:val="212pt"/>
                <w:sz w:val="28"/>
                <w:szCs w:val="28"/>
              </w:rPr>
            </w:pPr>
            <w:r w:rsidRPr="006370BC">
              <w:rPr>
                <w:rStyle w:val="212pt"/>
                <w:sz w:val="28"/>
                <w:szCs w:val="28"/>
              </w:rPr>
              <w:t>- распоряжение Правительства РФ от 03 марта 2015 года № 349-Р «О комплексе мер по совершенствованию системы среднего профессионального образования на 2015-2020 годы»;</w:t>
            </w:r>
          </w:p>
          <w:p w:rsidR="00CF58B2" w:rsidRPr="006370BC" w:rsidRDefault="00CF58B2" w:rsidP="00B16257">
            <w:pPr>
              <w:widowControl w:val="0"/>
              <w:spacing w:after="0" w:line="240" w:lineRule="auto"/>
              <w:ind w:left="82"/>
              <w:jc w:val="both"/>
              <w:rPr>
                <w:rFonts w:ascii="Times New Roman" w:hAnsi="Times New Roman" w:cs="Times New Roman"/>
                <w:sz w:val="28"/>
                <w:szCs w:val="28"/>
              </w:rPr>
            </w:pPr>
            <w:r w:rsidRPr="006370BC">
              <w:rPr>
                <w:rFonts w:ascii="Times New Roman" w:hAnsi="Times New Roman" w:cs="Times New Roman"/>
                <w:spacing w:val="3"/>
                <w:sz w:val="28"/>
                <w:szCs w:val="28"/>
              </w:rPr>
              <w:t>- распоряжение Правительства РФ от 29 мая 2015 г. № 996-р «Стратегия развития воспитания в Российской Федерации на период до 2025 года»;</w:t>
            </w:r>
          </w:p>
          <w:p w:rsidR="00CF58B2" w:rsidRPr="006370BC" w:rsidRDefault="00CF58B2" w:rsidP="00B16257">
            <w:pPr>
              <w:pStyle w:val="ab"/>
              <w:widowControl w:val="0"/>
              <w:shd w:val="clear" w:color="auto" w:fill="FFFFFF"/>
              <w:spacing w:before="0" w:beforeAutospacing="0" w:after="105" w:afterAutospacing="0"/>
              <w:jc w:val="both"/>
              <w:rPr>
                <w:sz w:val="28"/>
                <w:szCs w:val="28"/>
              </w:rPr>
            </w:pPr>
            <w:r w:rsidRPr="006370BC">
              <w:rPr>
                <w:sz w:val="28"/>
                <w:szCs w:val="28"/>
              </w:rPr>
              <w:t>- закон Краснодарского края от 29 апреля 2008 года № 1465-КЗ  «О стратегии социально-экономического развития Краснодарского края до 2020 года»;</w:t>
            </w:r>
          </w:p>
          <w:p w:rsidR="00CF58B2" w:rsidRPr="006370BC" w:rsidRDefault="00CF58B2" w:rsidP="00B16257">
            <w:pPr>
              <w:widowControl w:val="0"/>
              <w:spacing w:after="0" w:line="240" w:lineRule="auto"/>
              <w:ind w:left="82"/>
              <w:jc w:val="both"/>
              <w:rPr>
                <w:rFonts w:ascii="Times New Roman" w:hAnsi="Times New Roman" w:cs="Times New Roman"/>
                <w:sz w:val="28"/>
                <w:szCs w:val="28"/>
              </w:rPr>
            </w:pPr>
            <w:r w:rsidRPr="006370BC">
              <w:rPr>
                <w:rFonts w:ascii="Times New Roman" w:hAnsi="Times New Roman" w:cs="Times New Roman"/>
                <w:sz w:val="28"/>
                <w:szCs w:val="28"/>
              </w:rPr>
              <w:t>- закон Краснодарского края от 16 июля 2013 г. № 2770-КЗ «Об образовании в Краснодарском крае»;</w:t>
            </w:r>
          </w:p>
          <w:p w:rsidR="00CF58B2" w:rsidRPr="006370BC" w:rsidRDefault="00CF58B2" w:rsidP="00B16257">
            <w:pPr>
              <w:widowControl w:val="0"/>
              <w:spacing w:after="0" w:line="240" w:lineRule="auto"/>
              <w:ind w:left="82"/>
              <w:jc w:val="both"/>
              <w:rPr>
                <w:rFonts w:ascii="Times New Roman" w:hAnsi="Times New Roman" w:cs="Times New Roman"/>
                <w:sz w:val="28"/>
                <w:szCs w:val="28"/>
              </w:rPr>
            </w:pPr>
            <w:r w:rsidRPr="006370BC">
              <w:rPr>
                <w:rStyle w:val="afd"/>
                <w:rFonts w:ascii="Times New Roman" w:hAnsi="Times New Roman"/>
                <w:color w:val="auto"/>
                <w:sz w:val="28"/>
                <w:szCs w:val="28"/>
              </w:rPr>
              <w:t>- постановление главы администрации (губернатора) Краснодарского края от 14 октября 2013 года № 1180 «Об утверждении государственной программы Краснодарского края «Развитие образования</w:t>
            </w:r>
            <w:r w:rsidRPr="006370BC">
              <w:rPr>
                <w:rStyle w:val="afd"/>
                <w:rFonts w:ascii="Times New Roman" w:hAnsi="Times New Roman"/>
                <w:sz w:val="28"/>
                <w:szCs w:val="28"/>
              </w:rPr>
              <w:t>»;</w:t>
            </w:r>
          </w:p>
          <w:p w:rsidR="00CF58B2" w:rsidRPr="006370BC" w:rsidRDefault="00CF58B2" w:rsidP="00B16257">
            <w:pPr>
              <w:widowControl w:val="0"/>
              <w:spacing w:after="0" w:line="240" w:lineRule="auto"/>
              <w:ind w:left="82"/>
              <w:jc w:val="both"/>
              <w:rPr>
                <w:rFonts w:ascii="Times New Roman" w:hAnsi="Times New Roman" w:cs="Times New Roman"/>
                <w:sz w:val="28"/>
                <w:szCs w:val="28"/>
              </w:rPr>
            </w:pPr>
            <w:r w:rsidRPr="006370BC">
              <w:rPr>
                <w:rStyle w:val="212pt"/>
                <w:sz w:val="28"/>
                <w:szCs w:val="28"/>
              </w:rPr>
              <w:t>- Концепция развития непрерывного педагогического образования Краснодарского края на 2015-2020 годы (принята Коллегией МОН КК в декабре 2015 года и Дорожная карта);</w:t>
            </w:r>
          </w:p>
          <w:p w:rsidR="00CF58B2" w:rsidRPr="006370BC" w:rsidRDefault="00CF58B2" w:rsidP="00B16257">
            <w:pPr>
              <w:widowControl w:val="0"/>
              <w:spacing w:after="0" w:line="240" w:lineRule="auto"/>
              <w:jc w:val="both"/>
              <w:rPr>
                <w:rFonts w:ascii="Times New Roman" w:hAnsi="Times New Roman" w:cs="Times New Roman"/>
                <w:sz w:val="28"/>
                <w:szCs w:val="28"/>
                <w:shd w:val="clear" w:color="auto" w:fill="FFFFFF"/>
              </w:rPr>
            </w:pPr>
            <w:r w:rsidRPr="006370BC">
              <w:rPr>
                <w:rFonts w:ascii="Times New Roman" w:hAnsi="Times New Roman" w:cs="Times New Roman"/>
                <w:sz w:val="28"/>
                <w:szCs w:val="28"/>
                <w:shd w:val="clear" w:color="auto" w:fill="FFFFFF"/>
              </w:rPr>
              <w:t>-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РФ 15 сентября 2016 года № АП-87/02вн);</w:t>
            </w:r>
          </w:p>
          <w:p w:rsidR="00CF58B2" w:rsidRPr="006370BC" w:rsidRDefault="00CF58B2" w:rsidP="00B16257">
            <w:pPr>
              <w:widowControl w:val="0"/>
              <w:spacing w:after="0" w:line="240" w:lineRule="auto"/>
              <w:jc w:val="both"/>
              <w:rPr>
                <w:rFonts w:ascii="Times New Roman" w:hAnsi="Times New Roman" w:cs="Times New Roman"/>
                <w:bCs/>
                <w:sz w:val="28"/>
                <w:szCs w:val="28"/>
                <w:shd w:val="clear" w:color="auto" w:fill="FFFFFF"/>
              </w:rPr>
            </w:pPr>
            <w:r w:rsidRPr="006370BC">
              <w:rPr>
                <w:rFonts w:ascii="Times New Roman" w:hAnsi="Times New Roman" w:cs="Times New Roman"/>
                <w:bCs/>
                <w:sz w:val="28"/>
                <w:szCs w:val="28"/>
                <w:shd w:val="clear" w:color="auto" w:fill="FFFFFF"/>
              </w:rPr>
              <w:t>- приказ Федеральной службы государственной статистики от 15 декабря 2015 года № 635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w:t>
            </w:r>
          </w:p>
          <w:p w:rsidR="00CF58B2" w:rsidRPr="006370BC" w:rsidRDefault="00CF58B2" w:rsidP="00B16257">
            <w:pPr>
              <w:widowControl w:val="0"/>
              <w:spacing w:after="0" w:line="240" w:lineRule="auto"/>
              <w:jc w:val="both"/>
              <w:rPr>
                <w:rFonts w:ascii="Times New Roman" w:hAnsi="Times New Roman" w:cs="Times New Roman"/>
                <w:spacing w:val="2"/>
                <w:sz w:val="28"/>
                <w:szCs w:val="28"/>
                <w:shd w:val="clear" w:color="auto" w:fill="FFFFFF"/>
              </w:rPr>
            </w:pPr>
            <w:r w:rsidRPr="006370BC">
              <w:rPr>
                <w:rFonts w:ascii="Times New Roman" w:hAnsi="Times New Roman" w:cs="Times New Roman"/>
                <w:spacing w:val="2"/>
                <w:sz w:val="28"/>
                <w:szCs w:val="28"/>
                <w:shd w:val="clear" w:color="auto" w:fill="FFFFFF"/>
              </w:rPr>
              <w:t>- приказ Росстата от 01 сентября 2016 года № 471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w:t>
            </w:r>
          </w:p>
          <w:p w:rsidR="00004646" w:rsidRPr="006370BC" w:rsidRDefault="00CF58B2" w:rsidP="00B16257">
            <w:pPr>
              <w:spacing w:after="0" w:line="240" w:lineRule="auto"/>
              <w:jc w:val="both"/>
              <w:rPr>
                <w:rFonts w:ascii="Times New Roman" w:hAnsi="Times New Roman" w:cs="Times New Roman"/>
                <w:color w:val="000000"/>
                <w:sz w:val="28"/>
                <w:szCs w:val="28"/>
              </w:rPr>
            </w:pPr>
            <w:r w:rsidRPr="006370BC">
              <w:rPr>
                <w:rFonts w:ascii="Times New Roman" w:hAnsi="Times New Roman" w:cs="Times New Roman"/>
                <w:color w:val="000000"/>
                <w:sz w:val="28"/>
                <w:szCs w:val="28"/>
              </w:rPr>
              <w:t xml:space="preserve">- </w:t>
            </w:r>
            <w:r w:rsidR="00004646" w:rsidRPr="006370BC">
              <w:rPr>
                <w:rFonts w:ascii="Times New Roman" w:hAnsi="Times New Roman" w:cs="Times New Roman"/>
                <w:color w:val="000000"/>
                <w:sz w:val="28"/>
                <w:szCs w:val="28"/>
              </w:rPr>
              <w:t>Стратегия развития системы подготовки рабочих кадров и формирования прикладных квалификаций в РФ на период до 2020 года(одобрена коллегией Минобрнауки России, протокол от 18.07.2013 № ПК – 5вн);</w:t>
            </w:r>
          </w:p>
          <w:p w:rsidR="00BE03BD" w:rsidRPr="006370BC" w:rsidRDefault="00CF58B2" w:rsidP="00B16257">
            <w:pPr>
              <w:spacing w:after="0" w:line="240" w:lineRule="auto"/>
              <w:jc w:val="both"/>
              <w:rPr>
                <w:rFonts w:ascii="Times New Roman" w:hAnsi="Times New Roman" w:cs="Times New Roman"/>
                <w:color w:val="000000"/>
                <w:sz w:val="28"/>
                <w:szCs w:val="28"/>
              </w:rPr>
            </w:pPr>
            <w:r w:rsidRPr="006370BC">
              <w:rPr>
                <w:rFonts w:ascii="Times New Roman" w:hAnsi="Times New Roman" w:cs="Times New Roman"/>
                <w:color w:val="000000"/>
                <w:sz w:val="28"/>
                <w:szCs w:val="28"/>
              </w:rPr>
              <w:t xml:space="preserve">- </w:t>
            </w:r>
            <w:r w:rsidR="00BE03BD" w:rsidRPr="006370BC">
              <w:rPr>
                <w:rFonts w:ascii="Times New Roman" w:hAnsi="Times New Roman" w:cs="Times New Roman"/>
                <w:color w:val="000000"/>
                <w:sz w:val="28"/>
                <w:szCs w:val="28"/>
              </w:rPr>
              <w:t>Устав техникума.</w:t>
            </w:r>
          </w:p>
          <w:p w:rsidR="00B16257" w:rsidRPr="006370BC" w:rsidRDefault="00B16257" w:rsidP="00B16257">
            <w:pPr>
              <w:spacing w:after="0" w:line="240" w:lineRule="auto"/>
              <w:jc w:val="both"/>
              <w:rPr>
                <w:rFonts w:ascii="Times New Roman" w:hAnsi="Times New Roman" w:cs="Times New Roman"/>
                <w:sz w:val="28"/>
                <w:szCs w:val="28"/>
              </w:rPr>
            </w:pPr>
          </w:p>
        </w:tc>
      </w:tr>
      <w:tr w:rsidR="000C7368" w:rsidRPr="00E22179" w:rsidTr="002C1560">
        <w:tc>
          <w:tcPr>
            <w:tcW w:w="2693" w:type="dxa"/>
          </w:tcPr>
          <w:p w:rsidR="000C7368" w:rsidRPr="006370BC" w:rsidRDefault="00BE03BD"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lastRenderedPageBreak/>
              <w:t>Цель Программы</w:t>
            </w:r>
          </w:p>
        </w:tc>
        <w:tc>
          <w:tcPr>
            <w:tcW w:w="7302" w:type="dxa"/>
          </w:tcPr>
          <w:p w:rsidR="000C7368" w:rsidRPr="006370BC" w:rsidRDefault="002C1560"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создание условий для обеспечения качества профессионального образования в соответствии с требованиями Федеральных государственных образовательных стандартов (далее – ФГОС), профессиональных стандартов, а также требованиями инновационного развития экономики региона, современных потребностей общества и каждого гражданина</w:t>
            </w:r>
          </w:p>
        </w:tc>
      </w:tr>
      <w:tr w:rsidR="00B16257" w:rsidRPr="00E22179" w:rsidTr="002C1560">
        <w:trPr>
          <w:trHeight w:val="415"/>
        </w:trPr>
        <w:tc>
          <w:tcPr>
            <w:tcW w:w="2693" w:type="dxa"/>
          </w:tcPr>
          <w:p w:rsidR="00B16257" w:rsidRPr="006370BC" w:rsidRDefault="00B16257" w:rsidP="00B16257">
            <w:pPr>
              <w:spacing w:line="240" w:lineRule="auto"/>
              <w:ind w:right="884"/>
              <w:jc w:val="center"/>
              <w:rPr>
                <w:rFonts w:ascii="Times New Roman" w:hAnsi="Times New Roman" w:cs="Times New Roman"/>
                <w:sz w:val="28"/>
                <w:szCs w:val="28"/>
              </w:rPr>
            </w:pPr>
            <w:r w:rsidRPr="006370BC">
              <w:rPr>
                <w:rFonts w:ascii="Times New Roman" w:hAnsi="Times New Roman" w:cs="Times New Roman"/>
                <w:sz w:val="28"/>
                <w:szCs w:val="28"/>
              </w:rPr>
              <w:t>Краткая характеристика</w:t>
            </w:r>
          </w:p>
          <w:p w:rsidR="00B16257" w:rsidRPr="006370BC" w:rsidRDefault="00B16257" w:rsidP="00B16257">
            <w:pPr>
              <w:spacing w:line="240" w:lineRule="auto"/>
              <w:ind w:right="884"/>
              <w:jc w:val="center"/>
              <w:rPr>
                <w:rFonts w:ascii="Times New Roman" w:hAnsi="Times New Roman" w:cs="Times New Roman"/>
                <w:sz w:val="28"/>
                <w:szCs w:val="28"/>
              </w:rPr>
            </w:pPr>
          </w:p>
        </w:tc>
        <w:tc>
          <w:tcPr>
            <w:tcW w:w="7302" w:type="dxa"/>
          </w:tcPr>
          <w:p w:rsidR="00B16257" w:rsidRPr="006370BC" w:rsidRDefault="00B16257"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В Программе отражены тенденции развития техникума, охарактеризованы главные проблемы и задачи работы администрации, педагогического и студенческого коллективов, представлены меры по изменению содержания и организации образовательного процесса в соответствии с государственным и социальным заказом, по расширению перечня профессий, востребованных на рынке труда. </w:t>
            </w:r>
          </w:p>
          <w:p w:rsidR="00B16257" w:rsidRPr="006370BC" w:rsidRDefault="00B16257"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Программа направлена на создание новой системы оценки качества профессионального образования в техникуме. </w:t>
            </w:r>
          </w:p>
          <w:p w:rsidR="00B16257" w:rsidRPr="006370BC" w:rsidRDefault="00B16257"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Программа предусматривает развитие кадрового потенциала техникума. </w:t>
            </w:r>
          </w:p>
          <w:p w:rsidR="00B16257" w:rsidRPr="006370BC" w:rsidRDefault="00B16257"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Развитие техникума в данный период предполагает поиск путей и создание условий для повышения конкурентоспособности образовательного учреждения в сфере услуг профессионального образования молодежи. Важными моментами развития обозначено укрепление материально-технической базы. </w:t>
            </w:r>
          </w:p>
          <w:p w:rsidR="00B16257" w:rsidRPr="006370BC" w:rsidRDefault="00B16257"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Процессы развития техникума направлены так же на создание такой модели учебно-воспитательного процесса, которая будет не только готовить обучающихся к профессиональному пути, но и способствовать подготовке их к полноценному и эффективному участию в различных видах жизнедеятельности в современном обществе. </w:t>
            </w:r>
          </w:p>
          <w:p w:rsidR="00B16257" w:rsidRPr="006370BC" w:rsidRDefault="00B16257"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Разделы Программы развития Армавирского техникума технологии и сервиса отражают приоритетные направления развития российского образования и элементы, способствующие модернизации процессов образования: обновление содержания и образовательных технологий, соответствие качества подготовки кадров международным стандартам и передовым технологиям; доступность СПО, в том числе для инвалидов и лиц с ОВЗ.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Создание условий для получения среднего профессионального образования инвалидами и лицами с </w:t>
            </w:r>
            <w:r w:rsidRPr="006370BC">
              <w:rPr>
                <w:rFonts w:ascii="Times New Roman" w:hAnsi="Times New Roman" w:cs="Times New Roman"/>
                <w:sz w:val="28"/>
                <w:szCs w:val="28"/>
              </w:rPr>
              <w:lastRenderedPageBreak/>
              <w:t xml:space="preserve">ограниченными возможностями здоровья, в том числе с использованием дистанционных образовательных технологий.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обучающихся инвалидов и лиц с ОВЗ в общей численности контингента (1%).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реализуемых образовательных программ СПО в соответствии с запросами рынка труда по 50 наиболее перспективным и востребованным на рынке труда профессиям и специальностям, требующим среднего профессионального образования от общего количества реализуемых в техникуме образовательных программ (40%.).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студентов техникума,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проведения учебных занятий) в общей численности обучающихся в техникуме (100%).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выпускников, успешно прошедших государственную итоговую аттестацию, к общей численности выпускников (100%).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обучающихся в техникуме, удовлетворенных комфортностью образовательной среды организации(100%).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Удовлетворенность работодателей качеством образовательных услуг техникума (100%).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Удовлетворенность выпускников и их родителей доступностью и качеством образовательных услуг техникума (100%).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мест в общежитии, использующихся для проживания обучающихся (100%).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педагогических работников техникума,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(20%).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педагогических работников техникума, прошедших стажировку на предприятиях к общей численности </w:t>
            </w:r>
            <w:r w:rsidRPr="006370BC">
              <w:rPr>
                <w:rFonts w:ascii="Times New Roman" w:hAnsi="Times New Roman" w:cs="Times New Roman"/>
                <w:sz w:val="28"/>
                <w:szCs w:val="28"/>
              </w:rPr>
              <w:lastRenderedPageBreak/>
              <w:t xml:space="preserve">педагогического состава техникума (100% от численности преподавателей специальных дисциплин).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реализуемых адаптированных образовательных программ, в которых созданы все условия в соответствии с ФГОС СПО образования обучающихся с ограниченными возможностями здоровья в общей численности образовательных программ техникума (10%).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выпускников, проходящих сертификацию квалификации, в общей численности выпускников техникума (50%).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трудоустроенных выпускников не позднее одного года, в общей численности выпускников очной формы обучения (без учета призванных в ряды Вооруженных Сил РФ, продолживших обучение, находящихся в отпуске по уходу за ребенком) (85%).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обучающихся по очной форме обучения и взрослых, прошедших обучение по программам дополнительного профессионального образования в многофункциональном центре прикладных квалификаций (100% обучающихся, 50% взрослого населения от общего количества обучающихся в техникуме).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Доля победителей и призеров олимпиад, конкурсов профессионального мастерства республиканского, регионального, федерального и международного уровней, в том числе и Чемпионаты «Молодые профессионалы» (</w:t>
            </w:r>
            <w:r w:rsidRPr="006370BC">
              <w:rPr>
                <w:rFonts w:ascii="Times New Roman" w:hAnsi="Times New Roman" w:cs="Times New Roman"/>
                <w:sz w:val="28"/>
                <w:szCs w:val="28"/>
                <w:lang w:val="en-US"/>
              </w:rPr>
              <w:t>W</w:t>
            </w:r>
            <w:r w:rsidRPr="006370BC">
              <w:rPr>
                <w:rFonts w:ascii="Times New Roman" w:hAnsi="Times New Roman" w:cs="Times New Roman"/>
                <w:sz w:val="28"/>
                <w:szCs w:val="28"/>
              </w:rPr>
              <w:t>orldskills</w:t>
            </w:r>
            <w:r w:rsidRPr="006370BC">
              <w:rPr>
                <w:rFonts w:ascii="Times New Roman" w:hAnsi="Times New Roman" w:cs="Times New Roman"/>
                <w:sz w:val="28"/>
                <w:szCs w:val="28"/>
                <w:lang w:val="en-US"/>
              </w:rPr>
              <w:t>R</w:t>
            </w:r>
            <w:r w:rsidRPr="006370BC">
              <w:rPr>
                <w:rFonts w:ascii="Times New Roman" w:hAnsi="Times New Roman" w:cs="Times New Roman"/>
                <w:sz w:val="28"/>
                <w:szCs w:val="28"/>
              </w:rPr>
              <w:t xml:space="preserve">ussia), в общей численности обучающихся техникума по дневной форме обучения (к 2021 г. - 3%).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Доля педагогических работников, имеющих первую и высшую квалификационную категорию, в общей численности педагогических работников (к 2021 г - 65%). </w:t>
            </w:r>
          </w:p>
          <w:p w:rsidR="00DF4AE8" w:rsidRPr="006370BC" w:rsidRDefault="00DF4AE8" w:rsidP="00DF4AE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Доля внебюджетных средств в общем объеме средств техникума (17 %).</w:t>
            </w:r>
          </w:p>
          <w:p w:rsidR="00DF4AE8" w:rsidRPr="006370BC" w:rsidRDefault="00DF4AE8" w:rsidP="00B94368">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Отношение средней заработной платы педагогических работников в образовательном учреждении к средней заработной плате по экономике в регионе</w:t>
            </w:r>
            <w:r w:rsidR="00B94368">
              <w:rPr>
                <w:rFonts w:ascii="Times New Roman" w:hAnsi="Times New Roman" w:cs="Times New Roman"/>
                <w:color w:val="000000" w:themeColor="text1"/>
                <w:sz w:val="28"/>
                <w:szCs w:val="28"/>
              </w:rPr>
              <w:t>(2016 г. - 98%, 2021 г. – 100%)</w:t>
            </w:r>
          </w:p>
        </w:tc>
      </w:tr>
      <w:tr w:rsidR="00DA793B" w:rsidRPr="00E22179" w:rsidTr="002C1560">
        <w:tc>
          <w:tcPr>
            <w:tcW w:w="2693" w:type="dxa"/>
          </w:tcPr>
          <w:p w:rsidR="00DA793B" w:rsidRPr="006370BC" w:rsidRDefault="00DA793B"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lastRenderedPageBreak/>
              <w:t>Сроки реализации</w:t>
            </w:r>
          </w:p>
        </w:tc>
        <w:tc>
          <w:tcPr>
            <w:tcW w:w="7302" w:type="dxa"/>
          </w:tcPr>
          <w:p w:rsidR="00DA793B" w:rsidRPr="006370BC" w:rsidRDefault="00DA793B"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2017 – 202</w:t>
            </w:r>
            <w:r w:rsidR="002C1560" w:rsidRPr="006370BC">
              <w:rPr>
                <w:rFonts w:ascii="Times New Roman" w:hAnsi="Times New Roman" w:cs="Times New Roman"/>
                <w:sz w:val="28"/>
                <w:szCs w:val="28"/>
              </w:rPr>
              <w:t>1</w:t>
            </w:r>
            <w:r w:rsidRPr="006370BC">
              <w:rPr>
                <w:rFonts w:ascii="Times New Roman" w:hAnsi="Times New Roman" w:cs="Times New Roman"/>
                <w:sz w:val="28"/>
                <w:szCs w:val="28"/>
              </w:rPr>
              <w:t xml:space="preserve"> годы</w:t>
            </w:r>
          </w:p>
        </w:tc>
      </w:tr>
      <w:tr w:rsidR="003D591A" w:rsidRPr="00E22179" w:rsidTr="002C1560">
        <w:tc>
          <w:tcPr>
            <w:tcW w:w="2693" w:type="dxa"/>
          </w:tcPr>
          <w:p w:rsidR="003D591A" w:rsidRPr="006370BC" w:rsidRDefault="003D591A" w:rsidP="00B16257">
            <w:pPr>
              <w:shd w:val="clear" w:color="auto" w:fill="FFFFFF"/>
              <w:spacing w:before="30" w:after="30" w:line="240" w:lineRule="auto"/>
              <w:jc w:val="center"/>
              <w:rPr>
                <w:rFonts w:ascii="Times New Roman" w:hAnsi="Times New Roman" w:cs="Times New Roman"/>
                <w:bCs/>
                <w:color w:val="000000"/>
                <w:sz w:val="28"/>
                <w:szCs w:val="28"/>
              </w:rPr>
            </w:pPr>
            <w:r w:rsidRPr="006370BC">
              <w:rPr>
                <w:rFonts w:ascii="Times New Roman" w:hAnsi="Times New Roman" w:cs="Times New Roman"/>
                <w:bCs/>
                <w:color w:val="000000"/>
                <w:sz w:val="28"/>
                <w:szCs w:val="28"/>
              </w:rPr>
              <w:t>Этапы реализации</w:t>
            </w: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Default="002C1560" w:rsidP="00B16257">
            <w:pPr>
              <w:shd w:val="clear" w:color="auto" w:fill="FFFFFF"/>
              <w:spacing w:before="30" w:after="30" w:line="240" w:lineRule="auto"/>
              <w:jc w:val="center"/>
              <w:rPr>
                <w:rFonts w:ascii="Times New Roman" w:hAnsi="Times New Roman" w:cs="Times New Roman"/>
                <w:bCs/>
                <w:color w:val="000000"/>
                <w:sz w:val="28"/>
                <w:szCs w:val="28"/>
              </w:rPr>
            </w:pPr>
          </w:p>
          <w:p w:rsidR="006370BC" w:rsidRDefault="006370BC" w:rsidP="00B16257">
            <w:pPr>
              <w:shd w:val="clear" w:color="auto" w:fill="FFFFFF"/>
              <w:spacing w:before="30" w:after="30" w:line="240" w:lineRule="auto"/>
              <w:jc w:val="center"/>
              <w:rPr>
                <w:rFonts w:ascii="Times New Roman" w:hAnsi="Times New Roman" w:cs="Times New Roman"/>
                <w:bCs/>
                <w:color w:val="000000"/>
                <w:sz w:val="28"/>
                <w:szCs w:val="28"/>
              </w:rPr>
            </w:pPr>
          </w:p>
          <w:p w:rsidR="00B94368" w:rsidRDefault="00B94368" w:rsidP="00B16257">
            <w:pPr>
              <w:shd w:val="clear" w:color="auto" w:fill="FFFFFF"/>
              <w:spacing w:before="30" w:after="30" w:line="240" w:lineRule="auto"/>
              <w:jc w:val="center"/>
              <w:rPr>
                <w:rFonts w:ascii="Times New Roman" w:hAnsi="Times New Roman" w:cs="Times New Roman"/>
                <w:bCs/>
                <w:color w:val="000000"/>
                <w:sz w:val="28"/>
                <w:szCs w:val="28"/>
              </w:rPr>
            </w:pPr>
          </w:p>
          <w:p w:rsidR="002C1560" w:rsidRPr="006370BC" w:rsidRDefault="002C1560" w:rsidP="00B16257">
            <w:pPr>
              <w:shd w:val="clear" w:color="auto" w:fill="FFFFFF"/>
              <w:spacing w:before="30" w:after="30" w:line="240" w:lineRule="auto"/>
              <w:jc w:val="center"/>
              <w:rPr>
                <w:rFonts w:ascii="Times New Roman" w:hAnsi="Times New Roman" w:cs="Times New Roman"/>
                <w:color w:val="000000"/>
                <w:sz w:val="28"/>
                <w:szCs w:val="28"/>
              </w:rPr>
            </w:pPr>
            <w:r w:rsidRPr="006370BC">
              <w:rPr>
                <w:rFonts w:ascii="Times New Roman" w:hAnsi="Times New Roman" w:cs="Times New Roman"/>
                <w:bCs/>
                <w:color w:val="000000"/>
                <w:sz w:val="28"/>
                <w:szCs w:val="28"/>
              </w:rPr>
              <w:t>Основные мероприятия Программы</w:t>
            </w:r>
          </w:p>
          <w:p w:rsidR="003D591A" w:rsidRPr="006370BC" w:rsidRDefault="003D591A" w:rsidP="00B16257">
            <w:pPr>
              <w:spacing w:line="240" w:lineRule="auto"/>
              <w:jc w:val="center"/>
              <w:rPr>
                <w:rFonts w:ascii="Times New Roman" w:hAnsi="Times New Roman" w:cs="Times New Roman"/>
                <w:sz w:val="28"/>
                <w:szCs w:val="28"/>
              </w:rPr>
            </w:pPr>
          </w:p>
        </w:tc>
        <w:tc>
          <w:tcPr>
            <w:tcW w:w="7302" w:type="dxa"/>
          </w:tcPr>
          <w:p w:rsidR="003D591A" w:rsidRPr="006370BC" w:rsidRDefault="003D591A" w:rsidP="00B16257">
            <w:pPr>
              <w:shd w:val="clear" w:color="auto" w:fill="FFFFFF"/>
              <w:spacing w:before="30" w:after="30" w:line="240" w:lineRule="auto"/>
              <w:jc w:val="both"/>
              <w:rPr>
                <w:rFonts w:ascii="Times New Roman" w:hAnsi="Times New Roman" w:cs="Times New Roman"/>
                <w:color w:val="000000"/>
                <w:sz w:val="28"/>
                <w:szCs w:val="28"/>
              </w:rPr>
            </w:pPr>
            <w:r w:rsidRPr="006370BC">
              <w:rPr>
                <w:color w:val="000000"/>
                <w:sz w:val="28"/>
                <w:szCs w:val="28"/>
              </w:rPr>
              <w:lastRenderedPageBreak/>
              <w:t> </w:t>
            </w:r>
            <w:r w:rsidRPr="006370BC">
              <w:rPr>
                <w:rFonts w:ascii="Times New Roman" w:hAnsi="Times New Roman" w:cs="Times New Roman"/>
                <w:color w:val="000000"/>
                <w:sz w:val="28"/>
                <w:szCs w:val="28"/>
              </w:rPr>
              <w:t>1. Ориентировочный (2017г.).</w:t>
            </w:r>
          </w:p>
          <w:p w:rsidR="003D591A" w:rsidRPr="006370BC" w:rsidRDefault="003D591A" w:rsidP="00B16257">
            <w:pPr>
              <w:shd w:val="clear" w:color="auto" w:fill="FFFFFF"/>
              <w:spacing w:before="30" w:after="30" w:line="240" w:lineRule="auto"/>
              <w:jc w:val="both"/>
              <w:rPr>
                <w:rFonts w:ascii="Times New Roman" w:hAnsi="Times New Roman" w:cs="Times New Roman"/>
                <w:color w:val="000000"/>
                <w:sz w:val="28"/>
                <w:szCs w:val="28"/>
              </w:rPr>
            </w:pPr>
            <w:r w:rsidRPr="006370BC">
              <w:rPr>
                <w:rFonts w:ascii="Times New Roman" w:hAnsi="Times New Roman" w:cs="Times New Roman"/>
                <w:color w:val="000000"/>
                <w:sz w:val="28"/>
                <w:szCs w:val="28"/>
              </w:rPr>
              <w:t xml:space="preserve">Цель этапа – создание условий для отбора соответствующих содержанию образования </w:t>
            </w:r>
            <w:r w:rsidRPr="006370BC">
              <w:rPr>
                <w:rFonts w:ascii="Times New Roman" w:hAnsi="Times New Roman" w:cs="Times New Roman"/>
                <w:color w:val="000000"/>
                <w:sz w:val="28"/>
                <w:szCs w:val="28"/>
              </w:rPr>
              <w:lastRenderedPageBreak/>
              <w:t>педагогических и информационных технологий, способствующих реализации основных положений концепции, для систематизации и формирования банка дидактических и методических материалов, обеспечивающих  обновление содержания всех образовательных областей.</w:t>
            </w:r>
          </w:p>
          <w:p w:rsidR="003D591A" w:rsidRPr="006370BC" w:rsidRDefault="003D591A" w:rsidP="00B16257">
            <w:pPr>
              <w:shd w:val="clear" w:color="auto" w:fill="FFFFFF"/>
              <w:spacing w:before="30" w:after="30" w:line="240" w:lineRule="auto"/>
              <w:jc w:val="both"/>
              <w:rPr>
                <w:rFonts w:ascii="Times New Roman" w:hAnsi="Times New Roman" w:cs="Times New Roman"/>
                <w:color w:val="000000"/>
                <w:sz w:val="28"/>
                <w:szCs w:val="28"/>
              </w:rPr>
            </w:pPr>
            <w:r w:rsidRPr="006370BC">
              <w:rPr>
                <w:rFonts w:ascii="Times New Roman" w:hAnsi="Times New Roman" w:cs="Times New Roman"/>
                <w:color w:val="000000"/>
                <w:sz w:val="28"/>
                <w:szCs w:val="28"/>
              </w:rPr>
              <w:t>2. Технологический (основной) (2018–202</w:t>
            </w:r>
            <w:r w:rsidR="002C1560" w:rsidRPr="006370BC">
              <w:rPr>
                <w:rFonts w:ascii="Times New Roman" w:hAnsi="Times New Roman" w:cs="Times New Roman"/>
                <w:color w:val="000000"/>
                <w:sz w:val="28"/>
                <w:szCs w:val="28"/>
              </w:rPr>
              <w:t>0</w:t>
            </w:r>
            <w:r w:rsidRPr="006370BC">
              <w:rPr>
                <w:rFonts w:ascii="Times New Roman" w:hAnsi="Times New Roman" w:cs="Times New Roman"/>
                <w:color w:val="000000"/>
                <w:sz w:val="28"/>
                <w:szCs w:val="28"/>
              </w:rPr>
              <w:t xml:space="preserve"> гг.).</w:t>
            </w:r>
          </w:p>
          <w:p w:rsidR="003D591A" w:rsidRPr="006370BC" w:rsidRDefault="003D591A" w:rsidP="00B16257">
            <w:pPr>
              <w:shd w:val="clear" w:color="auto" w:fill="FFFFFF"/>
              <w:spacing w:before="30" w:after="30" w:line="240" w:lineRule="auto"/>
              <w:jc w:val="both"/>
              <w:rPr>
                <w:rFonts w:ascii="Times New Roman" w:hAnsi="Times New Roman" w:cs="Times New Roman"/>
                <w:color w:val="000000"/>
                <w:sz w:val="28"/>
                <w:szCs w:val="28"/>
              </w:rPr>
            </w:pPr>
            <w:r w:rsidRPr="006370BC">
              <w:rPr>
                <w:rFonts w:ascii="Times New Roman" w:hAnsi="Times New Roman" w:cs="Times New Roman"/>
                <w:color w:val="000000"/>
                <w:sz w:val="28"/>
                <w:szCs w:val="28"/>
              </w:rPr>
              <w:t>Отработка нового содержания образования, методов и организационных форм учебно-воспитательного процесса. Достижение определенных требований к качеству результатов его деятельности.</w:t>
            </w:r>
          </w:p>
          <w:p w:rsidR="003D591A" w:rsidRPr="006370BC" w:rsidRDefault="003D591A" w:rsidP="00B16257">
            <w:pPr>
              <w:shd w:val="clear" w:color="auto" w:fill="FFFFFF"/>
              <w:spacing w:before="30" w:after="30" w:line="240" w:lineRule="auto"/>
              <w:jc w:val="both"/>
              <w:rPr>
                <w:rFonts w:ascii="Times New Roman" w:hAnsi="Times New Roman" w:cs="Times New Roman"/>
                <w:color w:val="000000"/>
                <w:sz w:val="28"/>
                <w:szCs w:val="28"/>
              </w:rPr>
            </w:pPr>
            <w:r w:rsidRPr="006370BC">
              <w:rPr>
                <w:rFonts w:ascii="Times New Roman" w:hAnsi="Times New Roman" w:cs="Times New Roman"/>
                <w:color w:val="000000"/>
                <w:sz w:val="28"/>
                <w:szCs w:val="28"/>
              </w:rPr>
              <w:t>3. Обобщающий  (202</w:t>
            </w:r>
            <w:r w:rsidR="002C1560" w:rsidRPr="006370BC">
              <w:rPr>
                <w:rFonts w:ascii="Times New Roman" w:hAnsi="Times New Roman" w:cs="Times New Roman"/>
                <w:color w:val="000000"/>
                <w:sz w:val="28"/>
                <w:szCs w:val="28"/>
              </w:rPr>
              <w:t>1</w:t>
            </w:r>
            <w:r w:rsidRPr="006370BC">
              <w:rPr>
                <w:rFonts w:ascii="Times New Roman" w:hAnsi="Times New Roman" w:cs="Times New Roman"/>
                <w:color w:val="000000"/>
                <w:sz w:val="28"/>
                <w:szCs w:val="28"/>
              </w:rPr>
              <w:t xml:space="preserve"> г.)</w:t>
            </w:r>
          </w:p>
          <w:p w:rsidR="003D591A" w:rsidRPr="006370BC" w:rsidRDefault="003D591A" w:rsidP="00B16257">
            <w:pPr>
              <w:spacing w:line="240" w:lineRule="auto"/>
              <w:jc w:val="both"/>
              <w:rPr>
                <w:rFonts w:ascii="Times New Roman" w:hAnsi="Times New Roman" w:cs="Times New Roman"/>
                <w:color w:val="000000"/>
                <w:sz w:val="28"/>
                <w:szCs w:val="28"/>
              </w:rPr>
            </w:pPr>
            <w:r w:rsidRPr="006370BC">
              <w:rPr>
                <w:rFonts w:ascii="Times New Roman" w:hAnsi="Times New Roman" w:cs="Times New Roman"/>
                <w:color w:val="000000"/>
                <w:sz w:val="28"/>
                <w:szCs w:val="28"/>
              </w:rPr>
              <w:t>Анализ достигнутых результатов и определение перспектив дальнейшего развития техникума, фиксация созданных прецедентов образовательной практики и их закрепление в локальных нормативных актах техникума</w:t>
            </w:r>
            <w:r w:rsidR="002C1560" w:rsidRPr="006370BC">
              <w:rPr>
                <w:rFonts w:ascii="Times New Roman" w:hAnsi="Times New Roman" w:cs="Times New Roman"/>
                <w:color w:val="000000"/>
                <w:sz w:val="28"/>
                <w:szCs w:val="28"/>
              </w:rPr>
              <w:t>.</w:t>
            </w:r>
          </w:p>
          <w:p w:rsidR="002C1560" w:rsidRPr="006370BC" w:rsidRDefault="002C1560"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Модернизация нормативно – методической базы техникума.</w:t>
            </w:r>
          </w:p>
          <w:p w:rsidR="002C1560" w:rsidRPr="006370BC" w:rsidRDefault="002C1560"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Модернизация материально –технической базы техникума.</w:t>
            </w:r>
          </w:p>
          <w:p w:rsidR="002C1560" w:rsidRPr="006370BC" w:rsidRDefault="002C1560"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Внедрение </w:t>
            </w:r>
            <w:r w:rsidR="003932DF" w:rsidRPr="006370BC">
              <w:rPr>
                <w:rFonts w:ascii="Times New Roman" w:hAnsi="Times New Roman" w:cs="Times New Roman"/>
                <w:sz w:val="28"/>
                <w:szCs w:val="28"/>
              </w:rPr>
              <w:t>современных прогрессивных методик и технологий обучения.</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Обеспечение качества подготовки кадров и соответствия квалификации выпускников требованиям современной экономики и регионального  рынка труда.</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Обновление содержания воспитательной работы.</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Развитие кадрового потенциала техникума.</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Совершенствование работы по профориентации школьников.</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Активизация работы Ресурсного центра, специализированного центра компетенций.</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Модернизация внутренней системы оценки качества подготовки кадров.</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Совершенствование механизмов взаимодействия с социальными партнерами и работодателями.</w:t>
            </w:r>
          </w:p>
          <w:p w:rsidR="003932DF" w:rsidRPr="006370BC" w:rsidRDefault="003932DF" w:rsidP="00B16257">
            <w:pPr>
              <w:pStyle w:val="a3"/>
              <w:numPr>
                <w:ilvl w:val="0"/>
                <w:numId w:val="7"/>
              </w:num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Создание условий для получения среднего профессионального образования инвалидами и лицами с ОВЗ.</w:t>
            </w:r>
          </w:p>
        </w:tc>
      </w:tr>
      <w:tr w:rsidR="00DA793B" w:rsidRPr="00E22179" w:rsidTr="002C1560">
        <w:tc>
          <w:tcPr>
            <w:tcW w:w="2693" w:type="dxa"/>
          </w:tcPr>
          <w:p w:rsidR="00DA793B" w:rsidRPr="006370BC" w:rsidRDefault="00DA793B"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lastRenderedPageBreak/>
              <w:t>Исполнители Программы</w:t>
            </w:r>
          </w:p>
        </w:tc>
        <w:tc>
          <w:tcPr>
            <w:tcW w:w="7302" w:type="dxa"/>
          </w:tcPr>
          <w:p w:rsidR="00DA793B" w:rsidRPr="006370BC" w:rsidRDefault="00DA793B"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Администрация техникума </w:t>
            </w:r>
          </w:p>
          <w:p w:rsidR="00DA793B" w:rsidRPr="006370BC" w:rsidRDefault="00DA793B"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Педагогический коллектив техникума</w:t>
            </w:r>
          </w:p>
          <w:p w:rsidR="00DA793B" w:rsidRPr="006370BC" w:rsidRDefault="00DA793B"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Родители (законные представители) студентов</w:t>
            </w:r>
          </w:p>
          <w:p w:rsidR="00DA793B" w:rsidRPr="006370BC" w:rsidRDefault="00DA793B"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Социальные партнеры техникума</w:t>
            </w:r>
          </w:p>
          <w:p w:rsidR="00DA793B" w:rsidRPr="006370BC" w:rsidRDefault="00DA793B" w:rsidP="00B16257">
            <w:pPr>
              <w:spacing w:after="0" w:line="240" w:lineRule="auto"/>
              <w:jc w:val="both"/>
              <w:rPr>
                <w:rFonts w:ascii="Times New Roman" w:hAnsi="Times New Roman" w:cs="Times New Roman"/>
                <w:sz w:val="28"/>
                <w:szCs w:val="28"/>
              </w:rPr>
            </w:pPr>
            <w:r w:rsidRPr="006370BC">
              <w:rPr>
                <w:rFonts w:ascii="Times New Roman" w:hAnsi="Times New Roman" w:cs="Times New Roman"/>
                <w:sz w:val="28"/>
                <w:szCs w:val="28"/>
              </w:rPr>
              <w:t>Студенты</w:t>
            </w:r>
          </w:p>
          <w:p w:rsidR="003932DF" w:rsidRPr="006370BC" w:rsidRDefault="003932DF" w:rsidP="00B16257">
            <w:pPr>
              <w:spacing w:after="0" w:line="240" w:lineRule="auto"/>
              <w:jc w:val="both"/>
              <w:rPr>
                <w:rFonts w:ascii="Times New Roman" w:hAnsi="Times New Roman" w:cs="Times New Roman"/>
                <w:sz w:val="28"/>
                <w:szCs w:val="28"/>
              </w:rPr>
            </w:pPr>
          </w:p>
        </w:tc>
      </w:tr>
      <w:tr w:rsidR="00DA793B" w:rsidRPr="00E22179" w:rsidTr="002C1560">
        <w:tc>
          <w:tcPr>
            <w:tcW w:w="2693" w:type="dxa"/>
          </w:tcPr>
          <w:p w:rsidR="00DA793B" w:rsidRPr="006370BC" w:rsidRDefault="00DA793B"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lastRenderedPageBreak/>
              <w:t>Источники финансирования Программы</w:t>
            </w:r>
          </w:p>
        </w:tc>
        <w:tc>
          <w:tcPr>
            <w:tcW w:w="7302" w:type="dxa"/>
          </w:tcPr>
          <w:p w:rsidR="00C46EE6" w:rsidRPr="006370BC" w:rsidRDefault="00C46EE6"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Бюджет техникума имеет следующие источники финансирования: </w:t>
            </w:r>
          </w:p>
          <w:p w:rsidR="00C46EE6" w:rsidRPr="006370BC" w:rsidRDefault="00C46EE6"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Бюджетное финансирование - субсидия для выполнения государственного задания и содержания имущества; </w:t>
            </w:r>
          </w:p>
          <w:p w:rsidR="00C46EE6" w:rsidRPr="006370BC" w:rsidRDefault="00C46EE6"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Бюджетное финансирование – субсидия из бюджета на цели, не связанные с финансовым обеспечением выполнения государственного задания; </w:t>
            </w:r>
          </w:p>
          <w:p w:rsidR="00C46EE6" w:rsidRPr="006370BC" w:rsidRDefault="00C46EE6"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Собственные внебюджетные средства (средства, полученные от приносящей доход деятельности). </w:t>
            </w:r>
          </w:p>
          <w:p w:rsidR="00C46EE6" w:rsidRPr="006370BC" w:rsidRDefault="00C46EE6"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 xml:space="preserve">- Финансовые средства, полученные от юридических и физических лиц в виде добровольных пожертвований </w:t>
            </w:r>
          </w:p>
          <w:p w:rsidR="00DA793B" w:rsidRPr="006370BC" w:rsidRDefault="00C46EE6"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Источники формирования и направления использования средств, полученных от приносящей доход деятельности, указываются в Уставе техникума.</w:t>
            </w:r>
          </w:p>
        </w:tc>
      </w:tr>
      <w:tr w:rsidR="00DA793B" w:rsidRPr="00E22179" w:rsidTr="002C1560">
        <w:trPr>
          <w:trHeight w:val="562"/>
        </w:trPr>
        <w:tc>
          <w:tcPr>
            <w:tcW w:w="2693" w:type="dxa"/>
          </w:tcPr>
          <w:p w:rsidR="00DA793B" w:rsidRPr="006370BC" w:rsidRDefault="00DA793B"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t>Организация управления Программой</w:t>
            </w:r>
          </w:p>
        </w:tc>
        <w:tc>
          <w:tcPr>
            <w:tcW w:w="7302" w:type="dxa"/>
          </w:tcPr>
          <w:p w:rsidR="00DA793B" w:rsidRPr="006370BC" w:rsidRDefault="00DA793B"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Управление Программой осуществляет директор техникума через своих заместителей.</w:t>
            </w:r>
          </w:p>
          <w:p w:rsidR="00DA793B" w:rsidRPr="006370BC" w:rsidRDefault="00DA793B"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Контроль исполнения Программы осуществляет Совет техникума, педагогическая общественность</w:t>
            </w:r>
          </w:p>
          <w:p w:rsidR="00DA793B" w:rsidRPr="006370BC" w:rsidRDefault="003D591A"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Текущий контроль и мониторинг реализации Программы осуществляет Министерство образования, науки и молодежной политики Краснодарского края, соисполнители Программы.</w:t>
            </w:r>
          </w:p>
          <w:p w:rsidR="003D591A" w:rsidRPr="006370BC" w:rsidRDefault="003D591A" w:rsidP="00B16257">
            <w:pPr>
              <w:spacing w:line="240" w:lineRule="auto"/>
              <w:jc w:val="both"/>
              <w:rPr>
                <w:rFonts w:ascii="Times New Roman" w:hAnsi="Times New Roman" w:cs="Times New Roman"/>
                <w:sz w:val="28"/>
                <w:szCs w:val="28"/>
              </w:rPr>
            </w:pPr>
            <w:r w:rsidRPr="006370BC">
              <w:rPr>
                <w:rFonts w:ascii="Times New Roman" w:hAnsi="Times New Roman" w:cs="Times New Roman"/>
                <w:sz w:val="28"/>
                <w:szCs w:val="28"/>
              </w:rPr>
              <w:t>Результаты реализации программы публикуются на сайте техникума, представляются на научно – практических конференциях.</w:t>
            </w:r>
          </w:p>
        </w:tc>
      </w:tr>
      <w:tr w:rsidR="00C46EE6" w:rsidRPr="00E22179" w:rsidTr="002C1560">
        <w:trPr>
          <w:trHeight w:val="562"/>
        </w:trPr>
        <w:tc>
          <w:tcPr>
            <w:tcW w:w="2693" w:type="dxa"/>
          </w:tcPr>
          <w:p w:rsidR="00C46EE6" w:rsidRPr="006370BC" w:rsidRDefault="00C46EE6" w:rsidP="00B16257">
            <w:pPr>
              <w:spacing w:line="240" w:lineRule="auto"/>
              <w:jc w:val="center"/>
              <w:rPr>
                <w:rFonts w:ascii="Times New Roman" w:hAnsi="Times New Roman" w:cs="Times New Roman"/>
                <w:sz w:val="28"/>
                <w:szCs w:val="28"/>
              </w:rPr>
            </w:pPr>
            <w:r w:rsidRPr="006370BC">
              <w:rPr>
                <w:rFonts w:ascii="Times New Roman" w:hAnsi="Times New Roman" w:cs="Times New Roman"/>
                <w:sz w:val="28"/>
                <w:szCs w:val="28"/>
              </w:rPr>
              <w:t>Адрес размещения Программы в сети Интернет</w:t>
            </w:r>
          </w:p>
        </w:tc>
        <w:tc>
          <w:tcPr>
            <w:tcW w:w="7302" w:type="dxa"/>
          </w:tcPr>
          <w:p w:rsidR="00C46EE6" w:rsidRPr="006370BC" w:rsidRDefault="00C46EE6" w:rsidP="00B16257">
            <w:pPr>
              <w:spacing w:line="240" w:lineRule="auto"/>
              <w:jc w:val="both"/>
              <w:rPr>
                <w:rFonts w:ascii="Times New Roman" w:hAnsi="Times New Roman" w:cs="Times New Roman"/>
                <w:sz w:val="28"/>
                <w:szCs w:val="28"/>
                <w:lang w:val="en-US"/>
              </w:rPr>
            </w:pPr>
            <w:r w:rsidRPr="006370BC">
              <w:rPr>
                <w:rFonts w:ascii="Times New Roman" w:hAnsi="Times New Roman" w:cs="Times New Roman"/>
                <w:sz w:val="28"/>
                <w:szCs w:val="28"/>
                <w:lang w:val="en-US"/>
              </w:rPr>
              <w:t>http</w:t>
            </w:r>
            <w:r w:rsidRPr="006370BC">
              <w:rPr>
                <w:rFonts w:ascii="Times New Roman" w:hAnsi="Times New Roman" w:cs="Times New Roman"/>
                <w:sz w:val="28"/>
                <w:szCs w:val="28"/>
              </w:rPr>
              <w:t>:</w:t>
            </w:r>
            <w:r w:rsidRPr="006370BC">
              <w:rPr>
                <w:rFonts w:ascii="Times New Roman" w:hAnsi="Times New Roman" w:cs="Times New Roman"/>
                <w:sz w:val="28"/>
                <w:szCs w:val="28"/>
                <w:lang w:val="en-US"/>
              </w:rPr>
              <w:t>armtts.com</w:t>
            </w:r>
          </w:p>
        </w:tc>
      </w:tr>
    </w:tbl>
    <w:p w:rsidR="003D591A" w:rsidRDefault="003D591A" w:rsidP="00B16257">
      <w:pPr>
        <w:pStyle w:val="a5"/>
        <w:ind w:firstLine="0"/>
        <w:jc w:val="center"/>
        <w:rPr>
          <w:b/>
          <w:sz w:val="32"/>
          <w:szCs w:val="32"/>
        </w:rPr>
      </w:pPr>
    </w:p>
    <w:p w:rsidR="003932DF" w:rsidRPr="003932DF" w:rsidRDefault="00854A1F" w:rsidP="00F51B87">
      <w:pPr>
        <w:pStyle w:val="a5"/>
        <w:ind w:firstLine="0"/>
        <w:jc w:val="center"/>
        <w:rPr>
          <w:b/>
          <w:sz w:val="28"/>
          <w:szCs w:val="28"/>
        </w:rPr>
      </w:pPr>
      <w:r>
        <w:rPr>
          <w:b/>
          <w:sz w:val="32"/>
          <w:szCs w:val="32"/>
        </w:rPr>
        <w:t>2</w:t>
      </w:r>
      <w:r w:rsidR="003D591A" w:rsidRPr="007C50EC">
        <w:rPr>
          <w:b/>
          <w:sz w:val="32"/>
          <w:szCs w:val="32"/>
        </w:rPr>
        <w:t xml:space="preserve">. </w:t>
      </w:r>
      <w:r w:rsidR="003932DF" w:rsidRPr="003932DF">
        <w:rPr>
          <w:b/>
          <w:sz w:val="28"/>
          <w:szCs w:val="28"/>
        </w:rPr>
        <w:t>Анализ текущего состояния и достигнутого уровня развития</w:t>
      </w:r>
    </w:p>
    <w:p w:rsidR="003D591A" w:rsidRDefault="003932DF" w:rsidP="00F51B87">
      <w:pPr>
        <w:pStyle w:val="a5"/>
        <w:ind w:firstLine="0"/>
        <w:jc w:val="center"/>
        <w:rPr>
          <w:b/>
          <w:sz w:val="32"/>
          <w:szCs w:val="32"/>
        </w:rPr>
      </w:pPr>
      <w:r w:rsidRPr="003932DF">
        <w:rPr>
          <w:b/>
          <w:sz w:val="28"/>
          <w:szCs w:val="28"/>
        </w:rPr>
        <w:t>ГБПОУ КК АТТС</w:t>
      </w:r>
    </w:p>
    <w:p w:rsidR="00595D4C" w:rsidRPr="003D591A" w:rsidRDefault="00595D4C" w:rsidP="00F51B87">
      <w:pPr>
        <w:pStyle w:val="a5"/>
        <w:ind w:firstLine="0"/>
        <w:jc w:val="center"/>
        <w:rPr>
          <w:b/>
          <w:sz w:val="32"/>
          <w:szCs w:val="32"/>
        </w:rPr>
      </w:pPr>
    </w:p>
    <w:p w:rsidR="003D591A" w:rsidRDefault="003D591A" w:rsidP="00F51B87">
      <w:pPr>
        <w:widowControl w:val="0"/>
        <w:autoSpaceDE w:val="0"/>
        <w:autoSpaceDN w:val="0"/>
        <w:adjustRightInd w:val="0"/>
        <w:spacing w:line="240" w:lineRule="auto"/>
        <w:ind w:firstLine="708"/>
        <w:jc w:val="both"/>
        <w:rPr>
          <w:rFonts w:ascii="Times New Roman" w:hAnsi="Times New Roman" w:cs="Times New Roman"/>
          <w:sz w:val="28"/>
          <w:szCs w:val="28"/>
        </w:rPr>
      </w:pPr>
      <w:r w:rsidRPr="003D591A">
        <w:rPr>
          <w:rFonts w:ascii="Times New Roman" w:hAnsi="Times New Roman" w:cs="Times New Roman"/>
          <w:sz w:val="28"/>
          <w:szCs w:val="28"/>
        </w:rPr>
        <w:t xml:space="preserve">Историческая справка: в 1929 году на окраине города Армавира выросли корпуса мясокомбината. Это было одно из первых предприятий города, построенное в годы Советской власти. Для нового предприятия нужны были молодые, энергичные, грамотные рабочие. С этой целью с 1929 года при мясокомбинате были созданы курсы инструкторов и мастеров мясоперерабатывающей промышленности, а через два года, в 1931 году, на их основе была организована школа фабрично-заводского ученичества. С нее и берет </w:t>
      </w:r>
      <w:r w:rsidRPr="003D591A">
        <w:rPr>
          <w:rFonts w:ascii="Times New Roman" w:hAnsi="Times New Roman" w:cs="Times New Roman"/>
          <w:sz w:val="28"/>
          <w:szCs w:val="28"/>
        </w:rPr>
        <w:lastRenderedPageBreak/>
        <w:t>свое начало история Армавирского профессионального училища №27. Оно было первым ФЗУ в городе Армавире. Приказом Государственного комитета Совета Министров РСФСР по профессионально-техническому образованию от 10.10.1966 № 535 и приказом Краснодарского краевого Управления профессионально-технического образования от 15.10 1966 № 279 школа преобразована в городское профессионально-техническое училище № 27. В декабре 2010 года приказом департамента образования и науки  Краснодарского края  № 4161 ГОУ НПО ПУ № 27 преобразовано в Армавирский техникум технологии и сервиса.</w:t>
      </w:r>
    </w:p>
    <w:p w:rsidR="003D591A" w:rsidRPr="00F51B87" w:rsidRDefault="003D591A" w:rsidP="00F51B87">
      <w:pPr>
        <w:pStyle w:val="a5"/>
        <w:ind w:firstLine="0"/>
        <w:jc w:val="center"/>
        <w:rPr>
          <w:b/>
          <w:sz w:val="28"/>
          <w:szCs w:val="28"/>
        </w:rPr>
      </w:pPr>
      <w:r w:rsidRPr="00F51B87">
        <w:rPr>
          <w:b/>
          <w:sz w:val="28"/>
          <w:szCs w:val="28"/>
        </w:rPr>
        <w:t>Информационно – аналитическая  справка об образовательном учреждении (текущее состояние).</w:t>
      </w:r>
    </w:p>
    <w:p w:rsidR="00AA387C" w:rsidRPr="005D08CB" w:rsidRDefault="00AA387C" w:rsidP="00F51B87">
      <w:pPr>
        <w:spacing w:after="0" w:line="240" w:lineRule="auto"/>
        <w:ind w:firstLine="709"/>
        <w:jc w:val="both"/>
        <w:rPr>
          <w:rFonts w:ascii="Times New Roman" w:hAnsi="Times New Roman" w:cs="Times New Roman"/>
          <w:sz w:val="28"/>
          <w:szCs w:val="28"/>
        </w:rPr>
      </w:pPr>
      <w:r w:rsidRPr="005D08CB">
        <w:rPr>
          <w:rFonts w:ascii="Times New Roman" w:hAnsi="Times New Roman" w:cs="Times New Roman"/>
          <w:sz w:val="28"/>
          <w:szCs w:val="28"/>
        </w:rPr>
        <w:t xml:space="preserve">Учредителем Техникума и собственником его имущества является </w:t>
      </w:r>
      <w:r>
        <w:rPr>
          <w:rFonts w:ascii="Times New Roman" w:hAnsi="Times New Roman" w:cs="Times New Roman"/>
          <w:sz w:val="28"/>
          <w:szCs w:val="28"/>
        </w:rPr>
        <w:t>Краснодарский край</w:t>
      </w:r>
      <w:r w:rsidRPr="005D08CB">
        <w:rPr>
          <w:rFonts w:ascii="Times New Roman" w:hAnsi="Times New Roman" w:cs="Times New Roman"/>
          <w:sz w:val="28"/>
          <w:szCs w:val="28"/>
        </w:rPr>
        <w:t xml:space="preserve">, функции, и полномочия учредителя Техникума осуществляет </w:t>
      </w:r>
      <w:r>
        <w:rPr>
          <w:rFonts w:ascii="Times New Roman" w:hAnsi="Times New Roman" w:cs="Times New Roman"/>
          <w:sz w:val="28"/>
          <w:szCs w:val="28"/>
        </w:rPr>
        <w:t>Министерство образования, науки и молодежной политики Краснодарского края</w:t>
      </w:r>
      <w:r w:rsidRPr="005D08CB">
        <w:rPr>
          <w:rFonts w:ascii="Times New Roman" w:hAnsi="Times New Roman" w:cs="Times New Roman"/>
          <w:sz w:val="28"/>
          <w:szCs w:val="28"/>
        </w:rPr>
        <w:t xml:space="preserve">, полномочия собственника имущества Техникума осуществляет Департамент имущественных отношении  </w:t>
      </w:r>
      <w:r>
        <w:rPr>
          <w:rFonts w:ascii="Times New Roman" w:hAnsi="Times New Roman" w:cs="Times New Roman"/>
          <w:sz w:val="28"/>
          <w:szCs w:val="28"/>
        </w:rPr>
        <w:t>Краснодарского края</w:t>
      </w:r>
      <w:r w:rsidRPr="005D08CB">
        <w:rPr>
          <w:rFonts w:ascii="Times New Roman" w:hAnsi="Times New Roman" w:cs="Times New Roman"/>
          <w:sz w:val="28"/>
          <w:szCs w:val="28"/>
        </w:rPr>
        <w:t>.</w:t>
      </w:r>
    </w:p>
    <w:p w:rsidR="00AA387C" w:rsidRPr="005D08CB" w:rsidRDefault="00AA387C" w:rsidP="00F51B87">
      <w:pPr>
        <w:spacing w:after="0" w:line="240" w:lineRule="auto"/>
        <w:ind w:firstLine="709"/>
        <w:jc w:val="both"/>
        <w:rPr>
          <w:rFonts w:ascii="Times New Roman" w:hAnsi="Times New Roman" w:cs="Times New Roman"/>
          <w:sz w:val="28"/>
          <w:szCs w:val="28"/>
        </w:rPr>
      </w:pPr>
      <w:r w:rsidRPr="005D08CB">
        <w:rPr>
          <w:rFonts w:ascii="Times New Roman" w:hAnsi="Times New Roman" w:cs="Times New Roman"/>
          <w:sz w:val="28"/>
          <w:szCs w:val="28"/>
        </w:rPr>
        <w:t>Техникум является юридическим лицом, обладает обособленным имуществом, имеет самостоятельный баланс, лицевые счета,  печать, штампы, бланки со своим наименованием.</w:t>
      </w:r>
    </w:p>
    <w:p w:rsidR="00AA387C" w:rsidRDefault="00AA387C" w:rsidP="00F51B87">
      <w:pPr>
        <w:spacing w:after="0" w:line="240" w:lineRule="auto"/>
        <w:ind w:firstLine="709"/>
        <w:jc w:val="both"/>
        <w:rPr>
          <w:rFonts w:ascii="Times New Roman" w:hAnsi="Times New Roman" w:cs="Times New Roman"/>
          <w:sz w:val="28"/>
          <w:szCs w:val="28"/>
        </w:rPr>
      </w:pPr>
      <w:r w:rsidRPr="005D08CB">
        <w:rPr>
          <w:rFonts w:ascii="Times New Roman" w:hAnsi="Times New Roman" w:cs="Times New Roman"/>
          <w:sz w:val="28"/>
          <w:szCs w:val="28"/>
        </w:rPr>
        <w:t>Техникум является некоммерческой организацией - государственным бюджетным образовательным учреждением, создан для реализации предусмотренных законодательством Российской Федерации полномочий органов государственной власти в сфере образования.</w:t>
      </w:r>
    </w:p>
    <w:p w:rsidR="00AA387C" w:rsidRPr="007C50EC" w:rsidRDefault="00AA387C" w:rsidP="00F51B87">
      <w:pPr>
        <w:pStyle w:val="a5"/>
        <w:ind w:firstLine="708"/>
        <w:jc w:val="both"/>
        <w:rPr>
          <w:sz w:val="28"/>
          <w:szCs w:val="28"/>
        </w:rPr>
      </w:pPr>
      <w:r w:rsidRPr="007C50EC">
        <w:rPr>
          <w:sz w:val="28"/>
          <w:szCs w:val="28"/>
        </w:rPr>
        <w:t xml:space="preserve">Техникум является </w:t>
      </w:r>
      <w:r>
        <w:rPr>
          <w:sz w:val="28"/>
          <w:szCs w:val="28"/>
        </w:rPr>
        <w:t xml:space="preserve">профессиональным </w:t>
      </w:r>
      <w:r w:rsidRPr="007C50EC">
        <w:rPr>
          <w:sz w:val="28"/>
          <w:szCs w:val="28"/>
        </w:rPr>
        <w:t xml:space="preserve"> учебным заведением, реализующим основные образовательные программы среднего профессионального образования</w:t>
      </w:r>
      <w:r>
        <w:rPr>
          <w:sz w:val="28"/>
          <w:szCs w:val="28"/>
        </w:rPr>
        <w:t xml:space="preserve"> (программы подготовки квалифицированных рабочих и программы подготовки специалистов среднего звена) </w:t>
      </w:r>
      <w:r w:rsidRPr="007C50EC">
        <w:rPr>
          <w:sz w:val="28"/>
          <w:szCs w:val="28"/>
        </w:rPr>
        <w:t xml:space="preserve">и </w:t>
      </w:r>
      <w:r>
        <w:rPr>
          <w:sz w:val="28"/>
          <w:szCs w:val="28"/>
        </w:rPr>
        <w:t xml:space="preserve">программы </w:t>
      </w:r>
      <w:r w:rsidRPr="007C50EC">
        <w:rPr>
          <w:sz w:val="28"/>
          <w:szCs w:val="28"/>
        </w:rPr>
        <w:t>профессиональн</w:t>
      </w:r>
      <w:r>
        <w:rPr>
          <w:sz w:val="28"/>
          <w:szCs w:val="28"/>
        </w:rPr>
        <w:t>ой</w:t>
      </w:r>
      <w:r w:rsidR="00B94368">
        <w:rPr>
          <w:sz w:val="28"/>
          <w:szCs w:val="28"/>
        </w:rPr>
        <w:t xml:space="preserve"> </w:t>
      </w:r>
      <w:r>
        <w:rPr>
          <w:sz w:val="28"/>
          <w:szCs w:val="28"/>
        </w:rPr>
        <w:t>подготовки</w:t>
      </w:r>
      <w:r w:rsidRPr="007C50EC">
        <w:rPr>
          <w:sz w:val="28"/>
          <w:szCs w:val="28"/>
        </w:rPr>
        <w:t xml:space="preserve">.  </w:t>
      </w:r>
    </w:p>
    <w:p w:rsidR="00AA387C" w:rsidRPr="002678A0" w:rsidRDefault="00AA387C" w:rsidP="00F51B87">
      <w:pPr>
        <w:pStyle w:val="a5"/>
        <w:tabs>
          <w:tab w:val="num" w:pos="720"/>
        </w:tabs>
        <w:jc w:val="both"/>
        <w:rPr>
          <w:sz w:val="28"/>
          <w:szCs w:val="28"/>
        </w:rPr>
      </w:pPr>
      <w:r w:rsidRPr="007C50EC">
        <w:rPr>
          <w:sz w:val="28"/>
          <w:szCs w:val="28"/>
        </w:rPr>
        <w:tab/>
        <w:t xml:space="preserve"> В </w:t>
      </w:r>
      <w:r>
        <w:rPr>
          <w:sz w:val="28"/>
          <w:szCs w:val="28"/>
        </w:rPr>
        <w:t>т</w:t>
      </w:r>
      <w:r w:rsidRPr="007C50EC">
        <w:rPr>
          <w:sz w:val="28"/>
          <w:szCs w:val="28"/>
        </w:rPr>
        <w:t xml:space="preserve">ехникуме осуществляется профессиональная подготовка, которая </w:t>
      </w:r>
      <w:r w:rsidRPr="002678A0">
        <w:rPr>
          <w:sz w:val="28"/>
          <w:szCs w:val="28"/>
        </w:rPr>
        <w:t xml:space="preserve">имеет целью ускоренное приобретение </w:t>
      </w:r>
      <w:r>
        <w:rPr>
          <w:sz w:val="28"/>
          <w:szCs w:val="28"/>
        </w:rPr>
        <w:t>обучающимися</w:t>
      </w:r>
      <w:r w:rsidRPr="002678A0">
        <w:rPr>
          <w:sz w:val="28"/>
          <w:szCs w:val="28"/>
        </w:rPr>
        <w:t xml:space="preserve"> навыков, необходимых для выполнения определенной работы, группы работ, и не сопровождается повышением </w:t>
      </w:r>
      <w:r>
        <w:rPr>
          <w:sz w:val="28"/>
          <w:szCs w:val="28"/>
        </w:rPr>
        <w:t xml:space="preserve">их </w:t>
      </w:r>
      <w:r w:rsidRPr="002678A0">
        <w:rPr>
          <w:sz w:val="28"/>
          <w:szCs w:val="28"/>
        </w:rPr>
        <w:t xml:space="preserve">образовательного уровня. </w:t>
      </w:r>
    </w:p>
    <w:p w:rsidR="00AA387C" w:rsidRPr="00AA387C" w:rsidRDefault="00AA387C" w:rsidP="00F51B87">
      <w:pPr>
        <w:spacing w:after="0" w:line="240" w:lineRule="auto"/>
        <w:ind w:firstLine="709"/>
        <w:jc w:val="both"/>
        <w:rPr>
          <w:rFonts w:ascii="Times New Roman" w:hAnsi="Times New Roman" w:cs="Times New Roman"/>
          <w:sz w:val="28"/>
          <w:szCs w:val="28"/>
        </w:rPr>
      </w:pPr>
      <w:r w:rsidRPr="00AA387C">
        <w:rPr>
          <w:rFonts w:ascii="Times New Roman" w:hAnsi="Times New Roman" w:cs="Times New Roman"/>
          <w:sz w:val="28"/>
          <w:szCs w:val="28"/>
        </w:rPr>
        <w:t xml:space="preserve">С учетом потребностей и возможностей личности образовательные программы в техникуме осваиваются в следующих формах: очной, заочной.  </w:t>
      </w:r>
    </w:p>
    <w:p w:rsidR="00AA387C" w:rsidRPr="00AA387C" w:rsidRDefault="00AA387C" w:rsidP="00F51B87">
      <w:pPr>
        <w:spacing w:after="0" w:line="240" w:lineRule="auto"/>
        <w:ind w:firstLine="709"/>
        <w:jc w:val="both"/>
        <w:rPr>
          <w:rFonts w:ascii="Times New Roman" w:hAnsi="Times New Roman" w:cs="Times New Roman"/>
          <w:sz w:val="28"/>
          <w:szCs w:val="28"/>
        </w:rPr>
      </w:pPr>
      <w:r w:rsidRPr="005D08CB">
        <w:rPr>
          <w:rFonts w:ascii="Times New Roman" w:hAnsi="Times New Roman" w:cs="Times New Roman"/>
          <w:sz w:val="28"/>
          <w:szCs w:val="28"/>
        </w:rPr>
        <w:t>Техникум относится к типу - образовательное учреждение среднего профессионального образования, виду - техникум.</w:t>
      </w:r>
    </w:p>
    <w:p w:rsidR="003D591A" w:rsidRDefault="003D591A" w:rsidP="00F51B87">
      <w:pPr>
        <w:pStyle w:val="a5"/>
        <w:jc w:val="both"/>
        <w:rPr>
          <w:sz w:val="28"/>
          <w:szCs w:val="28"/>
        </w:rPr>
      </w:pPr>
      <w:r w:rsidRPr="007C50EC">
        <w:rPr>
          <w:sz w:val="28"/>
          <w:szCs w:val="28"/>
        </w:rPr>
        <w:t xml:space="preserve">Техникум располагает учебным корпусом, общежитием и спортивным залом. В учебном корпусе расположены 12 учебных кабинетов, 3 учебно–производственные лаборатории, 1 спортивный зал, библиотека и читальный зал, методический кабинет, </w:t>
      </w:r>
      <w:r w:rsidR="00AA387C">
        <w:rPr>
          <w:sz w:val="28"/>
          <w:szCs w:val="28"/>
        </w:rPr>
        <w:t>ресурсный центр по подготовке квалифицированных кадров ресторанной индустрии и туризма</w:t>
      </w:r>
      <w:r w:rsidRPr="007C50EC">
        <w:rPr>
          <w:sz w:val="28"/>
          <w:szCs w:val="28"/>
        </w:rPr>
        <w:t xml:space="preserve">, </w:t>
      </w:r>
      <w:r w:rsidR="00AA387C">
        <w:rPr>
          <w:sz w:val="28"/>
          <w:szCs w:val="28"/>
        </w:rPr>
        <w:t>специализированный центр компетенций по направлению Парикмахерское искусство, 3</w:t>
      </w:r>
      <w:r w:rsidRPr="007C50EC">
        <w:rPr>
          <w:sz w:val="28"/>
          <w:szCs w:val="28"/>
        </w:rPr>
        <w:t xml:space="preserve"> компьютерных класса. </w:t>
      </w:r>
    </w:p>
    <w:p w:rsidR="005B7B90" w:rsidRPr="007C50EC" w:rsidRDefault="005B7B90" w:rsidP="00F51B87">
      <w:pPr>
        <w:pStyle w:val="a5"/>
        <w:jc w:val="both"/>
        <w:rPr>
          <w:sz w:val="28"/>
          <w:szCs w:val="28"/>
        </w:rPr>
      </w:pPr>
      <w:r>
        <w:rPr>
          <w:sz w:val="28"/>
          <w:szCs w:val="28"/>
        </w:rPr>
        <w:t>Техникум имеет статус инновационной образовательной площадки «Ведущий профессиональный колледж (техникум), обеспечивающий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w:t>
      </w:r>
      <w:r w:rsidR="00DC7270">
        <w:rPr>
          <w:sz w:val="28"/>
          <w:szCs w:val="28"/>
        </w:rPr>
        <w:t xml:space="preserve">, область реализации программ по ТОП – 50 «Искусство, дизайн и </w:t>
      </w:r>
      <w:r w:rsidR="00DC7270">
        <w:rPr>
          <w:sz w:val="28"/>
          <w:szCs w:val="28"/>
        </w:rPr>
        <w:lastRenderedPageBreak/>
        <w:t>сфера услуг» (приказ министерства образования, науки и молодежной политики Краснодарского края от 23.03.2017 № 1202)</w:t>
      </w:r>
    </w:p>
    <w:p w:rsidR="003D591A" w:rsidRPr="003D591A" w:rsidRDefault="003D591A" w:rsidP="00F51B87">
      <w:pPr>
        <w:pStyle w:val="a5"/>
        <w:tabs>
          <w:tab w:val="num" w:pos="720"/>
        </w:tabs>
        <w:jc w:val="both"/>
        <w:rPr>
          <w:sz w:val="28"/>
          <w:szCs w:val="28"/>
        </w:rPr>
      </w:pPr>
    </w:p>
    <w:p w:rsidR="003D591A" w:rsidRPr="005D08CB" w:rsidRDefault="003D591A" w:rsidP="00F51B87">
      <w:pPr>
        <w:pStyle w:val="a3"/>
        <w:spacing w:after="0" w:line="240" w:lineRule="auto"/>
        <w:jc w:val="center"/>
        <w:rPr>
          <w:rStyle w:val="a7"/>
          <w:rFonts w:ascii="Times New Roman" w:hAnsi="Times New Roman" w:cs="Times New Roman"/>
          <w:sz w:val="28"/>
          <w:szCs w:val="28"/>
        </w:rPr>
      </w:pPr>
      <w:r w:rsidRPr="005D08CB">
        <w:rPr>
          <w:rStyle w:val="a7"/>
          <w:rFonts w:ascii="Times New Roman" w:hAnsi="Times New Roman" w:cs="Times New Roman"/>
          <w:sz w:val="28"/>
          <w:szCs w:val="28"/>
        </w:rPr>
        <w:t>Лицензия, государственная аккредитация</w:t>
      </w:r>
    </w:p>
    <w:p w:rsidR="00345DF6" w:rsidRPr="00A304B0" w:rsidRDefault="00345DF6" w:rsidP="00F51B87">
      <w:pPr>
        <w:spacing w:after="0" w:line="240" w:lineRule="auto"/>
        <w:ind w:firstLine="709"/>
        <w:jc w:val="both"/>
        <w:rPr>
          <w:rFonts w:ascii="Times New Roman" w:hAnsi="Times New Roman" w:cs="Times New Roman"/>
          <w:sz w:val="28"/>
          <w:szCs w:val="28"/>
        </w:rPr>
      </w:pPr>
      <w:r w:rsidRPr="00A304B0">
        <w:rPr>
          <w:rFonts w:ascii="Times New Roman" w:hAnsi="Times New Roman" w:cs="Times New Roman"/>
          <w:sz w:val="28"/>
          <w:szCs w:val="28"/>
        </w:rPr>
        <w:t>Техникум имеет бессрочную лицензию на право осуществления образовательной деятельности, серия 23Л01 № 002989, регистрационный № 06043 от 10.02.2014 г.</w:t>
      </w:r>
    </w:p>
    <w:p w:rsidR="00345DF6" w:rsidRPr="00A304B0" w:rsidRDefault="00345DF6" w:rsidP="00F51B87">
      <w:pPr>
        <w:spacing w:after="0" w:line="240" w:lineRule="auto"/>
        <w:ind w:left="-96" w:firstLine="804"/>
        <w:jc w:val="both"/>
        <w:rPr>
          <w:rFonts w:ascii="Times New Roman" w:hAnsi="Times New Roman" w:cs="Times New Roman"/>
          <w:sz w:val="28"/>
          <w:szCs w:val="28"/>
        </w:rPr>
      </w:pPr>
      <w:r w:rsidRPr="00A304B0">
        <w:rPr>
          <w:rFonts w:ascii="Times New Roman" w:hAnsi="Times New Roman" w:cs="Times New Roman"/>
          <w:sz w:val="28"/>
          <w:szCs w:val="28"/>
        </w:rPr>
        <w:t>Свидетельство об аккредитации серия 23А01 № 0000906 рег.№03169 от 03.12.2014</w:t>
      </w:r>
    </w:p>
    <w:p w:rsidR="00AA387C" w:rsidRPr="005D08CB" w:rsidRDefault="00AA387C" w:rsidP="00F51B87">
      <w:pPr>
        <w:pStyle w:val="a3"/>
        <w:spacing w:after="0" w:line="240" w:lineRule="auto"/>
        <w:ind w:left="0"/>
        <w:jc w:val="center"/>
        <w:rPr>
          <w:rFonts w:ascii="Times New Roman" w:hAnsi="Times New Roman" w:cs="Times New Roman"/>
          <w:b/>
          <w:sz w:val="28"/>
          <w:szCs w:val="28"/>
        </w:rPr>
      </w:pPr>
      <w:r w:rsidRPr="005D08CB">
        <w:rPr>
          <w:rFonts w:ascii="Times New Roman" w:hAnsi="Times New Roman" w:cs="Times New Roman"/>
          <w:b/>
          <w:sz w:val="28"/>
          <w:szCs w:val="28"/>
        </w:rPr>
        <w:t>Структура управления техникумом</w:t>
      </w:r>
    </w:p>
    <w:p w:rsidR="00AA387C" w:rsidRPr="005D08CB" w:rsidRDefault="00AA387C" w:rsidP="00F51B87">
      <w:pPr>
        <w:spacing w:after="0" w:line="240" w:lineRule="auto"/>
        <w:ind w:left="720"/>
        <w:jc w:val="both"/>
        <w:rPr>
          <w:rFonts w:ascii="Times New Roman" w:hAnsi="Times New Roman" w:cs="Times New Roman"/>
          <w:sz w:val="28"/>
          <w:szCs w:val="28"/>
        </w:rPr>
      </w:pPr>
      <w:r w:rsidRPr="005D08CB">
        <w:rPr>
          <w:rFonts w:ascii="Times New Roman" w:hAnsi="Times New Roman" w:cs="Times New Roman"/>
          <w:sz w:val="28"/>
          <w:szCs w:val="28"/>
        </w:rPr>
        <w:t>Учреждением руководят:</w:t>
      </w:r>
    </w:p>
    <w:p w:rsidR="00AA387C" w:rsidRDefault="00AA387C" w:rsidP="00F51B87">
      <w:pPr>
        <w:numPr>
          <w:ilvl w:val="0"/>
          <w:numId w:val="8"/>
        </w:numPr>
        <w:spacing w:after="0" w:line="240" w:lineRule="auto"/>
        <w:jc w:val="both"/>
        <w:rPr>
          <w:rFonts w:ascii="Times New Roman" w:hAnsi="Times New Roman" w:cs="Times New Roman"/>
          <w:sz w:val="28"/>
          <w:szCs w:val="28"/>
        </w:rPr>
      </w:pPr>
      <w:r w:rsidRPr="00AA387C">
        <w:rPr>
          <w:rFonts w:ascii="Times New Roman" w:hAnsi="Times New Roman" w:cs="Times New Roman"/>
          <w:sz w:val="28"/>
          <w:szCs w:val="28"/>
        </w:rPr>
        <w:t>Директор Буров Александр Павлович</w:t>
      </w:r>
      <w:r w:rsidR="008C60D2">
        <w:rPr>
          <w:rFonts w:ascii="Times New Roman" w:hAnsi="Times New Roman" w:cs="Times New Roman"/>
          <w:sz w:val="28"/>
          <w:szCs w:val="28"/>
        </w:rPr>
        <w:t>, Заслуженный учитель России, Кубани;</w:t>
      </w:r>
    </w:p>
    <w:p w:rsidR="00AA387C" w:rsidRPr="00AA387C" w:rsidRDefault="008C60D2" w:rsidP="00F51B87">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r w:rsidR="009851E6">
        <w:rPr>
          <w:rFonts w:ascii="Times New Roman" w:hAnsi="Times New Roman" w:cs="Times New Roman"/>
          <w:sz w:val="28"/>
          <w:szCs w:val="28"/>
        </w:rPr>
        <w:t xml:space="preserve"> </w:t>
      </w:r>
      <w:r w:rsidR="00AA387C" w:rsidRPr="00AA387C">
        <w:rPr>
          <w:rFonts w:ascii="Times New Roman" w:hAnsi="Times New Roman" w:cs="Times New Roman"/>
          <w:sz w:val="28"/>
          <w:szCs w:val="28"/>
        </w:rPr>
        <w:t>заместител</w:t>
      </w:r>
      <w:r>
        <w:rPr>
          <w:rFonts w:ascii="Times New Roman" w:hAnsi="Times New Roman" w:cs="Times New Roman"/>
          <w:sz w:val="28"/>
          <w:szCs w:val="28"/>
        </w:rPr>
        <w:t>я</w:t>
      </w:r>
      <w:r w:rsidR="00AA387C" w:rsidRPr="00AA387C">
        <w:rPr>
          <w:rFonts w:ascii="Times New Roman" w:hAnsi="Times New Roman" w:cs="Times New Roman"/>
          <w:sz w:val="28"/>
          <w:szCs w:val="28"/>
        </w:rPr>
        <w:t xml:space="preserve"> директора по </w:t>
      </w:r>
      <w:r>
        <w:rPr>
          <w:rFonts w:ascii="Times New Roman" w:hAnsi="Times New Roman" w:cs="Times New Roman"/>
          <w:sz w:val="28"/>
          <w:szCs w:val="28"/>
        </w:rPr>
        <w:t>учебно – производственной работе</w:t>
      </w:r>
      <w:r w:rsidR="009851E6">
        <w:rPr>
          <w:rFonts w:ascii="Times New Roman" w:hAnsi="Times New Roman" w:cs="Times New Roman"/>
          <w:sz w:val="28"/>
          <w:szCs w:val="28"/>
        </w:rPr>
        <w:t xml:space="preserve"> </w:t>
      </w:r>
      <w:r>
        <w:rPr>
          <w:rFonts w:ascii="Times New Roman" w:hAnsi="Times New Roman" w:cs="Times New Roman"/>
          <w:sz w:val="28"/>
          <w:szCs w:val="28"/>
        </w:rPr>
        <w:t>Фатеева Людмила Иннокентьевна;</w:t>
      </w:r>
    </w:p>
    <w:p w:rsidR="00AA387C" w:rsidRDefault="00AA387C" w:rsidP="00F51B87">
      <w:pPr>
        <w:numPr>
          <w:ilvl w:val="0"/>
          <w:numId w:val="8"/>
        </w:numPr>
        <w:spacing w:after="0" w:line="240" w:lineRule="auto"/>
        <w:jc w:val="both"/>
        <w:rPr>
          <w:rFonts w:ascii="Times New Roman" w:hAnsi="Times New Roman" w:cs="Times New Roman"/>
          <w:sz w:val="28"/>
          <w:szCs w:val="28"/>
        </w:rPr>
      </w:pPr>
      <w:r w:rsidRPr="005D08CB">
        <w:rPr>
          <w:rFonts w:ascii="Times New Roman" w:hAnsi="Times New Roman" w:cs="Times New Roman"/>
          <w:sz w:val="28"/>
          <w:szCs w:val="28"/>
        </w:rPr>
        <w:t xml:space="preserve">заместитель директора по учебной работе </w:t>
      </w:r>
      <w:r w:rsidR="008C60D2">
        <w:rPr>
          <w:rFonts w:ascii="Times New Roman" w:hAnsi="Times New Roman" w:cs="Times New Roman"/>
          <w:sz w:val="28"/>
          <w:szCs w:val="28"/>
        </w:rPr>
        <w:t>Добрыдина Ольга Николаевна</w:t>
      </w:r>
      <w:r w:rsidRPr="005D08CB">
        <w:rPr>
          <w:rFonts w:ascii="Times New Roman" w:hAnsi="Times New Roman" w:cs="Times New Roman"/>
          <w:sz w:val="28"/>
          <w:szCs w:val="28"/>
        </w:rPr>
        <w:t>,</w:t>
      </w:r>
      <w:r w:rsidR="008C60D2">
        <w:rPr>
          <w:rFonts w:ascii="Times New Roman" w:hAnsi="Times New Roman" w:cs="Times New Roman"/>
          <w:sz w:val="28"/>
          <w:szCs w:val="28"/>
        </w:rPr>
        <w:t xml:space="preserve"> Почетный работник начального профессионального образования;</w:t>
      </w:r>
    </w:p>
    <w:p w:rsidR="008C60D2" w:rsidRDefault="008C60D2" w:rsidP="00F51B87">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учебно – воспитательной работе Ставицкая Евгения Сергеевна;</w:t>
      </w:r>
    </w:p>
    <w:p w:rsidR="008C60D2" w:rsidRPr="005D08CB" w:rsidRDefault="008C60D2" w:rsidP="00F51B87">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научно – методической работе Ишкова Татьяна Петровна, Почетный работник начального профессионального образования.</w:t>
      </w:r>
    </w:p>
    <w:p w:rsidR="00AA387C" w:rsidRPr="005D08CB" w:rsidRDefault="00AA387C" w:rsidP="00F51B87">
      <w:pPr>
        <w:spacing w:after="0" w:line="240" w:lineRule="auto"/>
        <w:ind w:left="720"/>
        <w:jc w:val="both"/>
        <w:rPr>
          <w:rFonts w:ascii="Times New Roman" w:hAnsi="Times New Roman" w:cs="Times New Roman"/>
          <w:sz w:val="28"/>
          <w:szCs w:val="28"/>
        </w:rPr>
      </w:pPr>
      <w:r w:rsidRPr="005D08CB">
        <w:rPr>
          <w:rFonts w:ascii="Times New Roman" w:hAnsi="Times New Roman" w:cs="Times New Roman"/>
          <w:sz w:val="28"/>
          <w:szCs w:val="28"/>
        </w:rPr>
        <w:t xml:space="preserve">Функционирование образовательного процесса обеспечивают следующие службы: </w:t>
      </w:r>
    </w:p>
    <w:p w:rsidR="00AA387C" w:rsidRPr="005D08CB" w:rsidRDefault="00AA387C" w:rsidP="00F51B87">
      <w:pPr>
        <w:widowControl w:val="0"/>
        <w:numPr>
          <w:ilvl w:val="0"/>
          <w:numId w:val="8"/>
        </w:numPr>
        <w:suppressAutoHyphens/>
        <w:spacing w:after="0" w:line="240" w:lineRule="auto"/>
        <w:jc w:val="both"/>
        <w:rPr>
          <w:rFonts w:ascii="Times New Roman" w:hAnsi="Times New Roman" w:cs="Times New Roman"/>
          <w:sz w:val="28"/>
          <w:szCs w:val="28"/>
        </w:rPr>
      </w:pPr>
      <w:r w:rsidRPr="005D08CB">
        <w:rPr>
          <w:rFonts w:ascii="Times New Roman" w:hAnsi="Times New Roman" w:cs="Times New Roman"/>
          <w:sz w:val="28"/>
          <w:szCs w:val="28"/>
        </w:rPr>
        <w:t xml:space="preserve">хозяйственная служба во главе с заместителем директора по административно-хозяйственной </w:t>
      </w:r>
      <w:r w:rsidR="008C60D2">
        <w:rPr>
          <w:rFonts w:ascii="Times New Roman" w:hAnsi="Times New Roman" w:cs="Times New Roman"/>
          <w:sz w:val="28"/>
          <w:szCs w:val="28"/>
        </w:rPr>
        <w:t xml:space="preserve">работе </w:t>
      </w:r>
      <w:r w:rsidR="005B7B90">
        <w:rPr>
          <w:rFonts w:ascii="Times New Roman" w:hAnsi="Times New Roman" w:cs="Times New Roman"/>
          <w:sz w:val="28"/>
          <w:szCs w:val="28"/>
        </w:rPr>
        <w:t xml:space="preserve"> - </w:t>
      </w:r>
      <w:r w:rsidR="008C60D2">
        <w:rPr>
          <w:rFonts w:ascii="Times New Roman" w:hAnsi="Times New Roman" w:cs="Times New Roman"/>
          <w:sz w:val="28"/>
          <w:szCs w:val="28"/>
        </w:rPr>
        <w:t>Грезина Наталья Николаевна</w:t>
      </w:r>
      <w:r w:rsidRPr="005D08CB">
        <w:rPr>
          <w:rFonts w:ascii="Times New Roman" w:hAnsi="Times New Roman" w:cs="Times New Roman"/>
          <w:sz w:val="28"/>
          <w:szCs w:val="28"/>
        </w:rPr>
        <w:t>;</w:t>
      </w:r>
    </w:p>
    <w:p w:rsidR="00AA387C" w:rsidRPr="005D08CB" w:rsidRDefault="00AA387C" w:rsidP="00F51B87">
      <w:pPr>
        <w:widowControl w:val="0"/>
        <w:numPr>
          <w:ilvl w:val="0"/>
          <w:numId w:val="8"/>
        </w:numPr>
        <w:suppressAutoHyphens/>
        <w:spacing w:after="0" w:line="240" w:lineRule="auto"/>
        <w:jc w:val="both"/>
        <w:rPr>
          <w:rFonts w:ascii="Times New Roman" w:hAnsi="Times New Roman" w:cs="Times New Roman"/>
          <w:sz w:val="28"/>
          <w:szCs w:val="28"/>
        </w:rPr>
      </w:pPr>
      <w:r w:rsidRPr="005D08CB">
        <w:rPr>
          <w:rFonts w:ascii="Times New Roman" w:hAnsi="Times New Roman" w:cs="Times New Roman"/>
          <w:sz w:val="28"/>
          <w:szCs w:val="28"/>
        </w:rPr>
        <w:t xml:space="preserve">финансовая служба во главе с </w:t>
      </w:r>
      <w:r w:rsidR="008C60D2">
        <w:rPr>
          <w:rFonts w:ascii="Times New Roman" w:hAnsi="Times New Roman" w:cs="Times New Roman"/>
          <w:sz w:val="28"/>
          <w:szCs w:val="28"/>
        </w:rPr>
        <w:t xml:space="preserve">экономистом </w:t>
      </w:r>
      <w:r w:rsidR="005B7B90">
        <w:rPr>
          <w:rFonts w:ascii="Times New Roman" w:hAnsi="Times New Roman" w:cs="Times New Roman"/>
          <w:sz w:val="28"/>
          <w:szCs w:val="28"/>
        </w:rPr>
        <w:t xml:space="preserve"> - </w:t>
      </w:r>
      <w:r w:rsidR="008C60D2">
        <w:rPr>
          <w:rFonts w:ascii="Times New Roman" w:hAnsi="Times New Roman" w:cs="Times New Roman"/>
          <w:sz w:val="28"/>
          <w:szCs w:val="28"/>
        </w:rPr>
        <w:t>Ананко Екатерин</w:t>
      </w:r>
      <w:r w:rsidR="005B7B90">
        <w:rPr>
          <w:rFonts w:ascii="Times New Roman" w:hAnsi="Times New Roman" w:cs="Times New Roman"/>
          <w:sz w:val="28"/>
          <w:szCs w:val="28"/>
        </w:rPr>
        <w:t xml:space="preserve">а </w:t>
      </w:r>
      <w:r w:rsidR="008C60D2">
        <w:rPr>
          <w:rFonts w:ascii="Times New Roman" w:hAnsi="Times New Roman" w:cs="Times New Roman"/>
          <w:sz w:val="28"/>
          <w:szCs w:val="28"/>
        </w:rPr>
        <w:t>Николаевн</w:t>
      </w:r>
      <w:r w:rsidR="005B7B90">
        <w:rPr>
          <w:rFonts w:ascii="Times New Roman" w:hAnsi="Times New Roman" w:cs="Times New Roman"/>
          <w:sz w:val="28"/>
          <w:szCs w:val="28"/>
        </w:rPr>
        <w:t>а</w:t>
      </w:r>
      <w:r w:rsidRPr="005D08CB">
        <w:rPr>
          <w:rFonts w:ascii="Times New Roman" w:hAnsi="Times New Roman" w:cs="Times New Roman"/>
          <w:sz w:val="28"/>
          <w:szCs w:val="28"/>
        </w:rPr>
        <w:t>;</w:t>
      </w:r>
    </w:p>
    <w:p w:rsidR="00AA387C" w:rsidRPr="005D08CB" w:rsidRDefault="00AA387C" w:rsidP="00F51B87">
      <w:pPr>
        <w:widowControl w:val="0"/>
        <w:numPr>
          <w:ilvl w:val="0"/>
          <w:numId w:val="8"/>
        </w:numPr>
        <w:suppressAutoHyphens/>
        <w:spacing w:after="0" w:line="240" w:lineRule="auto"/>
        <w:jc w:val="both"/>
        <w:rPr>
          <w:rFonts w:ascii="Times New Roman" w:hAnsi="Times New Roman" w:cs="Times New Roman"/>
          <w:sz w:val="28"/>
          <w:szCs w:val="28"/>
        </w:rPr>
      </w:pPr>
      <w:r w:rsidRPr="005D08CB">
        <w:rPr>
          <w:rFonts w:ascii="Times New Roman" w:hAnsi="Times New Roman" w:cs="Times New Roman"/>
          <w:sz w:val="28"/>
          <w:szCs w:val="28"/>
        </w:rPr>
        <w:t xml:space="preserve">ресурсный центр во главе с </w:t>
      </w:r>
      <w:r w:rsidR="008C60D2">
        <w:rPr>
          <w:rFonts w:ascii="Times New Roman" w:hAnsi="Times New Roman" w:cs="Times New Roman"/>
          <w:sz w:val="28"/>
          <w:szCs w:val="28"/>
        </w:rPr>
        <w:t>руководителем</w:t>
      </w:r>
      <w:r w:rsidR="009B26C4">
        <w:rPr>
          <w:rFonts w:ascii="Times New Roman" w:hAnsi="Times New Roman" w:cs="Times New Roman"/>
          <w:sz w:val="28"/>
          <w:szCs w:val="28"/>
        </w:rPr>
        <w:t xml:space="preserve"> </w:t>
      </w:r>
      <w:r w:rsidR="005B7B90">
        <w:rPr>
          <w:rFonts w:ascii="Times New Roman" w:hAnsi="Times New Roman" w:cs="Times New Roman"/>
          <w:sz w:val="28"/>
          <w:szCs w:val="28"/>
        </w:rPr>
        <w:t>-</w:t>
      </w:r>
      <w:r w:rsidR="009B26C4">
        <w:rPr>
          <w:rFonts w:ascii="Times New Roman" w:hAnsi="Times New Roman" w:cs="Times New Roman"/>
          <w:sz w:val="28"/>
          <w:szCs w:val="28"/>
        </w:rPr>
        <w:t xml:space="preserve"> </w:t>
      </w:r>
      <w:r w:rsidR="008C60D2">
        <w:rPr>
          <w:rFonts w:ascii="Times New Roman" w:hAnsi="Times New Roman" w:cs="Times New Roman"/>
          <w:sz w:val="28"/>
          <w:szCs w:val="28"/>
        </w:rPr>
        <w:t>Скопецк</w:t>
      </w:r>
      <w:r w:rsidR="005B7B90">
        <w:rPr>
          <w:rFonts w:ascii="Times New Roman" w:hAnsi="Times New Roman" w:cs="Times New Roman"/>
          <w:sz w:val="28"/>
          <w:szCs w:val="28"/>
        </w:rPr>
        <w:t>ая</w:t>
      </w:r>
      <w:r w:rsidR="008C60D2">
        <w:rPr>
          <w:rFonts w:ascii="Times New Roman" w:hAnsi="Times New Roman" w:cs="Times New Roman"/>
          <w:sz w:val="28"/>
          <w:szCs w:val="28"/>
        </w:rPr>
        <w:t xml:space="preserve"> Людмил</w:t>
      </w:r>
      <w:r w:rsidR="005B7B90">
        <w:rPr>
          <w:rFonts w:ascii="Times New Roman" w:hAnsi="Times New Roman" w:cs="Times New Roman"/>
          <w:sz w:val="28"/>
          <w:szCs w:val="28"/>
        </w:rPr>
        <w:t>а</w:t>
      </w:r>
      <w:r w:rsidR="008C60D2">
        <w:rPr>
          <w:rFonts w:ascii="Times New Roman" w:hAnsi="Times New Roman" w:cs="Times New Roman"/>
          <w:sz w:val="28"/>
          <w:szCs w:val="28"/>
        </w:rPr>
        <w:t xml:space="preserve"> Николаевн</w:t>
      </w:r>
      <w:r w:rsidR="005B7B90">
        <w:rPr>
          <w:rFonts w:ascii="Times New Roman" w:hAnsi="Times New Roman" w:cs="Times New Roman"/>
          <w:sz w:val="28"/>
          <w:szCs w:val="28"/>
        </w:rPr>
        <w:t>а</w:t>
      </w:r>
      <w:r w:rsidR="008C60D2">
        <w:rPr>
          <w:rFonts w:ascii="Times New Roman" w:hAnsi="Times New Roman" w:cs="Times New Roman"/>
          <w:sz w:val="28"/>
          <w:szCs w:val="28"/>
        </w:rPr>
        <w:t>;</w:t>
      </w:r>
    </w:p>
    <w:p w:rsidR="00AA387C" w:rsidRPr="005D08CB" w:rsidRDefault="008C60D2" w:rsidP="00F51B87">
      <w:pPr>
        <w:widowControl w:val="0"/>
        <w:numPr>
          <w:ilvl w:val="0"/>
          <w:numId w:val="8"/>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специализированный центр компетенций </w:t>
      </w:r>
      <w:r w:rsidR="009851E6">
        <w:rPr>
          <w:rFonts w:ascii="Times New Roman" w:hAnsi="Times New Roman" w:cs="Times New Roman"/>
          <w:sz w:val="28"/>
          <w:szCs w:val="28"/>
        </w:rPr>
        <w:t xml:space="preserve">по направлению </w:t>
      </w:r>
      <w:r w:rsidR="0032549A" w:rsidRPr="009851E6">
        <w:rPr>
          <w:rFonts w:ascii="Times New Roman" w:hAnsi="Times New Roman" w:cs="Times New Roman"/>
          <w:sz w:val="28"/>
          <w:szCs w:val="28"/>
        </w:rPr>
        <w:t>«Парикмахерское искусство»</w:t>
      </w:r>
      <w:r w:rsidR="009851E6">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во главе с руководителем </w:t>
      </w:r>
      <w:r w:rsidR="009851E6">
        <w:rPr>
          <w:rFonts w:ascii="Times New Roman" w:hAnsi="Times New Roman" w:cs="Times New Roman"/>
          <w:sz w:val="28"/>
          <w:szCs w:val="28"/>
        </w:rPr>
        <w:t>–</w:t>
      </w:r>
      <w:r w:rsidR="005B7B90">
        <w:rPr>
          <w:rFonts w:ascii="Times New Roman" w:hAnsi="Times New Roman" w:cs="Times New Roman"/>
          <w:sz w:val="28"/>
          <w:szCs w:val="28"/>
        </w:rPr>
        <w:t xml:space="preserve"> </w:t>
      </w:r>
      <w:r>
        <w:rPr>
          <w:rFonts w:ascii="Times New Roman" w:hAnsi="Times New Roman" w:cs="Times New Roman"/>
          <w:sz w:val="28"/>
          <w:szCs w:val="28"/>
        </w:rPr>
        <w:t>Махов</w:t>
      </w:r>
      <w:r w:rsidR="005B7B90">
        <w:rPr>
          <w:rFonts w:ascii="Times New Roman" w:hAnsi="Times New Roman" w:cs="Times New Roman"/>
          <w:sz w:val="28"/>
          <w:szCs w:val="28"/>
        </w:rPr>
        <w:t>а</w:t>
      </w:r>
      <w:r w:rsidR="009851E6">
        <w:rPr>
          <w:rFonts w:ascii="Times New Roman" w:hAnsi="Times New Roman" w:cs="Times New Roman"/>
          <w:sz w:val="28"/>
          <w:szCs w:val="28"/>
        </w:rPr>
        <w:t xml:space="preserve"> </w:t>
      </w:r>
      <w:r>
        <w:rPr>
          <w:rFonts w:ascii="Times New Roman" w:hAnsi="Times New Roman" w:cs="Times New Roman"/>
          <w:sz w:val="28"/>
          <w:szCs w:val="28"/>
        </w:rPr>
        <w:t>Марин</w:t>
      </w:r>
      <w:r w:rsidR="005B7B90">
        <w:rPr>
          <w:rFonts w:ascii="Times New Roman" w:hAnsi="Times New Roman" w:cs="Times New Roman"/>
          <w:sz w:val="28"/>
          <w:szCs w:val="28"/>
        </w:rPr>
        <w:t xml:space="preserve">а </w:t>
      </w:r>
      <w:r>
        <w:rPr>
          <w:rFonts w:ascii="Times New Roman" w:hAnsi="Times New Roman" w:cs="Times New Roman"/>
          <w:sz w:val="28"/>
          <w:szCs w:val="28"/>
        </w:rPr>
        <w:t xml:space="preserve"> Александровн</w:t>
      </w:r>
      <w:r w:rsidR="005B7B90">
        <w:rPr>
          <w:rFonts w:ascii="Times New Roman" w:hAnsi="Times New Roman" w:cs="Times New Roman"/>
          <w:sz w:val="28"/>
          <w:szCs w:val="28"/>
        </w:rPr>
        <w:t>а</w:t>
      </w:r>
      <w:r w:rsidR="00AA387C" w:rsidRPr="005D08CB">
        <w:rPr>
          <w:rFonts w:ascii="Times New Roman" w:hAnsi="Times New Roman" w:cs="Times New Roman"/>
          <w:sz w:val="28"/>
          <w:szCs w:val="28"/>
        </w:rPr>
        <w:t>.</w:t>
      </w:r>
    </w:p>
    <w:p w:rsidR="00AA387C" w:rsidRPr="005D08CB" w:rsidRDefault="00AA387C" w:rsidP="00F51B87">
      <w:pPr>
        <w:spacing w:after="0" w:line="240" w:lineRule="auto"/>
        <w:ind w:firstLine="709"/>
        <w:jc w:val="both"/>
        <w:rPr>
          <w:rFonts w:ascii="Times New Roman" w:hAnsi="Times New Roman" w:cs="Times New Roman"/>
          <w:sz w:val="28"/>
          <w:szCs w:val="28"/>
        </w:rPr>
      </w:pPr>
    </w:p>
    <w:p w:rsidR="00AA387C" w:rsidRPr="005D08CB" w:rsidRDefault="00AA387C" w:rsidP="00F51B87">
      <w:pPr>
        <w:spacing w:after="0" w:line="240" w:lineRule="auto"/>
        <w:ind w:firstLine="709"/>
        <w:jc w:val="both"/>
        <w:rPr>
          <w:rFonts w:ascii="Times New Roman" w:hAnsi="Times New Roman" w:cs="Times New Roman"/>
          <w:sz w:val="28"/>
          <w:szCs w:val="28"/>
        </w:rPr>
      </w:pPr>
      <w:r w:rsidRPr="005D08CB">
        <w:rPr>
          <w:rFonts w:ascii="Times New Roman" w:hAnsi="Times New Roman" w:cs="Times New Roman"/>
          <w:sz w:val="28"/>
          <w:szCs w:val="28"/>
        </w:rPr>
        <w:t>Матрица ответственности администрации техникума</w:t>
      </w:r>
    </w:p>
    <w:p w:rsidR="00AA387C" w:rsidRPr="005D08CB" w:rsidRDefault="00B94368" w:rsidP="00F51B8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719"/>
        <w:gridCol w:w="3085"/>
        <w:gridCol w:w="2868"/>
      </w:tblGrid>
      <w:tr w:rsidR="00AA387C" w:rsidRPr="005D08CB" w:rsidTr="009B26C4">
        <w:trPr>
          <w:trHeight w:val="20"/>
          <w:tblHeader/>
        </w:trPr>
        <w:tc>
          <w:tcPr>
            <w:tcW w:w="534" w:type="dxa"/>
            <w:tcBorders>
              <w:bottom w:val="single" w:sz="4" w:space="0" w:color="000000"/>
            </w:tcBorders>
            <w:shd w:val="clear" w:color="auto" w:fill="auto"/>
          </w:tcPr>
          <w:p w:rsidR="00AA387C" w:rsidRPr="005D08CB" w:rsidRDefault="00AA387C" w:rsidP="00F51B87">
            <w:pPr>
              <w:spacing w:after="0" w:line="240" w:lineRule="auto"/>
              <w:rPr>
                <w:rFonts w:ascii="Times New Roman" w:eastAsia="Calibri" w:hAnsi="Times New Roman" w:cs="Times New Roman"/>
                <w:b/>
                <w:sz w:val="24"/>
                <w:szCs w:val="24"/>
              </w:rPr>
            </w:pPr>
            <w:r w:rsidRPr="005D08CB">
              <w:rPr>
                <w:rFonts w:ascii="Times New Roman" w:eastAsia="Calibri" w:hAnsi="Times New Roman" w:cs="Times New Roman"/>
                <w:b/>
                <w:sz w:val="24"/>
                <w:szCs w:val="24"/>
              </w:rPr>
              <w:t>№</w:t>
            </w:r>
          </w:p>
        </w:tc>
        <w:tc>
          <w:tcPr>
            <w:tcW w:w="3719" w:type="dxa"/>
            <w:tcBorders>
              <w:bottom w:val="single" w:sz="4" w:space="0" w:color="000000"/>
            </w:tcBorders>
            <w:shd w:val="clear" w:color="auto" w:fill="auto"/>
          </w:tcPr>
          <w:p w:rsidR="00AA387C" w:rsidRPr="005D08CB" w:rsidRDefault="00AA387C" w:rsidP="00F51B87">
            <w:pPr>
              <w:spacing w:after="0" w:line="240" w:lineRule="auto"/>
              <w:rPr>
                <w:rFonts w:ascii="Times New Roman" w:eastAsia="Calibri" w:hAnsi="Times New Roman" w:cs="Times New Roman"/>
                <w:b/>
                <w:sz w:val="24"/>
                <w:szCs w:val="24"/>
              </w:rPr>
            </w:pPr>
            <w:r w:rsidRPr="005D08CB">
              <w:rPr>
                <w:rFonts w:ascii="Times New Roman" w:eastAsia="Calibri" w:hAnsi="Times New Roman" w:cs="Times New Roman"/>
                <w:b/>
                <w:sz w:val="24"/>
                <w:szCs w:val="24"/>
              </w:rPr>
              <w:t>Название процесса</w:t>
            </w:r>
          </w:p>
        </w:tc>
        <w:tc>
          <w:tcPr>
            <w:tcW w:w="3085" w:type="dxa"/>
            <w:tcBorders>
              <w:bottom w:val="single" w:sz="4" w:space="0" w:color="000000"/>
            </w:tcBorders>
            <w:shd w:val="clear" w:color="auto" w:fill="auto"/>
          </w:tcPr>
          <w:p w:rsidR="00AA387C" w:rsidRPr="005D08CB" w:rsidRDefault="00AA387C" w:rsidP="00F51B87">
            <w:pPr>
              <w:spacing w:after="0" w:line="240" w:lineRule="auto"/>
              <w:rPr>
                <w:rFonts w:ascii="Times New Roman" w:eastAsia="Calibri" w:hAnsi="Times New Roman" w:cs="Times New Roman"/>
                <w:b/>
                <w:sz w:val="24"/>
                <w:szCs w:val="24"/>
              </w:rPr>
            </w:pPr>
            <w:r w:rsidRPr="005D08CB">
              <w:rPr>
                <w:rFonts w:ascii="Times New Roman" w:eastAsia="Calibri" w:hAnsi="Times New Roman" w:cs="Times New Roman"/>
                <w:b/>
                <w:sz w:val="24"/>
                <w:szCs w:val="24"/>
              </w:rPr>
              <w:t>Руководитель процесса</w:t>
            </w:r>
          </w:p>
        </w:tc>
        <w:tc>
          <w:tcPr>
            <w:tcW w:w="2868" w:type="dxa"/>
            <w:tcBorders>
              <w:bottom w:val="single" w:sz="4" w:space="0" w:color="000000"/>
            </w:tcBorders>
            <w:shd w:val="clear" w:color="auto" w:fill="auto"/>
          </w:tcPr>
          <w:p w:rsidR="00AA387C" w:rsidRPr="005D08CB" w:rsidRDefault="00AA387C" w:rsidP="00F51B87">
            <w:pPr>
              <w:spacing w:after="0" w:line="240" w:lineRule="auto"/>
              <w:rPr>
                <w:rFonts w:ascii="Times New Roman" w:eastAsia="Calibri" w:hAnsi="Times New Roman" w:cs="Times New Roman"/>
                <w:b/>
                <w:sz w:val="24"/>
                <w:szCs w:val="24"/>
              </w:rPr>
            </w:pPr>
            <w:r w:rsidRPr="005D08CB">
              <w:rPr>
                <w:rFonts w:ascii="Times New Roman" w:eastAsia="Calibri" w:hAnsi="Times New Roman" w:cs="Times New Roman"/>
                <w:b/>
                <w:sz w:val="24"/>
                <w:szCs w:val="24"/>
              </w:rPr>
              <w:t>Участники</w:t>
            </w:r>
          </w:p>
        </w:tc>
      </w:tr>
      <w:tr w:rsidR="00AA387C" w:rsidRPr="005D08CB" w:rsidTr="009B26C4">
        <w:trPr>
          <w:trHeight w:val="20"/>
        </w:trPr>
        <w:tc>
          <w:tcPr>
            <w:tcW w:w="10206" w:type="dxa"/>
            <w:gridSpan w:val="4"/>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b/>
                <w:sz w:val="24"/>
                <w:szCs w:val="24"/>
              </w:rPr>
              <w:t>1. Стратегическое управление</w:t>
            </w:r>
          </w:p>
        </w:tc>
      </w:tr>
      <w:tr w:rsidR="00AA387C" w:rsidRPr="005D08CB"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Стратегическое планирование</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Директор</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Заместители директора, </w:t>
            </w:r>
            <w:r w:rsidR="008C60D2">
              <w:rPr>
                <w:rFonts w:ascii="Times New Roman" w:eastAsia="Calibri" w:hAnsi="Times New Roman" w:cs="Times New Roman"/>
                <w:sz w:val="24"/>
                <w:szCs w:val="24"/>
              </w:rPr>
              <w:t>экономист</w:t>
            </w:r>
          </w:p>
        </w:tc>
      </w:tr>
      <w:tr w:rsidR="00AA387C" w:rsidRPr="005D08CB"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Организация выполнения утвержденной стратегии</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Заместители директора</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Сотрудники исполнительского уровня</w:t>
            </w:r>
          </w:p>
        </w:tc>
      </w:tr>
      <w:tr w:rsidR="00AA387C" w:rsidRPr="005D08CB"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Разработка программ финансового/нефинансового мотивирования сотрудников для выполнения утвержденной стратегии</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Заместители директора</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Заместители директора, </w:t>
            </w:r>
            <w:r w:rsidR="008C60D2">
              <w:rPr>
                <w:rFonts w:ascii="Times New Roman" w:eastAsia="Calibri" w:hAnsi="Times New Roman" w:cs="Times New Roman"/>
                <w:sz w:val="24"/>
                <w:szCs w:val="24"/>
              </w:rPr>
              <w:t>экономист</w:t>
            </w:r>
          </w:p>
        </w:tc>
      </w:tr>
      <w:tr w:rsidR="00AA387C" w:rsidRPr="00D8005A"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Мониторинг и контроль выполнения стратегии</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Директор</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Заместители директора по курируемым целям, задачам и индикаторам стратегии</w:t>
            </w:r>
          </w:p>
        </w:tc>
      </w:tr>
      <w:tr w:rsidR="00AA387C" w:rsidRPr="005D08CB" w:rsidTr="009B26C4">
        <w:trPr>
          <w:trHeight w:val="20"/>
        </w:trPr>
        <w:tc>
          <w:tcPr>
            <w:tcW w:w="10206" w:type="dxa"/>
            <w:gridSpan w:val="4"/>
            <w:tcBorders>
              <w:bottom w:val="single" w:sz="4" w:space="0" w:color="000000"/>
            </w:tcBorders>
            <w:shd w:val="clear" w:color="auto" w:fill="auto"/>
          </w:tcPr>
          <w:p w:rsidR="00AA387C" w:rsidRDefault="00AA387C" w:rsidP="00F51B87">
            <w:pPr>
              <w:pStyle w:val="a3"/>
              <w:numPr>
                <w:ilvl w:val="0"/>
                <w:numId w:val="1"/>
              </w:numPr>
              <w:spacing w:after="0" w:line="240" w:lineRule="auto"/>
              <w:rPr>
                <w:rFonts w:ascii="Times New Roman" w:eastAsia="Calibri" w:hAnsi="Times New Roman" w:cs="Times New Roman"/>
                <w:b/>
                <w:sz w:val="24"/>
                <w:szCs w:val="24"/>
              </w:rPr>
            </w:pPr>
            <w:r w:rsidRPr="005D08CB">
              <w:rPr>
                <w:rFonts w:ascii="Times New Roman" w:eastAsia="Calibri" w:hAnsi="Times New Roman" w:cs="Times New Roman"/>
                <w:b/>
                <w:sz w:val="24"/>
                <w:szCs w:val="24"/>
              </w:rPr>
              <w:t>Менеджмент основных процессов</w:t>
            </w:r>
          </w:p>
          <w:p w:rsidR="00BA55EC" w:rsidRPr="005D08CB" w:rsidRDefault="00BA55EC" w:rsidP="00F51B87">
            <w:pPr>
              <w:pStyle w:val="a3"/>
              <w:spacing w:after="0" w:line="240" w:lineRule="auto"/>
              <w:rPr>
                <w:rFonts w:ascii="Times New Roman" w:eastAsia="Calibri" w:hAnsi="Times New Roman" w:cs="Times New Roman"/>
                <w:i/>
                <w:sz w:val="24"/>
                <w:szCs w:val="24"/>
              </w:rPr>
            </w:pPr>
          </w:p>
        </w:tc>
      </w:tr>
      <w:tr w:rsidR="00AA387C" w:rsidRPr="005D08CB" w:rsidTr="009B26C4">
        <w:trPr>
          <w:trHeight w:val="20"/>
        </w:trPr>
        <w:tc>
          <w:tcPr>
            <w:tcW w:w="534" w:type="dxa"/>
            <w:shd w:val="clear" w:color="auto" w:fill="auto"/>
          </w:tcPr>
          <w:p w:rsidR="00AA387C" w:rsidRPr="005D08CB" w:rsidRDefault="00AA387C" w:rsidP="00F51B87">
            <w:pPr>
              <w:pStyle w:val="a3"/>
              <w:widowControl w:val="0"/>
              <w:numPr>
                <w:ilvl w:val="0"/>
                <w:numId w:val="9"/>
              </w:numPr>
              <w:autoSpaceDE w:val="0"/>
              <w:autoSpaceDN w:val="0"/>
              <w:adjustRightInd w:val="0"/>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Маркетинг и PR</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Заместители директора</w:t>
            </w:r>
          </w:p>
        </w:tc>
        <w:tc>
          <w:tcPr>
            <w:tcW w:w="2868" w:type="dxa"/>
            <w:shd w:val="clear" w:color="auto" w:fill="auto"/>
          </w:tcPr>
          <w:p w:rsidR="00AA387C" w:rsidRPr="005D08CB" w:rsidRDefault="00AA387C" w:rsidP="00F51B87">
            <w:pPr>
              <w:pStyle w:val="a3"/>
              <w:spacing w:after="0" w:line="240" w:lineRule="auto"/>
              <w:ind w:left="0"/>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Все подразделения и сотрудники </w:t>
            </w:r>
          </w:p>
        </w:tc>
      </w:tr>
      <w:tr w:rsidR="00AA387C" w:rsidRPr="005D08CB" w:rsidTr="009B26C4">
        <w:trPr>
          <w:trHeight w:val="20"/>
        </w:trPr>
        <w:tc>
          <w:tcPr>
            <w:tcW w:w="534" w:type="dxa"/>
            <w:shd w:val="clear" w:color="auto" w:fill="auto"/>
          </w:tcPr>
          <w:p w:rsidR="00AA387C" w:rsidRPr="005D08CB" w:rsidRDefault="00AA387C" w:rsidP="00F51B87">
            <w:pPr>
              <w:pStyle w:val="a3"/>
              <w:widowControl w:val="0"/>
              <w:numPr>
                <w:ilvl w:val="0"/>
                <w:numId w:val="9"/>
              </w:numPr>
              <w:autoSpaceDE w:val="0"/>
              <w:autoSpaceDN w:val="0"/>
              <w:adjustRightInd w:val="0"/>
              <w:spacing w:after="0" w:line="240" w:lineRule="auto"/>
              <w:rPr>
                <w:rFonts w:ascii="Times New Roman" w:eastAsia="Calibri" w:hAnsi="Times New Roman" w:cs="Times New Roman"/>
                <w:sz w:val="24"/>
                <w:szCs w:val="24"/>
              </w:rPr>
            </w:pPr>
          </w:p>
        </w:tc>
        <w:tc>
          <w:tcPr>
            <w:tcW w:w="3719" w:type="dxa"/>
            <w:tcBorders>
              <w:bottom w:val="single" w:sz="4" w:space="0" w:color="000000"/>
            </w:tcBorders>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Проектирование и разработка основных образовательных программ</w:t>
            </w:r>
          </w:p>
          <w:p w:rsidR="00AA387C" w:rsidRPr="005D08CB" w:rsidRDefault="00AA387C" w:rsidP="00F51B87">
            <w:pPr>
              <w:spacing w:after="0" w:line="240" w:lineRule="auto"/>
              <w:rPr>
                <w:rFonts w:ascii="Times New Roman" w:eastAsia="Calibri" w:hAnsi="Times New Roman" w:cs="Times New Roman"/>
                <w:sz w:val="24"/>
                <w:szCs w:val="24"/>
              </w:rPr>
            </w:pP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 директора по УР</w:t>
            </w:r>
          </w:p>
        </w:tc>
        <w:tc>
          <w:tcPr>
            <w:tcW w:w="2868" w:type="dxa"/>
            <w:shd w:val="clear" w:color="auto" w:fill="auto"/>
          </w:tcPr>
          <w:p w:rsidR="00AA387C" w:rsidRPr="005D08CB" w:rsidRDefault="008C60D2" w:rsidP="00F51B87">
            <w:pPr>
              <w:pStyle w:val="a3"/>
              <w:spacing w:after="0" w:line="240" w:lineRule="auto"/>
              <w:ind w:left="0"/>
              <w:rPr>
                <w:rFonts w:ascii="Times New Roman" w:eastAsia="Calibri" w:hAnsi="Times New Roman" w:cs="Times New Roman"/>
                <w:sz w:val="24"/>
                <w:szCs w:val="24"/>
              </w:rPr>
            </w:pPr>
            <w:r>
              <w:rPr>
                <w:rStyle w:val="FontStyle79"/>
                <w:sz w:val="24"/>
                <w:szCs w:val="24"/>
              </w:rPr>
              <w:t>Зам.директора по НМР</w:t>
            </w:r>
            <w:r w:rsidR="00AA387C" w:rsidRPr="005D08CB">
              <w:rPr>
                <w:rStyle w:val="FontStyle79"/>
                <w:sz w:val="24"/>
                <w:szCs w:val="24"/>
              </w:rPr>
              <w:t xml:space="preserve">, </w:t>
            </w:r>
            <w:r>
              <w:rPr>
                <w:rStyle w:val="FontStyle79"/>
                <w:sz w:val="24"/>
                <w:szCs w:val="24"/>
              </w:rPr>
              <w:t>УМО</w:t>
            </w:r>
            <w:r w:rsidR="00AA387C" w:rsidRPr="005D08CB">
              <w:rPr>
                <w:rStyle w:val="FontStyle79"/>
                <w:sz w:val="24"/>
                <w:szCs w:val="24"/>
              </w:rPr>
              <w:t>, преподаватели</w:t>
            </w:r>
          </w:p>
        </w:tc>
      </w:tr>
      <w:tr w:rsidR="00AA387C" w:rsidRPr="005D08CB" w:rsidTr="009B26C4">
        <w:trPr>
          <w:trHeight w:val="20"/>
        </w:trPr>
        <w:tc>
          <w:tcPr>
            <w:tcW w:w="534" w:type="dxa"/>
            <w:shd w:val="clear" w:color="auto" w:fill="auto"/>
          </w:tcPr>
          <w:p w:rsidR="00AA387C" w:rsidRPr="005D08CB" w:rsidRDefault="00AA387C" w:rsidP="00F51B87">
            <w:pPr>
              <w:pStyle w:val="a3"/>
              <w:widowControl w:val="0"/>
              <w:numPr>
                <w:ilvl w:val="0"/>
                <w:numId w:val="9"/>
              </w:numPr>
              <w:autoSpaceDE w:val="0"/>
              <w:autoSpaceDN w:val="0"/>
              <w:adjustRightInd w:val="0"/>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Прием студентов</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b/>
                <w:sz w:val="24"/>
                <w:szCs w:val="24"/>
              </w:rPr>
            </w:pPr>
            <w:r w:rsidRPr="005D08CB">
              <w:rPr>
                <w:rFonts w:ascii="Times New Roman" w:eastAsia="Calibri" w:hAnsi="Times New Roman" w:cs="Times New Roman"/>
                <w:sz w:val="24"/>
                <w:szCs w:val="24"/>
              </w:rPr>
              <w:t>Зам. директора по УР</w:t>
            </w:r>
          </w:p>
        </w:tc>
        <w:tc>
          <w:tcPr>
            <w:tcW w:w="2868" w:type="dxa"/>
            <w:shd w:val="clear" w:color="auto" w:fill="auto"/>
          </w:tcPr>
          <w:p w:rsidR="00AA387C" w:rsidRPr="005D08CB" w:rsidRDefault="008C60D2" w:rsidP="00F51B87">
            <w:pPr>
              <w:pStyle w:val="a3"/>
              <w:spacing w:after="0" w:line="240" w:lineRule="auto"/>
              <w:ind w:left="0"/>
              <w:rPr>
                <w:rFonts w:ascii="Times New Roman" w:eastAsia="Calibri" w:hAnsi="Times New Roman" w:cs="Times New Roman"/>
                <w:sz w:val="24"/>
                <w:szCs w:val="24"/>
              </w:rPr>
            </w:pPr>
            <w:r>
              <w:rPr>
                <w:rStyle w:val="FontStyle79"/>
                <w:sz w:val="24"/>
                <w:szCs w:val="24"/>
              </w:rPr>
              <w:t>Педагогический коллектив</w:t>
            </w:r>
          </w:p>
        </w:tc>
      </w:tr>
      <w:tr w:rsidR="00AA387C" w:rsidRPr="005D08CB" w:rsidTr="009B26C4">
        <w:trPr>
          <w:trHeight w:val="20"/>
        </w:trPr>
        <w:tc>
          <w:tcPr>
            <w:tcW w:w="534" w:type="dxa"/>
            <w:shd w:val="clear" w:color="auto" w:fill="auto"/>
          </w:tcPr>
          <w:p w:rsidR="00AA387C" w:rsidRPr="005D08CB" w:rsidRDefault="00AA387C" w:rsidP="00F51B87">
            <w:pPr>
              <w:pStyle w:val="a3"/>
              <w:widowControl w:val="0"/>
              <w:numPr>
                <w:ilvl w:val="0"/>
                <w:numId w:val="9"/>
              </w:numPr>
              <w:autoSpaceDE w:val="0"/>
              <w:autoSpaceDN w:val="0"/>
              <w:adjustRightInd w:val="0"/>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Реализация основных образовательных программ</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Зам. директора </w:t>
            </w:r>
          </w:p>
        </w:tc>
        <w:tc>
          <w:tcPr>
            <w:tcW w:w="2868" w:type="dxa"/>
            <w:shd w:val="clear" w:color="auto" w:fill="auto"/>
          </w:tcPr>
          <w:p w:rsidR="00AA387C" w:rsidRPr="005D08CB" w:rsidRDefault="008C60D2" w:rsidP="00F51B87">
            <w:pPr>
              <w:pStyle w:val="a3"/>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Инженерно – педагогические работники</w:t>
            </w:r>
          </w:p>
        </w:tc>
      </w:tr>
      <w:tr w:rsidR="00AA387C" w:rsidRPr="005D08CB" w:rsidTr="009B26C4">
        <w:trPr>
          <w:trHeight w:val="20"/>
        </w:trPr>
        <w:tc>
          <w:tcPr>
            <w:tcW w:w="534" w:type="dxa"/>
            <w:shd w:val="clear" w:color="auto" w:fill="auto"/>
          </w:tcPr>
          <w:p w:rsidR="00AA387C" w:rsidRPr="005D08CB" w:rsidRDefault="00AA387C" w:rsidP="00F51B87">
            <w:pPr>
              <w:pStyle w:val="a3"/>
              <w:widowControl w:val="0"/>
              <w:numPr>
                <w:ilvl w:val="0"/>
                <w:numId w:val="9"/>
              </w:numPr>
              <w:autoSpaceDE w:val="0"/>
              <w:autoSpaceDN w:val="0"/>
              <w:adjustRightInd w:val="0"/>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8C60D2"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Научно</w:t>
            </w:r>
            <w:r w:rsidR="00AA387C" w:rsidRPr="005D08CB">
              <w:rPr>
                <w:rFonts w:ascii="Times New Roman" w:eastAsia="Calibri" w:hAnsi="Times New Roman" w:cs="Times New Roman"/>
                <w:sz w:val="24"/>
                <w:szCs w:val="24"/>
              </w:rPr>
              <w:t>-методическая работа</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Зам. директора по </w:t>
            </w:r>
            <w:r w:rsidR="008C60D2">
              <w:rPr>
                <w:rFonts w:ascii="Times New Roman" w:eastAsia="Calibri" w:hAnsi="Times New Roman" w:cs="Times New Roman"/>
                <w:sz w:val="24"/>
                <w:szCs w:val="24"/>
              </w:rPr>
              <w:t>НМР</w:t>
            </w:r>
          </w:p>
        </w:tc>
        <w:tc>
          <w:tcPr>
            <w:tcW w:w="2868" w:type="dxa"/>
            <w:shd w:val="clear" w:color="auto" w:fill="auto"/>
          </w:tcPr>
          <w:p w:rsidR="00AA387C" w:rsidRPr="005D08CB" w:rsidRDefault="00AA387C" w:rsidP="00F51B87">
            <w:pPr>
              <w:pStyle w:val="a3"/>
              <w:spacing w:after="0" w:line="240" w:lineRule="auto"/>
              <w:ind w:left="0"/>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Руководители </w:t>
            </w:r>
            <w:r w:rsidR="008C60D2">
              <w:rPr>
                <w:rFonts w:ascii="Times New Roman" w:eastAsia="Calibri" w:hAnsi="Times New Roman" w:cs="Times New Roman"/>
                <w:sz w:val="24"/>
                <w:szCs w:val="24"/>
              </w:rPr>
              <w:t>УМО</w:t>
            </w:r>
            <w:r w:rsidRPr="005D08CB">
              <w:rPr>
                <w:rFonts w:ascii="Times New Roman" w:eastAsia="Calibri" w:hAnsi="Times New Roman" w:cs="Times New Roman"/>
                <w:sz w:val="24"/>
                <w:szCs w:val="24"/>
              </w:rPr>
              <w:t>, педагогический коллектив</w:t>
            </w:r>
          </w:p>
        </w:tc>
      </w:tr>
      <w:tr w:rsidR="00AA387C" w:rsidRPr="00D8005A" w:rsidTr="009B26C4">
        <w:trPr>
          <w:trHeight w:val="20"/>
        </w:trPr>
        <w:tc>
          <w:tcPr>
            <w:tcW w:w="534" w:type="dxa"/>
            <w:shd w:val="clear" w:color="auto" w:fill="auto"/>
          </w:tcPr>
          <w:p w:rsidR="00AA387C" w:rsidRPr="005D08CB" w:rsidRDefault="00AA387C" w:rsidP="00F51B87">
            <w:pPr>
              <w:pStyle w:val="a3"/>
              <w:widowControl w:val="0"/>
              <w:numPr>
                <w:ilvl w:val="0"/>
                <w:numId w:val="9"/>
              </w:numPr>
              <w:autoSpaceDE w:val="0"/>
              <w:autoSpaceDN w:val="0"/>
              <w:adjustRightInd w:val="0"/>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Воспитательная работа</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 директора по УР</w:t>
            </w:r>
          </w:p>
        </w:tc>
        <w:tc>
          <w:tcPr>
            <w:tcW w:w="2868" w:type="dxa"/>
            <w:shd w:val="clear" w:color="auto" w:fill="auto"/>
          </w:tcPr>
          <w:p w:rsidR="00AA387C" w:rsidRPr="005D08CB" w:rsidRDefault="00AA387C" w:rsidP="00F51B87">
            <w:pPr>
              <w:pStyle w:val="a3"/>
              <w:spacing w:after="0" w:line="240" w:lineRule="auto"/>
              <w:ind w:left="0"/>
              <w:rPr>
                <w:rFonts w:ascii="Times New Roman" w:eastAsia="Calibri" w:hAnsi="Times New Roman" w:cs="Times New Roman"/>
                <w:sz w:val="24"/>
                <w:szCs w:val="24"/>
              </w:rPr>
            </w:pPr>
            <w:r w:rsidRPr="005D08CB">
              <w:rPr>
                <w:rFonts w:ascii="Times New Roman" w:eastAsia="Calibri" w:hAnsi="Times New Roman" w:cs="Times New Roman"/>
                <w:sz w:val="24"/>
                <w:szCs w:val="24"/>
              </w:rPr>
              <w:t>Педагог-организатор</w:t>
            </w:r>
            <w:r w:rsidR="008C60D2">
              <w:rPr>
                <w:rFonts w:ascii="Times New Roman" w:eastAsia="Calibri" w:hAnsi="Times New Roman" w:cs="Times New Roman"/>
                <w:sz w:val="24"/>
                <w:szCs w:val="24"/>
              </w:rPr>
              <w:t xml:space="preserve"> ОБЖ</w:t>
            </w:r>
            <w:r w:rsidRPr="005D08CB">
              <w:rPr>
                <w:rFonts w:ascii="Times New Roman" w:eastAsia="Calibri" w:hAnsi="Times New Roman" w:cs="Times New Roman"/>
                <w:sz w:val="24"/>
                <w:szCs w:val="24"/>
              </w:rPr>
              <w:t xml:space="preserve">, </w:t>
            </w:r>
            <w:r w:rsidR="008C60D2">
              <w:rPr>
                <w:rFonts w:ascii="Times New Roman" w:eastAsia="Calibri" w:hAnsi="Times New Roman" w:cs="Times New Roman"/>
                <w:sz w:val="24"/>
                <w:szCs w:val="24"/>
              </w:rPr>
              <w:t xml:space="preserve">руководитель ФВ, </w:t>
            </w:r>
            <w:r w:rsidRPr="005D08CB">
              <w:rPr>
                <w:rFonts w:ascii="Times New Roman" w:eastAsia="Calibri" w:hAnsi="Times New Roman" w:cs="Times New Roman"/>
                <w:sz w:val="24"/>
                <w:szCs w:val="24"/>
              </w:rPr>
              <w:t>социальный педагог, педагог дополнительного образования, кураторы групп</w:t>
            </w:r>
          </w:p>
        </w:tc>
      </w:tr>
      <w:tr w:rsidR="00AA387C" w:rsidRPr="005D08CB" w:rsidTr="009B26C4">
        <w:trPr>
          <w:trHeight w:val="20"/>
        </w:trPr>
        <w:tc>
          <w:tcPr>
            <w:tcW w:w="534" w:type="dxa"/>
            <w:shd w:val="clear" w:color="auto" w:fill="auto"/>
          </w:tcPr>
          <w:p w:rsidR="00AA387C" w:rsidRPr="005D08CB" w:rsidRDefault="00AA387C" w:rsidP="00F51B87">
            <w:pPr>
              <w:pStyle w:val="a3"/>
              <w:widowControl w:val="0"/>
              <w:numPr>
                <w:ilvl w:val="0"/>
                <w:numId w:val="9"/>
              </w:numPr>
              <w:autoSpaceDE w:val="0"/>
              <w:autoSpaceDN w:val="0"/>
              <w:adjustRightInd w:val="0"/>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Содействие трудоустройству выпускников</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Зам. директора по </w:t>
            </w:r>
            <w:r w:rsidR="008C60D2">
              <w:rPr>
                <w:rFonts w:ascii="Times New Roman" w:eastAsia="Calibri" w:hAnsi="Times New Roman" w:cs="Times New Roman"/>
                <w:sz w:val="24"/>
                <w:szCs w:val="24"/>
              </w:rPr>
              <w:t>УПР</w:t>
            </w:r>
          </w:p>
        </w:tc>
        <w:tc>
          <w:tcPr>
            <w:tcW w:w="2868" w:type="dxa"/>
            <w:shd w:val="clear" w:color="auto" w:fill="auto"/>
          </w:tcPr>
          <w:p w:rsidR="00AA387C" w:rsidRPr="005D08CB" w:rsidRDefault="008C60D2" w:rsidP="00F51B87">
            <w:pPr>
              <w:pStyle w:val="a3"/>
              <w:spacing w:after="0" w:line="240" w:lineRule="auto"/>
              <w:ind w:left="0"/>
              <w:rPr>
                <w:rFonts w:ascii="Times New Roman" w:eastAsia="Calibri" w:hAnsi="Times New Roman" w:cs="Times New Roman"/>
                <w:sz w:val="24"/>
                <w:szCs w:val="24"/>
              </w:rPr>
            </w:pPr>
            <w:r>
              <w:rPr>
                <w:rStyle w:val="FontStyle79"/>
                <w:sz w:val="24"/>
                <w:szCs w:val="24"/>
              </w:rPr>
              <w:t>Центр содействия трудоустройству выпускников</w:t>
            </w:r>
          </w:p>
        </w:tc>
      </w:tr>
      <w:tr w:rsidR="00AA387C" w:rsidRPr="00D8005A" w:rsidTr="009B26C4">
        <w:trPr>
          <w:trHeight w:val="20"/>
        </w:trPr>
        <w:tc>
          <w:tcPr>
            <w:tcW w:w="534" w:type="dxa"/>
            <w:shd w:val="clear" w:color="auto" w:fill="auto"/>
          </w:tcPr>
          <w:p w:rsidR="00AA387C" w:rsidRPr="005D08CB" w:rsidRDefault="00AA387C" w:rsidP="00F51B87">
            <w:pPr>
              <w:pStyle w:val="a3"/>
              <w:widowControl w:val="0"/>
              <w:numPr>
                <w:ilvl w:val="0"/>
                <w:numId w:val="9"/>
              </w:numPr>
              <w:tabs>
                <w:tab w:val="left" w:pos="0"/>
              </w:tabs>
              <w:autoSpaceDE w:val="0"/>
              <w:autoSpaceDN w:val="0"/>
              <w:adjustRightInd w:val="0"/>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Проектирование, разработка и реализация дополнительных образовательных программ </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Зам. директора по </w:t>
            </w:r>
            <w:r w:rsidR="008C60D2">
              <w:rPr>
                <w:rFonts w:ascii="Times New Roman" w:eastAsia="Calibri" w:hAnsi="Times New Roman" w:cs="Times New Roman"/>
                <w:sz w:val="24"/>
                <w:szCs w:val="24"/>
              </w:rPr>
              <w:t>УПР</w:t>
            </w:r>
          </w:p>
        </w:tc>
        <w:tc>
          <w:tcPr>
            <w:tcW w:w="2868" w:type="dxa"/>
            <w:shd w:val="clear" w:color="auto" w:fill="auto"/>
          </w:tcPr>
          <w:p w:rsidR="00AA387C" w:rsidRPr="005D08CB" w:rsidRDefault="00AA387C" w:rsidP="00F51B87">
            <w:pPr>
              <w:pStyle w:val="a3"/>
              <w:spacing w:after="0" w:line="240" w:lineRule="auto"/>
              <w:ind w:left="0"/>
              <w:rPr>
                <w:rFonts w:ascii="Times New Roman" w:eastAsia="Calibri" w:hAnsi="Times New Roman" w:cs="Times New Roman"/>
                <w:sz w:val="24"/>
                <w:szCs w:val="24"/>
              </w:rPr>
            </w:pPr>
            <w:r w:rsidRPr="005D08CB">
              <w:rPr>
                <w:rStyle w:val="FontStyle79"/>
                <w:sz w:val="24"/>
                <w:szCs w:val="24"/>
              </w:rPr>
              <w:t>Ресурсный центр преподаватели, представители предприятий-партнеров</w:t>
            </w:r>
          </w:p>
        </w:tc>
      </w:tr>
      <w:tr w:rsidR="00AA387C" w:rsidRPr="005D08CB"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Внутренний мониторинг и контроль качества образования</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 директора по УР</w:t>
            </w:r>
            <w:r w:rsidR="008C60D2">
              <w:rPr>
                <w:rFonts w:ascii="Times New Roman" w:eastAsia="Calibri" w:hAnsi="Times New Roman" w:cs="Times New Roman"/>
                <w:sz w:val="24"/>
                <w:szCs w:val="24"/>
              </w:rPr>
              <w:t>,УПР, НМР</w:t>
            </w:r>
          </w:p>
        </w:tc>
        <w:tc>
          <w:tcPr>
            <w:tcW w:w="2868" w:type="dxa"/>
            <w:shd w:val="clear" w:color="auto" w:fill="auto"/>
          </w:tcPr>
          <w:p w:rsidR="00AA387C" w:rsidRPr="005D08CB" w:rsidRDefault="00AA387C" w:rsidP="00F51B87">
            <w:pPr>
              <w:pStyle w:val="a3"/>
              <w:spacing w:after="0" w:line="240" w:lineRule="auto"/>
              <w:ind w:left="0"/>
              <w:rPr>
                <w:rFonts w:ascii="Times New Roman" w:eastAsia="Calibri" w:hAnsi="Times New Roman" w:cs="Times New Roman"/>
                <w:sz w:val="24"/>
                <w:szCs w:val="24"/>
              </w:rPr>
            </w:pPr>
            <w:r w:rsidRPr="005D08CB">
              <w:rPr>
                <w:rStyle w:val="FontStyle79"/>
                <w:sz w:val="24"/>
                <w:szCs w:val="24"/>
              </w:rPr>
              <w:t>преподаватели</w:t>
            </w:r>
          </w:p>
        </w:tc>
      </w:tr>
      <w:tr w:rsidR="00AA387C" w:rsidRPr="005D08CB"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Управление персоналом</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Директор</w:t>
            </w:r>
          </w:p>
        </w:tc>
        <w:tc>
          <w:tcPr>
            <w:tcW w:w="2868" w:type="dxa"/>
            <w:shd w:val="clear" w:color="auto" w:fill="auto"/>
          </w:tcPr>
          <w:p w:rsidR="00AA387C" w:rsidRPr="005D08CB" w:rsidRDefault="00AA387C" w:rsidP="00F51B87">
            <w:pPr>
              <w:pStyle w:val="a3"/>
              <w:spacing w:after="0" w:line="240" w:lineRule="auto"/>
              <w:ind w:left="0"/>
              <w:rPr>
                <w:rFonts w:ascii="Times New Roman" w:eastAsia="Calibri" w:hAnsi="Times New Roman" w:cs="Times New Roman"/>
                <w:sz w:val="24"/>
                <w:szCs w:val="24"/>
              </w:rPr>
            </w:pPr>
            <w:r w:rsidRPr="005D08CB">
              <w:rPr>
                <w:rStyle w:val="FontStyle79"/>
                <w:sz w:val="24"/>
                <w:szCs w:val="24"/>
              </w:rPr>
              <w:t>Заместители директора</w:t>
            </w:r>
          </w:p>
        </w:tc>
      </w:tr>
      <w:tr w:rsidR="00AA387C" w:rsidRPr="005D08CB"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Библиотечное обеспечение учебного процесса</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 директора по УР</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библиотекарь</w:t>
            </w:r>
          </w:p>
        </w:tc>
      </w:tr>
      <w:tr w:rsidR="00AA387C" w:rsidRPr="005D08CB" w:rsidTr="009B26C4">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Аккредитация и лицензирование</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 директора</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Все работники</w:t>
            </w:r>
          </w:p>
        </w:tc>
      </w:tr>
      <w:tr w:rsidR="00AA387C" w:rsidRPr="005D08CB" w:rsidTr="009B26C4">
        <w:trPr>
          <w:trHeight w:val="20"/>
        </w:trPr>
        <w:tc>
          <w:tcPr>
            <w:tcW w:w="10206" w:type="dxa"/>
            <w:gridSpan w:val="4"/>
            <w:shd w:val="clear" w:color="auto" w:fill="auto"/>
          </w:tcPr>
          <w:p w:rsidR="00AA387C" w:rsidRDefault="00AA387C" w:rsidP="00F51B87">
            <w:pPr>
              <w:pStyle w:val="a3"/>
              <w:numPr>
                <w:ilvl w:val="0"/>
                <w:numId w:val="1"/>
              </w:numPr>
              <w:spacing w:after="0" w:line="240" w:lineRule="auto"/>
              <w:rPr>
                <w:rFonts w:ascii="Times New Roman" w:eastAsia="Calibri" w:hAnsi="Times New Roman" w:cs="Times New Roman"/>
                <w:b/>
                <w:sz w:val="24"/>
                <w:szCs w:val="24"/>
              </w:rPr>
            </w:pPr>
            <w:r w:rsidRPr="005D08CB">
              <w:rPr>
                <w:rFonts w:ascii="Times New Roman" w:eastAsia="Calibri" w:hAnsi="Times New Roman" w:cs="Times New Roman"/>
                <w:b/>
                <w:sz w:val="24"/>
                <w:szCs w:val="24"/>
              </w:rPr>
              <w:t>Менеджмент обеспечивающих процессов</w:t>
            </w:r>
          </w:p>
          <w:p w:rsidR="00BA55EC" w:rsidRPr="005D08CB" w:rsidRDefault="00BA55EC" w:rsidP="00F51B87">
            <w:pPr>
              <w:pStyle w:val="a3"/>
              <w:spacing w:after="0" w:line="240" w:lineRule="auto"/>
              <w:rPr>
                <w:rFonts w:ascii="Times New Roman" w:eastAsia="Calibri" w:hAnsi="Times New Roman" w:cs="Times New Roman"/>
                <w:sz w:val="24"/>
                <w:szCs w:val="24"/>
              </w:rPr>
            </w:pPr>
          </w:p>
        </w:tc>
      </w:tr>
      <w:tr w:rsidR="00AA387C" w:rsidRPr="00D8005A" w:rsidTr="00BA55EC">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Финансовый менеджмент</w:t>
            </w:r>
          </w:p>
        </w:tc>
        <w:tc>
          <w:tcPr>
            <w:tcW w:w="3085" w:type="dxa"/>
            <w:shd w:val="clear" w:color="auto" w:fill="auto"/>
          </w:tcPr>
          <w:p w:rsidR="00AA387C" w:rsidRPr="005D08CB" w:rsidRDefault="002423A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Ведущий э</w:t>
            </w:r>
            <w:r w:rsidR="008C60D2">
              <w:rPr>
                <w:rFonts w:ascii="Times New Roman" w:eastAsia="Calibri" w:hAnsi="Times New Roman" w:cs="Times New Roman"/>
                <w:sz w:val="24"/>
                <w:szCs w:val="24"/>
              </w:rPr>
              <w:t>кономист</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Заместители директора, экономист</w:t>
            </w:r>
          </w:p>
        </w:tc>
      </w:tr>
      <w:tr w:rsidR="00AA387C" w:rsidRPr="005D08CB" w:rsidTr="00BA55EC">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Обеспечение учебно-производственной деятельности </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 xml:space="preserve">Зам. директора по АХЧ, Зам. директора по </w:t>
            </w:r>
            <w:r w:rsidR="008C60D2">
              <w:rPr>
                <w:rFonts w:ascii="Times New Roman" w:eastAsia="Calibri" w:hAnsi="Times New Roman" w:cs="Times New Roman"/>
                <w:sz w:val="24"/>
                <w:szCs w:val="24"/>
              </w:rPr>
              <w:t>УПР</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Хозяйственная служба</w:t>
            </w:r>
          </w:p>
        </w:tc>
      </w:tr>
      <w:tr w:rsidR="00AA387C" w:rsidRPr="005D08CB" w:rsidTr="00BA55EC">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Управление информационными ресурсами</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 директора по У</w:t>
            </w:r>
            <w:r w:rsidR="008C60D2">
              <w:rPr>
                <w:rFonts w:ascii="Times New Roman" w:eastAsia="Calibri" w:hAnsi="Times New Roman" w:cs="Times New Roman"/>
                <w:sz w:val="24"/>
                <w:szCs w:val="24"/>
              </w:rPr>
              <w:t>П</w:t>
            </w:r>
            <w:r w:rsidRPr="005D08CB">
              <w:rPr>
                <w:rFonts w:ascii="Times New Roman" w:eastAsia="Calibri" w:hAnsi="Times New Roman" w:cs="Times New Roman"/>
                <w:sz w:val="24"/>
                <w:szCs w:val="24"/>
              </w:rPr>
              <w:t>Р</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преподаватель ИКТ</w:t>
            </w:r>
          </w:p>
        </w:tc>
      </w:tr>
      <w:tr w:rsidR="00AA387C" w:rsidRPr="005D08CB" w:rsidTr="00BA55EC">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Управление закупками</w:t>
            </w:r>
          </w:p>
        </w:tc>
        <w:tc>
          <w:tcPr>
            <w:tcW w:w="3085" w:type="dxa"/>
            <w:shd w:val="clear" w:color="auto" w:fill="auto"/>
          </w:tcPr>
          <w:p w:rsidR="00AA387C" w:rsidRPr="005D08CB" w:rsidRDefault="002423A4" w:rsidP="00F51B87">
            <w:pPr>
              <w:spacing w:after="0" w:line="240" w:lineRule="auto"/>
              <w:rPr>
                <w:rFonts w:ascii="Times New Roman" w:eastAsia="Calibri" w:hAnsi="Times New Roman" w:cs="Times New Roman"/>
                <w:sz w:val="24"/>
                <w:szCs w:val="24"/>
              </w:rPr>
            </w:pPr>
            <w:r w:rsidRPr="002423A4">
              <w:rPr>
                <w:rFonts w:ascii="Times New Roman" w:eastAsia="Calibri" w:hAnsi="Times New Roman" w:cs="Times New Roman"/>
                <w:sz w:val="24"/>
                <w:szCs w:val="24"/>
              </w:rPr>
              <w:t>Зам. директора по АХР</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Зам. директора</w:t>
            </w:r>
          </w:p>
        </w:tc>
      </w:tr>
      <w:tr w:rsidR="00AA387C" w:rsidRPr="005D08CB" w:rsidTr="00BA55EC">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Управление хозяйственной деятельностью</w:t>
            </w:r>
          </w:p>
        </w:tc>
        <w:tc>
          <w:tcPr>
            <w:tcW w:w="3085" w:type="dxa"/>
            <w:shd w:val="clear" w:color="auto" w:fill="auto"/>
          </w:tcPr>
          <w:p w:rsidR="00AA387C" w:rsidRPr="005D08CB" w:rsidRDefault="008C60D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 по АХ</w:t>
            </w:r>
            <w:r w:rsidR="00AA387C" w:rsidRPr="005D08CB">
              <w:rPr>
                <w:rFonts w:ascii="Times New Roman" w:eastAsia="Calibri" w:hAnsi="Times New Roman" w:cs="Times New Roman"/>
                <w:sz w:val="24"/>
                <w:szCs w:val="24"/>
              </w:rPr>
              <w:t xml:space="preserve">Р </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Подразделение по АХЧ</w:t>
            </w:r>
          </w:p>
        </w:tc>
      </w:tr>
      <w:tr w:rsidR="00AA387C" w:rsidRPr="005D08CB" w:rsidTr="00BA55EC">
        <w:trPr>
          <w:trHeight w:val="20"/>
        </w:trPr>
        <w:tc>
          <w:tcPr>
            <w:tcW w:w="534" w:type="dxa"/>
            <w:shd w:val="clear" w:color="auto" w:fill="auto"/>
          </w:tcPr>
          <w:p w:rsidR="00AA387C" w:rsidRPr="005D08CB" w:rsidRDefault="00AA387C" w:rsidP="00F51B87">
            <w:pPr>
              <w:pStyle w:val="a3"/>
              <w:numPr>
                <w:ilvl w:val="0"/>
                <w:numId w:val="9"/>
              </w:numPr>
              <w:spacing w:after="0" w:line="240" w:lineRule="auto"/>
              <w:rPr>
                <w:rFonts w:ascii="Times New Roman" w:eastAsia="Calibri" w:hAnsi="Times New Roman" w:cs="Times New Roman"/>
                <w:sz w:val="24"/>
                <w:szCs w:val="24"/>
              </w:rPr>
            </w:pPr>
          </w:p>
        </w:tc>
        <w:tc>
          <w:tcPr>
            <w:tcW w:w="3719" w:type="dxa"/>
            <w:shd w:val="clear" w:color="auto" w:fill="auto"/>
          </w:tcPr>
          <w:p w:rsidR="00AA387C" w:rsidRPr="005D08CB" w:rsidRDefault="00AA387C" w:rsidP="00F51B87">
            <w:pPr>
              <w:widowControl w:val="0"/>
              <w:tabs>
                <w:tab w:val="left" w:pos="0"/>
              </w:tabs>
              <w:autoSpaceDE w:val="0"/>
              <w:autoSpaceDN w:val="0"/>
              <w:adjustRightInd w:val="0"/>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Управление документацией и записями</w:t>
            </w:r>
          </w:p>
        </w:tc>
        <w:tc>
          <w:tcPr>
            <w:tcW w:w="3085" w:type="dxa"/>
            <w:shd w:val="clear" w:color="auto" w:fill="auto"/>
          </w:tcPr>
          <w:p w:rsidR="00AA387C" w:rsidRPr="005D08CB" w:rsidRDefault="00AA387C" w:rsidP="00F51B87">
            <w:pPr>
              <w:spacing w:after="0" w:line="240" w:lineRule="auto"/>
              <w:rPr>
                <w:rFonts w:ascii="Times New Roman" w:eastAsia="Calibri" w:hAnsi="Times New Roman" w:cs="Times New Roman"/>
                <w:sz w:val="24"/>
                <w:szCs w:val="24"/>
              </w:rPr>
            </w:pPr>
            <w:r w:rsidRPr="005D08CB">
              <w:rPr>
                <w:rFonts w:ascii="Times New Roman" w:eastAsia="Calibri" w:hAnsi="Times New Roman" w:cs="Times New Roman"/>
                <w:sz w:val="24"/>
                <w:szCs w:val="24"/>
              </w:rPr>
              <w:t>Секретарь</w:t>
            </w:r>
          </w:p>
        </w:tc>
        <w:tc>
          <w:tcPr>
            <w:tcW w:w="2868" w:type="dxa"/>
            <w:shd w:val="clear" w:color="auto" w:fill="auto"/>
          </w:tcPr>
          <w:p w:rsidR="00AA387C" w:rsidRPr="005D08CB" w:rsidRDefault="00AA387C" w:rsidP="00F51B87">
            <w:pPr>
              <w:spacing w:after="0" w:line="240" w:lineRule="auto"/>
              <w:rPr>
                <w:rFonts w:ascii="Times New Roman" w:eastAsia="Calibri" w:hAnsi="Times New Roman" w:cs="Times New Roman"/>
                <w:i/>
                <w:sz w:val="24"/>
                <w:szCs w:val="24"/>
              </w:rPr>
            </w:pPr>
            <w:r w:rsidRPr="005D08CB">
              <w:rPr>
                <w:rFonts w:ascii="Times New Roman" w:eastAsia="Calibri" w:hAnsi="Times New Roman" w:cs="Times New Roman"/>
                <w:sz w:val="24"/>
                <w:szCs w:val="24"/>
              </w:rPr>
              <w:t xml:space="preserve">секретарь директора, </w:t>
            </w:r>
            <w:r w:rsidR="008C60D2">
              <w:rPr>
                <w:rFonts w:ascii="Times New Roman" w:eastAsia="Calibri" w:hAnsi="Times New Roman" w:cs="Times New Roman"/>
                <w:sz w:val="24"/>
                <w:szCs w:val="24"/>
              </w:rPr>
              <w:t>заведующий канцелярией</w:t>
            </w:r>
          </w:p>
        </w:tc>
      </w:tr>
    </w:tbl>
    <w:p w:rsidR="00AA387C" w:rsidRPr="005D08CB" w:rsidRDefault="00AA387C" w:rsidP="00F51B87">
      <w:pPr>
        <w:spacing w:after="0" w:line="240" w:lineRule="auto"/>
        <w:ind w:firstLine="709"/>
        <w:jc w:val="both"/>
        <w:rPr>
          <w:rFonts w:ascii="Times New Roman" w:hAnsi="Times New Roman" w:cs="Times New Roman"/>
          <w:sz w:val="28"/>
          <w:szCs w:val="28"/>
        </w:rPr>
      </w:pPr>
    </w:p>
    <w:p w:rsidR="00AA387C" w:rsidRPr="005D08CB" w:rsidRDefault="00AA387C" w:rsidP="00F51B87">
      <w:pPr>
        <w:spacing w:after="0" w:line="240" w:lineRule="auto"/>
        <w:ind w:firstLine="709"/>
        <w:jc w:val="both"/>
        <w:rPr>
          <w:rFonts w:ascii="Times New Roman" w:hAnsi="Times New Roman" w:cs="Times New Roman"/>
          <w:sz w:val="28"/>
          <w:szCs w:val="28"/>
        </w:rPr>
        <w:sectPr w:rsidR="00AA387C" w:rsidRPr="005D08CB" w:rsidSect="00AA387C">
          <w:headerReference w:type="even" r:id="rId9"/>
          <w:footerReference w:type="default" r:id="rId10"/>
          <w:pgSz w:w="11906" w:h="16838"/>
          <w:pgMar w:top="851" w:right="851" w:bottom="851" w:left="993" w:header="0" w:footer="0" w:gutter="0"/>
          <w:cols w:space="708"/>
          <w:docGrid w:linePitch="360"/>
        </w:sectPr>
      </w:pPr>
    </w:p>
    <w:p w:rsidR="00AA387C" w:rsidRPr="005D08CB" w:rsidRDefault="00AA387C" w:rsidP="00F51B87">
      <w:pPr>
        <w:pStyle w:val="a3"/>
        <w:spacing w:after="0" w:line="240" w:lineRule="auto"/>
        <w:ind w:left="0"/>
        <w:jc w:val="center"/>
        <w:rPr>
          <w:rFonts w:ascii="Times New Roman" w:hAnsi="Times New Roman" w:cs="Times New Roman"/>
          <w:b/>
          <w:sz w:val="28"/>
          <w:szCs w:val="28"/>
        </w:rPr>
      </w:pPr>
      <w:r w:rsidRPr="005D08CB">
        <w:rPr>
          <w:rFonts w:ascii="Times New Roman" w:hAnsi="Times New Roman" w:cs="Times New Roman"/>
          <w:b/>
          <w:sz w:val="28"/>
          <w:szCs w:val="28"/>
        </w:rPr>
        <w:lastRenderedPageBreak/>
        <w:t>Органы общественного управления, самоуправления</w:t>
      </w:r>
    </w:p>
    <w:p w:rsidR="00AA387C" w:rsidRPr="005D08CB" w:rsidRDefault="00AA387C" w:rsidP="00F51B87">
      <w:pPr>
        <w:spacing w:after="0" w:line="240" w:lineRule="auto"/>
        <w:ind w:firstLine="708"/>
        <w:jc w:val="both"/>
        <w:rPr>
          <w:rFonts w:ascii="Times New Roman" w:hAnsi="Times New Roman" w:cs="Times New Roman"/>
          <w:sz w:val="28"/>
          <w:szCs w:val="28"/>
        </w:rPr>
      </w:pPr>
      <w:r w:rsidRPr="005D08CB">
        <w:rPr>
          <w:rFonts w:ascii="Times New Roman" w:hAnsi="Times New Roman" w:cs="Times New Roman"/>
          <w:b/>
          <w:sz w:val="28"/>
          <w:szCs w:val="28"/>
        </w:rPr>
        <w:t>Совет техникума</w:t>
      </w:r>
      <w:r w:rsidRPr="005D08CB">
        <w:rPr>
          <w:rFonts w:ascii="Times New Roman" w:hAnsi="Times New Roman" w:cs="Times New Roman"/>
          <w:sz w:val="28"/>
          <w:szCs w:val="28"/>
        </w:rPr>
        <w:t xml:space="preserve"> – общественный орган, созданный по инициативе работников для содействия педагогическому коллективу в деле обучения, воспитания, улучшения условий жизни и быта обучающихся. Решает следующие задачи: оказание помощи в создании необходимых условий для обучения, воспитания студентов, для развития творческой активности педагогического коллектива, направленной на выявление и развитие способностей личности, эффективной реализации ее творческого, интеллектуального и физического потенциала; содействие в трудоустройстве выпускников техникума; содействие в работе по совершенствованию образовательного процесса; оказание помощи педагогическому коллективу в организации оздоровительных мероприятий; осуществление постоянного наблюдения за размещением, обслуживанием, организацией работы по улучшению быта обучающихся; осуществление постоянного контроля над целесообразным использованием денежных средств и других материальных ценностей; содействие в укреплении материально-технической базы, благоустройства помещений и территорий, оборудования кабинетов, лабораторий, мастерских.</w:t>
      </w:r>
    </w:p>
    <w:p w:rsidR="00AA387C" w:rsidRPr="005D08CB" w:rsidRDefault="00AA387C" w:rsidP="00F51B87">
      <w:pPr>
        <w:pStyle w:val="maintext"/>
        <w:spacing w:before="0" w:beforeAutospacing="0" w:after="0" w:afterAutospacing="0" w:line="240" w:lineRule="auto"/>
        <w:ind w:firstLine="540"/>
        <w:jc w:val="both"/>
        <w:rPr>
          <w:rFonts w:ascii="Times New Roman" w:hAnsi="Times New Roman" w:cs="Times New Roman"/>
          <w:color w:val="auto"/>
          <w:sz w:val="28"/>
          <w:szCs w:val="28"/>
        </w:rPr>
      </w:pPr>
      <w:r w:rsidRPr="005D08CB">
        <w:rPr>
          <w:rFonts w:ascii="Times New Roman" w:hAnsi="Times New Roman" w:cs="Times New Roman"/>
          <w:b/>
          <w:color w:val="auto"/>
          <w:sz w:val="28"/>
          <w:szCs w:val="28"/>
        </w:rPr>
        <w:t>Совет трудового коллектива</w:t>
      </w:r>
      <w:r w:rsidRPr="005D08CB">
        <w:rPr>
          <w:rFonts w:ascii="Times New Roman" w:hAnsi="Times New Roman" w:cs="Times New Roman"/>
          <w:color w:val="auto"/>
          <w:sz w:val="28"/>
          <w:szCs w:val="28"/>
        </w:rPr>
        <w:t xml:space="preserve"> является выборным, постоянно действующим органом демократической системы управления, осуществляющим свои функции и права от имени всего трудового коллектива учреждения. Решает задачи  обеспечения взаимодействия администрации учреждения с трудовым коллективом, отдельными работниками, развития самоуправления и творческой инициативы работников, мобилизация сил коллектива на решение педагогических задач, усиление ответственности коллектива за конечные результаты работы.</w:t>
      </w:r>
    </w:p>
    <w:p w:rsidR="00AA387C" w:rsidRPr="005D08CB" w:rsidRDefault="00AA387C" w:rsidP="00F51B87">
      <w:pPr>
        <w:spacing w:after="0" w:line="240" w:lineRule="auto"/>
        <w:ind w:firstLine="567"/>
        <w:jc w:val="center"/>
        <w:rPr>
          <w:rFonts w:ascii="Times New Roman" w:hAnsi="Times New Roman" w:cs="Times New Roman"/>
          <w:b/>
          <w:sz w:val="28"/>
          <w:szCs w:val="28"/>
        </w:rPr>
      </w:pPr>
      <w:r w:rsidRPr="005D08CB">
        <w:rPr>
          <w:rFonts w:ascii="Times New Roman" w:hAnsi="Times New Roman" w:cs="Times New Roman"/>
          <w:b/>
          <w:spacing w:val="-2"/>
          <w:sz w:val="28"/>
          <w:szCs w:val="28"/>
        </w:rPr>
        <w:t>Родительский комитет</w:t>
      </w:r>
    </w:p>
    <w:p w:rsidR="00AA387C" w:rsidRPr="005D08CB" w:rsidRDefault="00AA387C" w:rsidP="00F51B87">
      <w:pPr>
        <w:spacing w:after="0" w:line="240" w:lineRule="auto"/>
        <w:ind w:firstLine="567"/>
        <w:jc w:val="both"/>
        <w:rPr>
          <w:rFonts w:ascii="Times New Roman" w:hAnsi="Times New Roman" w:cs="Times New Roman"/>
          <w:spacing w:val="-2"/>
          <w:sz w:val="28"/>
          <w:szCs w:val="28"/>
        </w:rPr>
      </w:pPr>
      <w:r w:rsidRPr="005D08CB">
        <w:rPr>
          <w:rFonts w:ascii="Times New Roman" w:hAnsi="Times New Roman" w:cs="Times New Roman"/>
          <w:sz w:val="28"/>
          <w:szCs w:val="28"/>
        </w:rPr>
        <w:t>Цели и задачи деятельности</w:t>
      </w:r>
      <w:r w:rsidR="009851E6">
        <w:rPr>
          <w:rFonts w:ascii="Times New Roman" w:hAnsi="Times New Roman" w:cs="Times New Roman"/>
          <w:sz w:val="28"/>
          <w:szCs w:val="28"/>
        </w:rPr>
        <w:t xml:space="preserve"> </w:t>
      </w:r>
      <w:r w:rsidR="00DF5CF2">
        <w:rPr>
          <w:rFonts w:ascii="Times New Roman" w:hAnsi="Times New Roman" w:cs="Times New Roman"/>
          <w:spacing w:val="-2"/>
          <w:sz w:val="28"/>
          <w:szCs w:val="28"/>
        </w:rPr>
        <w:t>общетехникумовского р</w:t>
      </w:r>
      <w:r w:rsidRPr="005D08CB">
        <w:rPr>
          <w:rFonts w:ascii="Times New Roman" w:hAnsi="Times New Roman" w:cs="Times New Roman"/>
          <w:spacing w:val="-2"/>
          <w:sz w:val="28"/>
          <w:szCs w:val="28"/>
        </w:rPr>
        <w:t>одительского комитета, являются:</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 xml:space="preserve">1.Содействовать руководству техникума: </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 в организации оптимальных условий для осуществления образовательного процесса, охраны жизни и здоровья обучающихся;</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 в защите законных прав и интересов обучающихся, в том числе социально незащищенных;</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 в организации и проведении общих внеучебных мероприятий.</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 xml:space="preserve">2. Организовать работу с родителями (законными представителями) обучающихся техникума по разъяснению их прав и обязанностей участников образовательного процесса. </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3. Контролировать совместно с руководством техникума организацию качественного питания обучающихся и их медицинского обслуживания.</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4.Оказывать помощь руководству техникума в организации и проведении общих родительских собраний.</w:t>
      </w:r>
    </w:p>
    <w:p w:rsidR="00AA387C" w:rsidRPr="005D08CB" w:rsidRDefault="00AA387C" w:rsidP="00F51B87">
      <w:pPr>
        <w:spacing w:after="0" w:line="240" w:lineRule="auto"/>
        <w:ind w:firstLine="567"/>
        <w:jc w:val="both"/>
        <w:rPr>
          <w:rFonts w:ascii="Times New Roman" w:hAnsi="Times New Roman" w:cs="Times New Roman"/>
          <w:sz w:val="28"/>
          <w:szCs w:val="28"/>
        </w:rPr>
      </w:pPr>
      <w:r w:rsidRPr="005D08CB">
        <w:rPr>
          <w:rFonts w:ascii="Times New Roman" w:hAnsi="Times New Roman" w:cs="Times New Roman"/>
          <w:sz w:val="28"/>
          <w:szCs w:val="28"/>
        </w:rPr>
        <w:t>5. Участвовать в заседаниях  педагогического совета, обсуждать совместно с пед</w:t>
      </w:r>
      <w:r w:rsidR="00B94368">
        <w:rPr>
          <w:rFonts w:ascii="Times New Roman" w:hAnsi="Times New Roman" w:cs="Times New Roman"/>
          <w:sz w:val="28"/>
          <w:szCs w:val="28"/>
        </w:rPr>
        <w:t xml:space="preserve">агогическим </w:t>
      </w:r>
      <w:r w:rsidRPr="005D08CB">
        <w:rPr>
          <w:rFonts w:ascii="Times New Roman" w:hAnsi="Times New Roman" w:cs="Times New Roman"/>
          <w:sz w:val="28"/>
          <w:szCs w:val="28"/>
        </w:rPr>
        <w:t>коллективом локальные акты техникума по вопросам, входящих в компетенцию комитета.</w:t>
      </w:r>
    </w:p>
    <w:p w:rsidR="00AA387C" w:rsidRPr="005D08CB" w:rsidRDefault="00AA387C" w:rsidP="00F51B87">
      <w:pPr>
        <w:spacing w:after="0" w:line="240" w:lineRule="auto"/>
        <w:ind w:firstLine="426"/>
        <w:jc w:val="both"/>
        <w:rPr>
          <w:rFonts w:ascii="Times New Roman" w:hAnsi="Times New Roman" w:cs="Times New Roman"/>
          <w:sz w:val="28"/>
          <w:szCs w:val="28"/>
        </w:rPr>
      </w:pPr>
      <w:r w:rsidRPr="005D08CB">
        <w:rPr>
          <w:rFonts w:ascii="Times New Roman" w:hAnsi="Times New Roman" w:cs="Times New Roman"/>
          <w:sz w:val="28"/>
          <w:szCs w:val="28"/>
        </w:rPr>
        <w:t>6. Оказывать помощь Совету обучающихся в повышении успеваемости, укреплении дисциплины  обучающихся и организации их досуга, а также в работе с общественностью.</w:t>
      </w:r>
    </w:p>
    <w:p w:rsidR="00613D58" w:rsidRPr="005D08CB" w:rsidRDefault="00613D58" w:rsidP="00F51B87">
      <w:pPr>
        <w:pStyle w:val="1"/>
        <w:spacing w:before="0" w:line="240" w:lineRule="auto"/>
        <w:ind w:left="426"/>
        <w:jc w:val="center"/>
        <w:rPr>
          <w:rFonts w:ascii="Times New Roman" w:hAnsi="Times New Roman" w:cs="Times New Roman"/>
          <w:color w:val="auto"/>
          <w:lang w:val="ru-RU"/>
        </w:rPr>
      </w:pPr>
      <w:r w:rsidRPr="005D08CB">
        <w:rPr>
          <w:rFonts w:ascii="Times New Roman" w:hAnsi="Times New Roman" w:cs="Times New Roman"/>
          <w:color w:val="auto"/>
          <w:lang w:val="ru-RU"/>
        </w:rPr>
        <w:lastRenderedPageBreak/>
        <w:t>Характеристика внутренней и внешней среды техникума</w:t>
      </w:r>
    </w:p>
    <w:p w:rsidR="00613D58" w:rsidRPr="005D08CB" w:rsidRDefault="00613D58" w:rsidP="00F51B87">
      <w:pPr>
        <w:spacing w:after="0" w:line="240" w:lineRule="auto"/>
        <w:ind w:firstLine="567"/>
        <w:jc w:val="both"/>
        <w:rPr>
          <w:rFonts w:ascii="Times New Roman" w:hAnsi="Times New Roman" w:cs="Times New Roman"/>
          <w:sz w:val="28"/>
          <w:szCs w:val="28"/>
        </w:rPr>
      </w:pPr>
    </w:p>
    <w:p w:rsidR="00613D58" w:rsidRPr="00613D58" w:rsidRDefault="00613D58" w:rsidP="00F51B87">
      <w:pPr>
        <w:spacing w:after="0" w:line="240" w:lineRule="auto"/>
        <w:ind w:left="1416" w:firstLine="708"/>
        <w:jc w:val="both"/>
        <w:rPr>
          <w:rFonts w:ascii="Times New Roman" w:hAnsi="Times New Roman" w:cs="Times New Roman"/>
          <w:b/>
          <w:sz w:val="28"/>
          <w:szCs w:val="28"/>
        </w:rPr>
      </w:pPr>
      <w:r w:rsidRPr="00613D58">
        <w:rPr>
          <w:rFonts w:ascii="Times New Roman" w:hAnsi="Times New Roman" w:cs="Times New Roman"/>
          <w:b/>
          <w:sz w:val="28"/>
          <w:szCs w:val="28"/>
        </w:rPr>
        <w:t>Направления деятельности техникума</w:t>
      </w:r>
    </w:p>
    <w:p w:rsidR="00613D58" w:rsidRPr="009A0D1E" w:rsidRDefault="00613D58" w:rsidP="00F51B87">
      <w:pPr>
        <w:pStyle w:val="a3"/>
        <w:numPr>
          <w:ilvl w:val="0"/>
          <w:numId w:val="2"/>
        </w:numPr>
        <w:spacing w:after="0" w:line="240" w:lineRule="auto"/>
        <w:ind w:firstLine="207"/>
        <w:jc w:val="both"/>
        <w:rPr>
          <w:rFonts w:ascii="Times New Roman" w:hAnsi="Times New Roman" w:cs="Times New Roman"/>
          <w:sz w:val="28"/>
          <w:szCs w:val="28"/>
        </w:rPr>
      </w:pPr>
      <w:r w:rsidRPr="005D08CB">
        <w:rPr>
          <w:rFonts w:ascii="Times New Roman" w:hAnsi="Times New Roman" w:cs="Times New Roman"/>
          <w:sz w:val="28"/>
          <w:szCs w:val="28"/>
        </w:rPr>
        <w:t>Реализация образовательных программ среднего и дополнительного профессионального образования (далее ОП СПО и ДПО):</w:t>
      </w:r>
    </w:p>
    <w:p w:rsidR="00613D58" w:rsidRPr="005D08CB" w:rsidRDefault="00613D58" w:rsidP="00F51B87">
      <w:pPr>
        <w:pStyle w:val="a3"/>
        <w:numPr>
          <w:ilvl w:val="0"/>
          <w:numId w:val="2"/>
        </w:numPr>
        <w:spacing w:after="0" w:line="240" w:lineRule="auto"/>
        <w:ind w:firstLine="207"/>
        <w:jc w:val="both"/>
        <w:rPr>
          <w:rFonts w:ascii="Times New Roman" w:hAnsi="Times New Roman" w:cs="Times New Roman"/>
          <w:sz w:val="28"/>
          <w:szCs w:val="28"/>
        </w:rPr>
      </w:pPr>
      <w:r w:rsidRPr="005D08CB">
        <w:rPr>
          <w:rFonts w:ascii="Times New Roman" w:hAnsi="Times New Roman" w:cs="Times New Roman"/>
          <w:sz w:val="28"/>
          <w:szCs w:val="28"/>
        </w:rPr>
        <w:t>Профориентационная работа.</w:t>
      </w:r>
    </w:p>
    <w:p w:rsidR="00613D58" w:rsidRPr="005D08CB" w:rsidRDefault="00613D58" w:rsidP="00F51B87">
      <w:pPr>
        <w:pStyle w:val="a3"/>
        <w:numPr>
          <w:ilvl w:val="0"/>
          <w:numId w:val="2"/>
        </w:numPr>
        <w:spacing w:after="0" w:line="240" w:lineRule="auto"/>
        <w:ind w:firstLine="207"/>
        <w:jc w:val="both"/>
        <w:rPr>
          <w:rFonts w:ascii="Times New Roman" w:hAnsi="Times New Roman" w:cs="Times New Roman"/>
          <w:sz w:val="28"/>
          <w:szCs w:val="28"/>
        </w:rPr>
      </w:pPr>
      <w:r w:rsidRPr="005D08CB">
        <w:rPr>
          <w:rFonts w:ascii="Times New Roman" w:hAnsi="Times New Roman" w:cs="Times New Roman"/>
          <w:sz w:val="28"/>
          <w:szCs w:val="28"/>
        </w:rPr>
        <w:t>Организация и проведение во</w:t>
      </w:r>
      <w:r w:rsidR="007F3E43">
        <w:rPr>
          <w:rFonts w:ascii="Times New Roman" w:hAnsi="Times New Roman" w:cs="Times New Roman"/>
          <w:sz w:val="28"/>
          <w:szCs w:val="28"/>
        </w:rPr>
        <w:t>сп</w:t>
      </w:r>
      <w:r w:rsidRPr="005D08CB">
        <w:rPr>
          <w:rFonts w:ascii="Times New Roman" w:hAnsi="Times New Roman" w:cs="Times New Roman"/>
          <w:sz w:val="28"/>
          <w:szCs w:val="28"/>
        </w:rPr>
        <w:t>итательных, профессиональных, образовательных мероприятий.</w:t>
      </w:r>
    </w:p>
    <w:p w:rsidR="00613D58" w:rsidRPr="005D08CB" w:rsidRDefault="00613D58" w:rsidP="00F51B87">
      <w:pPr>
        <w:pStyle w:val="a3"/>
        <w:numPr>
          <w:ilvl w:val="0"/>
          <w:numId w:val="2"/>
        </w:numPr>
        <w:spacing w:after="0" w:line="240" w:lineRule="auto"/>
        <w:ind w:firstLine="207"/>
        <w:jc w:val="both"/>
        <w:rPr>
          <w:rFonts w:ascii="Times New Roman" w:hAnsi="Times New Roman" w:cs="Times New Roman"/>
          <w:sz w:val="28"/>
          <w:szCs w:val="28"/>
        </w:rPr>
      </w:pPr>
      <w:r w:rsidRPr="005D08CB">
        <w:rPr>
          <w:rFonts w:ascii="Times New Roman" w:hAnsi="Times New Roman" w:cs="Times New Roman"/>
          <w:sz w:val="28"/>
          <w:szCs w:val="28"/>
        </w:rPr>
        <w:t>Развитие органов студенческого самоуправления, а также творческой работы студентов.</w:t>
      </w:r>
    </w:p>
    <w:p w:rsidR="00613D58" w:rsidRPr="005D08CB" w:rsidRDefault="00613D58" w:rsidP="00F51B87">
      <w:pPr>
        <w:pStyle w:val="a3"/>
        <w:numPr>
          <w:ilvl w:val="0"/>
          <w:numId w:val="2"/>
        </w:numPr>
        <w:spacing w:after="0" w:line="240" w:lineRule="auto"/>
        <w:ind w:firstLine="207"/>
        <w:jc w:val="both"/>
        <w:rPr>
          <w:rFonts w:ascii="Times New Roman" w:hAnsi="Times New Roman" w:cs="Times New Roman"/>
          <w:sz w:val="28"/>
          <w:szCs w:val="28"/>
        </w:rPr>
      </w:pPr>
      <w:r w:rsidRPr="005D08CB">
        <w:rPr>
          <w:rFonts w:ascii="Times New Roman" w:hAnsi="Times New Roman" w:cs="Times New Roman"/>
          <w:sz w:val="28"/>
          <w:szCs w:val="28"/>
        </w:rPr>
        <w:t>Реализация программы по содействию трудоустройству выпускников.</w:t>
      </w:r>
    </w:p>
    <w:p w:rsidR="00613D58" w:rsidRPr="005D08CB" w:rsidRDefault="00613D58" w:rsidP="00F51B87">
      <w:pPr>
        <w:pStyle w:val="a3"/>
        <w:numPr>
          <w:ilvl w:val="0"/>
          <w:numId w:val="2"/>
        </w:numPr>
        <w:spacing w:after="0" w:line="240" w:lineRule="auto"/>
        <w:ind w:firstLine="207"/>
        <w:jc w:val="both"/>
        <w:rPr>
          <w:rFonts w:ascii="Times New Roman" w:hAnsi="Times New Roman" w:cs="Times New Roman"/>
          <w:sz w:val="28"/>
          <w:szCs w:val="28"/>
        </w:rPr>
      </w:pPr>
      <w:r w:rsidRPr="005D08CB">
        <w:rPr>
          <w:rFonts w:ascii="Times New Roman" w:hAnsi="Times New Roman" w:cs="Times New Roman"/>
          <w:sz w:val="28"/>
          <w:szCs w:val="28"/>
        </w:rPr>
        <w:t xml:space="preserve">Внебюджетная деятельность. </w:t>
      </w:r>
    </w:p>
    <w:p w:rsidR="00613D58" w:rsidRPr="005D08CB" w:rsidRDefault="00613D58" w:rsidP="00F51B87">
      <w:pPr>
        <w:pStyle w:val="a3"/>
        <w:numPr>
          <w:ilvl w:val="0"/>
          <w:numId w:val="2"/>
        </w:numPr>
        <w:spacing w:after="0" w:line="240" w:lineRule="auto"/>
        <w:ind w:firstLine="207"/>
        <w:jc w:val="both"/>
        <w:rPr>
          <w:rFonts w:ascii="Times New Roman" w:hAnsi="Times New Roman" w:cs="Times New Roman"/>
          <w:sz w:val="28"/>
          <w:szCs w:val="28"/>
        </w:rPr>
      </w:pPr>
      <w:r w:rsidRPr="005D08CB">
        <w:rPr>
          <w:rFonts w:ascii="Times New Roman" w:hAnsi="Times New Roman" w:cs="Times New Roman"/>
          <w:sz w:val="28"/>
          <w:szCs w:val="28"/>
        </w:rPr>
        <w:t>Реализация программ ДПО.</w:t>
      </w:r>
    </w:p>
    <w:p w:rsidR="00613D58" w:rsidRPr="005D08CB" w:rsidRDefault="00613D58" w:rsidP="00F51B87">
      <w:pPr>
        <w:spacing w:after="0" w:line="240" w:lineRule="auto"/>
        <w:ind w:left="709"/>
        <w:jc w:val="both"/>
        <w:rPr>
          <w:rFonts w:ascii="Times New Roman" w:hAnsi="Times New Roman" w:cs="Times New Roman"/>
          <w:sz w:val="28"/>
          <w:szCs w:val="28"/>
        </w:rPr>
      </w:pPr>
    </w:p>
    <w:p w:rsidR="008327C2" w:rsidRDefault="008327C2" w:rsidP="00F51B87">
      <w:pPr>
        <w:widowControl w:val="0"/>
        <w:tabs>
          <w:tab w:val="left" w:pos="1134"/>
        </w:tabs>
        <w:spacing w:after="0" w:line="240" w:lineRule="auto"/>
        <w:jc w:val="both"/>
        <w:rPr>
          <w:rFonts w:ascii="Times New Roman" w:hAnsi="Times New Roman" w:cs="Times New Roman"/>
          <w:bCs/>
          <w:sz w:val="28"/>
          <w:szCs w:val="28"/>
        </w:rPr>
      </w:pPr>
      <w:r w:rsidRPr="009851E6">
        <w:rPr>
          <w:rFonts w:ascii="Times New Roman" w:hAnsi="Times New Roman" w:cs="Times New Roman"/>
          <w:bCs/>
          <w:sz w:val="28"/>
          <w:szCs w:val="28"/>
        </w:rPr>
        <w:t>Сведения о реализуемых основных профессиональных</w:t>
      </w:r>
      <w:r w:rsidR="00B94368">
        <w:rPr>
          <w:rFonts w:ascii="Times New Roman" w:hAnsi="Times New Roman" w:cs="Times New Roman"/>
          <w:bCs/>
          <w:sz w:val="28"/>
          <w:szCs w:val="28"/>
        </w:rPr>
        <w:t xml:space="preserve"> </w:t>
      </w:r>
      <w:r w:rsidRPr="009851E6">
        <w:rPr>
          <w:rFonts w:ascii="Times New Roman" w:hAnsi="Times New Roman" w:cs="Times New Roman"/>
          <w:bCs/>
          <w:sz w:val="28"/>
          <w:szCs w:val="28"/>
        </w:rPr>
        <w:t>образовательных программах, численности обучающихся</w:t>
      </w:r>
      <w:r w:rsidR="00B94368">
        <w:rPr>
          <w:rFonts w:ascii="Times New Roman" w:hAnsi="Times New Roman" w:cs="Times New Roman"/>
          <w:bCs/>
          <w:sz w:val="28"/>
          <w:szCs w:val="28"/>
        </w:rPr>
        <w:t xml:space="preserve"> </w:t>
      </w:r>
      <w:r w:rsidRPr="009851E6">
        <w:rPr>
          <w:rFonts w:ascii="Times New Roman" w:hAnsi="Times New Roman" w:cs="Times New Roman"/>
          <w:bCs/>
          <w:sz w:val="28"/>
          <w:szCs w:val="28"/>
        </w:rPr>
        <w:t>(по состоянию на 01.10.2017)</w:t>
      </w:r>
    </w:p>
    <w:p w:rsidR="009B26C4" w:rsidRPr="009B26C4" w:rsidRDefault="009B26C4" w:rsidP="00F51B87">
      <w:pPr>
        <w:widowControl w:val="0"/>
        <w:tabs>
          <w:tab w:val="left" w:pos="1134"/>
        </w:tabs>
        <w:spacing w:after="0" w:line="240" w:lineRule="auto"/>
        <w:jc w:val="right"/>
        <w:rPr>
          <w:rFonts w:ascii="Times New Roman" w:hAnsi="Times New Roman" w:cs="Times New Roman"/>
          <w:bCs/>
          <w:sz w:val="24"/>
          <w:szCs w:val="24"/>
        </w:rPr>
      </w:pPr>
      <w:r w:rsidRPr="009B26C4">
        <w:rPr>
          <w:rFonts w:ascii="Times New Roman" w:hAnsi="Times New Roman" w:cs="Times New Roman"/>
          <w:bCs/>
          <w:sz w:val="24"/>
          <w:szCs w:val="24"/>
        </w:rPr>
        <w:t>Таблица 2</w:t>
      </w:r>
    </w:p>
    <w:tbl>
      <w:tblPr>
        <w:tblStyle w:val="a4"/>
        <w:tblW w:w="9924" w:type="dxa"/>
        <w:tblInd w:w="-34" w:type="dxa"/>
        <w:tblLayout w:type="fixed"/>
        <w:tblLook w:val="04A0"/>
      </w:tblPr>
      <w:tblGrid>
        <w:gridCol w:w="1418"/>
        <w:gridCol w:w="142"/>
        <w:gridCol w:w="283"/>
        <w:gridCol w:w="1560"/>
        <w:gridCol w:w="708"/>
        <w:gridCol w:w="709"/>
        <w:gridCol w:w="992"/>
        <w:gridCol w:w="1276"/>
        <w:gridCol w:w="709"/>
        <w:gridCol w:w="993"/>
        <w:gridCol w:w="1134"/>
      </w:tblGrid>
      <w:tr w:rsidR="00BB42BC" w:rsidRPr="001C5AA5" w:rsidTr="00B94368">
        <w:tc>
          <w:tcPr>
            <w:tcW w:w="1560" w:type="dxa"/>
            <w:gridSpan w:val="2"/>
            <w:vMerge w:val="restart"/>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Направление подготовки</w:t>
            </w:r>
          </w:p>
        </w:tc>
        <w:tc>
          <w:tcPr>
            <w:tcW w:w="1843" w:type="dxa"/>
            <w:gridSpan w:val="2"/>
            <w:vMerge w:val="restart"/>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Код и наименование профессии/</w:t>
            </w:r>
          </w:p>
          <w:p w:rsidR="00BB42BC" w:rsidRPr="001C5AA5" w:rsidRDefault="00BB42BC" w:rsidP="00F51B87">
            <w:pPr>
              <w:widowControl w:val="0"/>
              <w:tabs>
                <w:tab w:val="left" w:pos="1134"/>
              </w:tabs>
              <w:ind w:right="-108"/>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специальности</w:t>
            </w:r>
          </w:p>
        </w:tc>
        <w:tc>
          <w:tcPr>
            <w:tcW w:w="6521" w:type="dxa"/>
            <w:gridSpan w:val="7"/>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Численность обучающихся</w:t>
            </w:r>
          </w:p>
        </w:tc>
      </w:tr>
      <w:tr w:rsidR="00BB42BC" w:rsidRPr="001C5AA5" w:rsidTr="00B94368">
        <w:tc>
          <w:tcPr>
            <w:tcW w:w="1560" w:type="dxa"/>
            <w:gridSpan w:val="2"/>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1843" w:type="dxa"/>
            <w:gridSpan w:val="2"/>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708" w:type="dxa"/>
            <w:vMerge w:val="restart"/>
            <w:textDirection w:val="btLr"/>
            <w:vAlign w:val="center"/>
          </w:tcPr>
          <w:p w:rsidR="00BB42BC" w:rsidRPr="001C5AA5" w:rsidRDefault="00BB42BC" w:rsidP="00F51B87">
            <w:pPr>
              <w:widowControl w:val="0"/>
              <w:tabs>
                <w:tab w:val="left" w:pos="1134"/>
              </w:tabs>
              <w:ind w:left="113" w:right="113"/>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ИТОГО</w:t>
            </w:r>
          </w:p>
        </w:tc>
        <w:tc>
          <w:tcPr>
            <w:tcW w:w="5813" w:type="dxa"/>
            <w:gridSpan w:val="6"/>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в том числе по формам обучения</w:t>
            </w:r>
          </w:p>
        </w:tc>
      </w:tr>
      <w:tr w:rsidR="00BB42BC" w:rsidRPr="001C5AA5" w:rsidTr="00B94368">
        <w:tc>
          <w:tcPr>
            <w:tcW w:w="1560" w:type="dxa"/>
            <w:gridSpan w:val="2"/>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1843" w:type="dxa"/>
            <w:gridSpan w:val="2"/>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708" w:type="dxa"/>
            <w:vMerge/>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2977" w:type="dxa"/>
            <w:gridSpan w:val="3"/>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по очной форме, чел.</w:t>
            </w:r>
          </w:p>
        </w:tc>
        <w:tc>
          <w:tcPr>
            <w:tcW w:w="2836" w:type="dxa"/>
            <w:gridSpan w:val="3"/>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r w:rsidRPr="001C5AA5">
              <w:rPr>
                <w:rFonts w:ascii="Times New Roman" w:hAnsi="Times New Roman" w:cs="Times New Roman"/>
                <w:bCs/>
                <w:color w:val="000000" w:themeColor="text1"/>
                <w:spacing w:val="-14"/>
                <w:sz w:val="24"/>
                <w:szCs w:val="24"/>
              </w:rPr>
              <w:t>по заочной форме, чел.</w:t>
            </w:r>
          </w:p>
        </w:tc>
      </w:tr>
      <w:tr w:rsidR="00BB42BC" w:rsidRPr="001C5AA5" w:rsidTr="00B94368">
        <w:tc>
          <w:tcPr>
            <w:tcW w:w="1560" w:type="dxa"/>
            <w:gridSpan w:val="2"/>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1843" w:type="dxa"/>
            <w:gridSpan w:val="2"/>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708" w:type="dxa"/>
            <w:vMerge/>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p>
        </w:tc>
        <w:tc>
          <w:tcPr>
            <w:tcW w:w="709" w:type="dxa"/>
            <w:vMerge w:val="restart"/>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Всего</w:t>
            </w:r>
          </w:p>
        </w:tc>
        <w:tc>
          <w:tcPr>
            <w:tcW w:w="2268" w:type="dxa"/>
            <w:gridSpan w:val="2"/>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в том числе</w:t>
            </w:r>
          </w:p>
        </w:tc>
        <w:tc>
          <w:tcPr>
            <w:tcW w:w="709" w:type="dxa"/>
            <w:vMerge w:val="restart"/>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Всего</w:t>
            </w:r>
          </w:p>
        </w:tc>
        <w:tc>
          <w:tcPr>
            <w:tcW w:w="2127" w:type="dxa"/>
            <w:gridSpan w:val="2"/>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в том числе</w:t>
            </w:r>
          </w:p>
        </w:tc>
      </w:tr>
      <w:tr w:rsidR="00BB42BC" w:rsidRPr="001C5AA5" w:rsidTr="00B94368">
        <w:trPr>
          <w:cantSplit/>
          <w:trHeight w:val="786"/>
        </w:trPr>
        <w:tc>
          <w:tcPr>
            <w:tcW w:w="1560" w:type="dxa"/>
            <w:gridSpan w:val="2"/>
            <w:vMerge/>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1843" w:type="dxa"/>
            <w:gridSpan w:val="2"/>
            <w:vMerge/>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4"/>
                <w:szCs w:val="24"/>
              </w:rPr>
            </w:pPr>
          </w:p>
        </w:tc>
        <w:tc>
          <w:tcPr>
            <w:tcW w:w="708" w:type="dxa"/>
            <w:vMerge/>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p>
        </w:tc>
        <w:tc>
          <w:tcPr>
            <w:tcW w:w="709" w:type="dxa"/>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p>
        </w:tc>
        <w:tc>
          <w:tcPr>
            <w:tcW w:w="992" w:type="dxa"/>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за счет средств краевого бюджета</w:t>
            </w:r>
          </w:p>
        </w:tc>
        <w:tc>
          <w:tcPr>
            <w:tcW w:w="1276" w:type="dxa"/>
            <w:vAlign w:val="center"/>
          </w:tcPr>
          <w:p w:rsidR="00BB42BC" w:rsidRPr="001C5AA5" w:rsidRDefault="00BB42BC" w:rsidP="00F51B87">
            <w:pPr>
              <w:widowControl w:val="0"/>
              <w:tabs>
                <w:tab w:val="left" w:pos="1134"/>
              </w:tabs>
              <w:ind w:left="-108"/>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с возмещением стоимости обучения</w:t>
            </w:r>
          </w:p>
        </w:tc>
        <w:tc>
          <w:tcPr>
            <w:tcW w:w="709" w:type="dxa"/>
            <w:vMerge/>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p>
        </w:tc>
        <w:tc>
          <w:tcPr>
            <w:tcW w:w="993" w:type="dxa"/>
            <w:vAlign w:val="center"/>
          </w:tcPr>
          <w:p w:rsidR="00BB42BC" w:rsidRPr="001C5AA5" w:rsidRDefault="00BB42BC" w:rsidP="00F51B87">
            <w:pPr>
              <w:widowControl w:val="0"/>
              <w:tabs>
                <w:tab w:val="left" w:pos="1134"/>
              </w:tabs>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за счет средств краевого бюджета</w:t>
            </w:r>
          </w:p>
        </w:tc>
        <w:tc>
          <w:tcPr>
            <w:tcW w:w="1134" w:type="dxa"/>
            <w:vAlign w:val="center"/>
          </w:tcPr>
          <w:p w:rsidR="00BB42BC" w:rsidRPr="001C5AA5" w:rsidRDefault="00BB42BC" w:rsidP="00F51B87">
            <w:pPr>
              <w:widowControl w:val="0"/>
              <w:tabs>
                <w:tab w:val="left" w:pos="1134"/>
              </w:tabs>
              <w:ind w:left="-108"/>
              <w:jc w:val="both"/>
              <w:rPr>
                <w:rFonts w:ascii="Times New Roman" w:hAnsi="Times New Roman" w:cs="Times New Roman"/>
                <w:bCs/>
                <w:color w:val="000000" w:themeColor="text1"/>
                <w:spacing w:val="-14"/>
                <w:sz w:val="20"/>
                <w:szCs w:val="20"/>
              </w:rPr>
            </w:pPr>
            <w:r w:rsidRPr="001C5AA5">
              <w:rPr>
                <w:rFonts w:ascii="Times New Roman" w:hAnsi="Times New Roman" w:cs="Times New Roman"/>
                <w:bCs/>
                <w:color w:val="000000" w:themeColor="text1"/>
                <w:spacing w:val="-14"/>
                <w:sz w:val="20"/>
                <w:szCs w:val="20"/>
              </w:rPr>
              <w:t>с возмещением стоимости обучения</w:t>
            </w:r>
          </w:p>
        </w:tc>
      </w:tr>
      <w:tr w:rsidR="00BB42BC" w:rsidRPr="001C5AA5" w:rsidTr="00B82100">
        <w:tc>
          <w:tcPr>
            <w:tcW w:w="9924" w:type="dxa"/>
            <w:gridSpan w:val="11"/>
          </w:tcPr>
          <w:p w:rsidR="00BB42BC" w:rsidRPr="001C5AA5" w:rsidRDefault="00BB42BC" w:rsidP="00F51B87">
            <w:pPr>
              <w:widowControl w:val="0"/>
              <w:tabs>
                <w:tab w:val="left" w:pos="1134"/>
              </w:tabs>
              <w:jc w:val="both"/>
              <w:rPr>
                <w:rFonts w:ascii="Times New Roman" w:hAnsi="Times New Roman" w:cs="Times New Roman"/>
                <w:b/>
                <w:bCs/>
                <w:color w:val="000000" w:themeColor="text1"/>
                <w:sz w:val="24"/>
                <w:szCs w:val="24"/>
              </w:rPr>
            </w:pPr>
            <w:r w:rsidRPr="001C5AA5">
              <w:rPr>
                <w:rFonts w:ascii="Times New Roman" w:hAnsi="Times New Roman" w:cs="Times New Roman"/>
                <w:b/>
                <w:bCs/>
                <w:color w:val="000000" w:themeColor="text1"/>
                <w:sz w:val="24"/>
                <w:szCs w:val="24"/>
              </w:rPr>
              <w:t>Программы подготовки квалифицированных рабочих, служащих</w:t>
            </w:r>
          </w:p>
        </w:tc>
      </w:tr>
      <w:tr w:rsidR="00BB42BC" w:rsidRPr="001C5AA5" w:rsidTr="00B82100">
        <w:tc>
          <w:tcPr>
            <w:tcW w:w="9924" w:type="dxa"/>
            <w:gridSpan w:val="11"/>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sidRPr="001C5AA5">
              <w:rPr>
                <w:rFonts w:ascii="Times New Roman" w:hAnsi="Times New Roman" w:cs="Times New Roman"/>
                <w:bCs/>
                <w:color w:val="000000" w:themeColor="text1"/>
                <w:sz w:val="24"/>
                <w:szCs w:val="24"/>
              </w:rPr>
              <w:t>на базе основного общего образования (9 классов)</w:t>
            </w:r>
          </w:p>
        </w:tc>
      </w:tr>
      <w:tr w:rsidR="00BB42BC" w:rsidRPr="001C5AA5" w:rsidTr="00CB453A">
        <w:tc>
          <w:tcPr>
            <w:tcW w:w="1843" w:type="dxa"/>
            <w:gridSpan w:val="3"/>
          </w:tcPr>
          <w:p w:rsidR="00BB42BC" w:rsidRPr="007B01B7" w:rsidRDefault="007B01B7" w:rsidP="00F51B87">
            <w:pPr>
              <w:widowControl w:val="0"/>
              <w:tabs>
                <w:tab w:val="left" w:pos="1134"/>
              </w:tabs>
              <w:jc w:val="both"/>
              <w:rPr>
                <w:rFonts w:ascii="Times New Roman" w:hAnsi="Times New Roman" w:cs="Times New Roman"/>
                <w:bCs/>
                <w:color w:val="000000" w:themeColor="text1"/>
              </w:rPr>
            </w:pPr>
            <w:r w:rsidRPr="007B01B7">
              <w:rPr>
                <w:rFonts w:ascii="Times New Roman" w:hAnsi="Times New Roman" w:cs="Times New Roman"/>
                <w:bCs/>
                <w:color w:val="000000" w:themeColor="text1"/>
              </w:rPr>
              <w:t>09.00.00 Информатика и вычислительная техника</w:t>
            </w:r>
          </w:p>
        </w:tc>
        <w:tc>
          <w:tcPr>
            <w:tcW w:w="1560"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09.01.03 Мастер по обработке цифровой информации</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CB453A">
        <w:tc>
          <w:tcPr>
            <w:tcW w:w="1843" w:type="dxa"/>
            <w:gridSpan w:val="3"/>
          </w:tcPr>
          <w:p w:rsidR="00BB42BC" w:rsidRPr="007B01B7" w:rsidRDefault="007B01B7" w:rsidP="00F51B87">
            <w:pPr>
              <w:widowControl w:val="0"/>
              <w:tabs>
                <w:tab w:val="left" w:pos="1134"/>
              </w:tabs>
              <w:jc w:val="both"/>
              <w:rPr>
                <w:rFonts w:ascii="Times New Roman" w:hAnsi="Times New Roman" w:cs="Times New Roman"/>
                <w:bCs/>
                <w:color w:val="000000" w:themeColor="text1"/>
              </w:rPr>
            </w:pPr>
            <w:r w:rsidRPr="007B01B7">
              <w:rPr>
                <w:rFonts w:ascii="Times New Roman" w:hAnsi="Times New Roman" w:cs="Times New Roman"/>
                <w:bCs/>
                <w:color w:val="000000" w:themeColor="text1"/>
              </w:rPr>
              <w:t>18.00.00 Химические технологии</w:t>
            </w:r>
          </w:p>
        </w:tc>
        <w:tc>
          <w:tcPr>
            <w:tcW w:w="1560"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18.01.02 Лаборант-эколог</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CB453A">
        <w:tc>
          <w:tcPr>
            <w:tcW w:w="1843" w:type="dxa"/>
            <w:gridSpan w:val="3"/>
          </w:tcPr>
          <w:p w:rsidR="00BB42BC" w:rsidRPr="007B01B7" w:rsidRDefault="007B01B7" w:rsidP="00F51B87">
            <w:pPr>
              <w:widowControl w:val="0"/>
              <w:tabs>
                <w:tab w:val="left" w:pos="1134"/>
              </w:tabs>
              <w:jc w:val="both"/>
              <w:rPr>
                <w:rFonts w:ascii="Times New Roman" w:hAnsi="Times New Roman" w:cs="Times New Roman"/>
                <w:bCs/>
                <w:color w:val="000000" w:themeColor="text1"/>
              </w:rPr>
            </w:pPr>
            <w:r w:rsidRPr="007B01B7">
              <w:rPr>
                <w:rFonts w:ascii="Times New Roman" w:hAnsi="Times New Roman" w:cs="Times New Roman"/>
                <w:bCs/>
                <w:color w:val="000000" w:themeColor="text1"/>
              </w:rPr>
              <w:t>19.00.00Промышленная  экология и биотехнологии</w:t>
            </w:r>
          </w:p>
        </w:tc>
        <w:tc>
          <w:tcPr>
            <w:tcW w:w="1560"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19.01.04 Пекарь</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CB453A">
        <w:tc>
          <w:tcPr>
            <w:tcW w:w="1843" w:type="dxa"/>
            <w:gridSpan w:val="3"/>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19.00.00Промышленная  экология и биотехнологии</w:t>
            </w:r>
          </w:p>
        </w:tc>
        <w:tc>
          <w:tcPr>
            <w:tcW w:w="1560"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19.01.17 Повар, кондитер</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CB453A">
        <w:tc>
          <w:tcPr>
            <w:tcW w:w="1843" w:type="dxa"/>
            <w:gridSpan w:val="3"/>
          </w:tcPr>
          <w:p w:rsidR="00BB42BC" w:rsidRPr="007B01B7" w:rsidRDefault="007B01B7" w:rsidP="00F51B87">
            <w:pPr>
              <w:widowControl w:val="0"/>
              <w:tabs>
                <w:tab w:val="left" w:pos="1134"/>
              </w:tabs>
              <w:jc w:val="both"/>
              <w:rPr>
                <w:rFonts w:ascii="Times New Roman" w:hAnsi="Times New Roman" w:cs="Times New Roman"/>
                <w:bCs/>
                <w:color w:val="000000" w:themeColor="text1"/>
              </w:rPr>
            </w:pPr>
            <w:r w:rsidRPr="007B01B7">
              <w:rPr>
                <w:rFonts w:ascii="Times New Roman" w:hAnsi="Times New Roman" w:cs="Times New Roman"/>
                <w:bCs/>
                <w:color w:val="000000" w:themeColor="text1"/>
              </w:rPr>
              <w:t>43.00.00Сервис и туризм</w:t>
            </w:r>
          </w:p>
        </w:tc>
        <w:tc>
          <w:tcPr>
            <w:tcW w:w="1560"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43.01.04 Повар судовой</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CB453A">
        <w:tc>
          <w:tcPr>
            <w:tcW w:w="1843" w:type="dxa"/>
            <w:gridSpan w:val="3"/>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43.00.00Сервис и туризм</w:t>
            </w:r>
          </w:p>
        </w:tc>
        <w:tc>
          <w:tcPr>
            <w:tcW w:w="1560"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43.01.07 Слесарь по эксплуатации и ремонту газового оборудования</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CB453A">
        <w:tc>
          <w:tcPr>
            <w:tcW w:w="1843" w:type="dxa"/>
            <w:gridSpan w:val="3"/>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lastRenderedPageBreak/>
              <w:t>43.00.00Сервис и туризм</w:t>
            </w:r>
          </w:p>
        </w:tc>
        <w:tc>
          <w:tcPr>
            <w:tcW w:w="1560"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43.01.09 Повар, кондитер</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CB453A">
        <w:tc>
          <w:tcPr>
            <w:tcW w:w="1843" w:type="dxa"/>
            <w:gridSpan w:val="3"/>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43.00.00Сервис и туризм</w:t>
            </w:r>
          </w:p>
        </w:tc>
        <w:tc>
          <w:tcPr>
            <w:tcW w:w="1560"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43.01.02 Парикмахер</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123</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123</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123</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9924" w:type="dxa"/>
            <w:gridSpan w:val="11"/>
          </w:tcPr>
          <w:p w:rsidR="00BB42BC" w:rsidRPr="001C5AA5" w:rsidRDefault="00BB42BC" w:rsidP="00F51B87">
            <w:pPr>
              <w:widowControl w:val="0"/>
              <w:tabs>
                <w:tab w:val="left" w:pos="1134"/>
              </w:tabs>
              <w:jc w:val="both"/>
              <w:rPr>
                <w:rFonts w:ascii="Times New Roman" w:hAnsi="Times New Roman" w:cs="Times New Roman"/>
                <w:b/>
                <w:bCs/>
                <w:color w:val="000000" w:themeColor="text1"/>
                <w:sz w:val="24"/>
                <w:szCs w:val="24"/>
              </w:rPr>
            </w:pPr>
            <w:r w:rsidRPr="001C5AA5">
              <w:rPr>
                <w:rFonts w:ascii="Times New Roman" w:hAnsi="Times New Roman" w:cs="Times New Roman"/>
                <w:b/>
                <w:bCs/>
                <w:color w:val="000000" w:themeColor="text1"/>
                <w:sz w:val="24"/>
                <w:szCs w:val="24"/>
              </w:rPr>
              <w:t>Программы подготовки специалистов среднего звена</w:t>
            </w:r>
          </w:p>
        </w:tc>
      </w:tr>
      <w:tr w:rsidR="00BB42BC" w:rsidRPr="001C5AA5" w:rsidTr="00B82100">
        <w:tc>
          <w:tcPr>
            <w:tcW w:w="9924" w:type="dxa"/>
            <w:gridSpan w:val="11"/>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sidRPr="001C5AA5">
              <w:rPr>
                <w:rFonts w:ascii="Times New Roman" w:hAnsi="Times New Roman" w:cs="Times New Roman"/>
                <w:bCs/>
                <w:color w:val="000000" w:themeColor="text1"/>
                <w:sz w:val="24"/>
                <w:szCs w:val="24"/>
              </w:rPr>
              <w:t>на базе основного общего образования (9 классов)</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08.00.00 Техника и технологии строительства</w:t>
            </w:r>
          </w:p>
        </w:tc>
        <w:tc>
          <w:tcPr>
            <w:tcW w:w="1985" w:type="dxa"/>
            <w:gridSpan w:val="3"/>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08.02.11 Управление, эксплуатация и обслуживание многоквартирного дома</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19.00.00Промышленная  экология и биотехнологии</w:t>
            </w:r>
          </w:p>
        </w:tc>
        <w:tc>
          <w:tcPr>
            <w:tcW w:w="1985" w:type="dxa"/>
            <w:gridSpan w:val="3"/>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19.02.03 Технология хлеба, кондитерских и макаронных изделий</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19.00.00Промышленная  экология и биотехнологии</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19.02.10 Технология продукции общественного питания</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98</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98</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98</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1418" w:type="dxa"/>
          </w:tcPr>
          <w:p w:rsidR="00BB42BC" w:rsidRPr="007B01B7" w:rsidRDefault="007B01B7" w:rsidP="00F51B87">
            <w:pPr>
              <w:widowControl w:val="0"/>
              <w:tabs>
                <w:tab w:val="left" w:pos="1134"/>
              </w:tabs>
              <w:jc w:val="both"/>
              <w:rPr>
                <w:rFonts w:ascii="Times New Roman" w:hAnsi="Times New Roman" w:cs="Times New Roman"/>
                <w:bCs/>
                <w:color w:val="000000" w:themeColor="text1"/>
              </w:rPr>
            </w:pPr>
            <w:r w:rsidRPr="007B01B7">
              <w:rPr>
                <w:rFonts w:ascii="Times New Roman" w:hAnsi="Times New Roman" w:cs="Times New Roman"/>
                <w:bCs/>
                <w:color w:val="000000" w:themeColor="text1"/>
              </w:rPr>
              <w:t>20.00.00Техносферная безопасность и природоустройство</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20.02.02 Защита в чрезвычайных ситуациях</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1418" w:type="dxa"/>
          </w:tcPr>
          <w:p w:rsidR="00BB42BC" w:rsidRPr="007B01B7" w:rsidRDefault="007B01B7" w:rsidP="00F51B87">
            <w:pPr>
              <w:widowControl w:val="0"/>
              <w:tabs>
                <w:tab w:val="left" w:pos="1134"/>
              </w:tabs>
              <w:jc w:val="both"/>
              <w:rPr>
                <w:rFonts w:ascii="Times New Roman" w:hAnsi="Times New Roman" w:cs="Times New Roman"/>
                <w:bCs/>
                <w:color w:val="000000" w:themeColor="text1"/>
              </w:rPr>
            </w:pPr>
            <w:r w:rsidRPr="007B01B7">
              <w:rPr>
                <w:rFonts w:ascii="Times New Roman" w:hAnsi="Times New Roman" w:cs="Times New Roman"/>
                <w:bCs/>
                <w:color w:val="000000" w:themeColor="text1"/>
              </w:rPr>
              <w:t>38.00.00 Экономика и управление</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38.02.05 Товароведение и экспертиза качества потребительских товаров</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38.00.00 Экономика и управление</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38.02.07 Банковское дело</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43.00.00Сервис и туризм</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43.02.02 Парикмахерское искусство</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43.00.00Сервис и туризм</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43.02.06 Сервис на транспорте</w:t>
            </w:r>
          </w:p>
        </w:tc>
        <w:tc>
          <w:tcPr>
            <w:tcW w:w="708"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992"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p>
        </w:tc>
        <w:tc>
          <w:tcPr>
            <w:tcW w:w="1276"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3"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BB42BC" w:rsidRPr="001C5AA5" w:rsidTr="00B82100">
        <w:tc>
          <w:tcPr>
            <w:tcW w:w="9924" w:type="dxa"/>
            <w:gridSpan w:val="11"/>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sidRPr="001C5AA5">
              <w:rPr>
                <w:rFonts w:ascii="Times New Roman" w:hAnsi="Times New Roman" w:cs="Times New Roman"/>
                <w:bCs/>
                <w:color w:val="000000" w:themeColor="text1"/>
                <w:sz w:val="24"/>
                <w:szCs w:val="24"/>
              </w:rPr>
              <w:t>на базе среднего общего образования (11 классов)</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19.00.00Промышленная  экология и биотехнологии</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19.02.10 Технология продукции общественного питания</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t xml:space="preserve">38.00.00 Экономика и </w:t>
            </w:r>
            <w:r w:rsidRPr="007B01B7">
              <w:rPr>
                <w:rFonts w:ascii="Times New Roman" w:hAnsi="Times New Roman" w:cs="Times New Roman"/>
                <w:bCs/>
                <w:color w:val="000000" w:themeColor="text1"/>
              </w:rPr>
              <w:lastRenderedPageBreak/>
              <w:t>управление</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38.02.05 Товароведение и экспертиза </w:t>
            </w:r>
            <w:r>
              <w:rPr>
                <w:rFonts w:ascii="Times New Roman" w:hAnsi="Times New Roman" w:cs="Times New Roman"/>
                <w:bCs/>
                <w:color w:val="000000" w:themeColor="text1"/>
                <w:sz w:val="24"/>
                <w:szCs w:val="24"/>
              </w:rPr>
              <w:lastRenderedPageBreak/>
              <w:t>качества потребительских товаров</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9</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r>
      <w:tr w:rsidR="00BB42BC" w:rsidRPr="001C5AA5" w:rsidTr="00B82100">
        <w:tc>
          <w:tcPr>
            <w:tcW w:w="1418" w:type="dxa"/>
          </w:tcPr>
          <w:p w:rsidR="00BB42BC" w:rsidRPr="001C5AA5" w:rsidRDefault="007B01B7" w:rsidP="00F51B87">
            <w:pPr>
              <w:widowControl w:val="0"/>
              <w:tabs>
                <w:tab w:val="left" w:pos="1134"/>
              </w:tabs>
              <w:jc w:val="both"/>
              <w:rPr>
                <w:rFonts w:ascii="Times New Roman" w:hAnsi="Times New Roman" w:cs="Times New Roman"/>
                <w:bCs/>
                <w:color w:val="000000" w:themeColor="text1"/>
                <w:sz w:val="24"/>
                <w:szCs w:val="24"/>
              </w:rPr>
            </w:pPr>
            <w:r w:rsidRPr="007B01B7">
              <w:rPr>
                <w:rFonts w:ascii="Times New Roman" w:hAnsi="Times New Roman" w:cs="Times New Roman"/>
                <w:bCs/>
                <w:color w:val="000000" w:themeColor="text1"/>
              </w:rPr>
              <w:lastRenderedPageBreak/>
              <w:t>43.00.00Сервис и туризм</w:t>
            </w:r>
          </w:p>
        </w:tc>
        <w:tc>
          <w:tcPr>
            <w:tcW w:w="1985" w:type="dxa"/>
            <w:gridSpan w:val="3"/>
          </w:tcPr>
          <w:p w:rsidR="00BB42BC"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43.02.02 Парикмахерское искусство</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p>
        </w:tc>
      </w:tr>
      <w:tr w:rsidR="00BB42BC" w:rsidRPr="001C5AA5" w:rsidTr="00B82100">
        <w:tc>
          <w:tcPr>
            <w:tcW w:w="3403" w:type="dxa"/>
            <w:gridSpan w:val="4"/>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sidRPr="001C5AA5">
              <w:rPr>
                <w:rFonts w:ascii="Times New Roman" w:hAnsi="Times New Roman" w:cs="Times New Roman"/>
                <w:bCs/>
                <w:color w:val="000000" w:themeColor="text1"/>
                <w:sz w:val="24"/>
                <w:szCs w:val="24"/>
              </w:rPr>
              <w:t>ИТОГО:</w:t>
            </w:r>
          </w:p>
        </w:tc>
        <w:tc>
          <w:tcPr>
            <w:tcW w:w="708"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805</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731</w:t>
            </w:r>
          </w:p>
        </w:tc>
        <w:tc>
          <w:tcPr>
            <w:tcW w:w="992"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731</w:t>
            </w:r>
          </w:p>
        </w:tc>
        <w:tc>
          <w:tcPr>
            <w:tcW w:w="1276"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709"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w:t>
            </w:r>
          </w:p>
        </w:tc>
        <w:tc>
          <w:tcPr>
            <w:tcW w:w="993"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c>
          <w:tcPr>
            <w:tcW w:w="1134" w:type="dxa"/>
          </w:tcPr>
          <w:p w:rsidR="00BB42BC" w:rsidRPr="001C5AA5" w:rsidRDefault="00BB42BC" w:rsidP="00F51B87">
            <w:pPr>
              <w:widowControl w:val="0"/>
              <w:tabs>
                <w:tab w:val="left" w:pos="1134"/>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w:t>
            </w:r>
          </w:p>
        </w:tc>
      </w:tr>
    </w:tbl>
    <w:p w:rsidR="00231CE0" w:rsidRDefault="00231CE0" w:rsidP="00F51B87">
      <w:pPr>
        <w:spacing w:after="0" w:line="240" w:lineRule="auto"/>
        <w:ind w:firstLine="709"/>
        <w:jc w:val="both"/>
        <w:rPr>
          <w:rFonts w:ascii="Times New Roman" w:hAnsi="Times New Roman" w:cs="Times New Roman"/>
          <w:sz w:val="28"/>
          <w:szCs w:val="28"/>
        </w:rPr>
      </w:pPr>
    </w:p>
    <w:p w:rsidR="008327C2" w:rsidRDefault="008327C2" w:rsidP="00F51B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2016 году открыта подготовка специалистов по специальностям</w:t>
      </w:r>
      <w:r w:rsidR="0003344A">
        <w:rPr>
          <w:rFonts w:ascii="Times New Roman" w:hAnsi="Times New Roman" w:cs="Times New Roman"/>
          <w:sz w:val="28"/>
          <w:szCs w:val="28"/>
        </w:rPr>
        <w:t>:</w:t>
      </w:r>
    </w:p>
    <w:p w:rsidR="008327C2" w:rsidRDefault="00B82100" w:rsidP="00F51B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27C2">
        <w:rPr>
          <w:rFonts w:ascii="Times New Roman" w:hAnsi="Times New Roman" w:cs="Times New Roman"/>
          <w:sz w:val="28"/>
          <w:szCs w:val="28"/>
        </w:rPr>
        <w:t>20.02.02 Защита в чрезвычайных ситуациях;</w:t>
      </w:r>
    </w:p>
    <w:p w:rsidR="008327C2" w:rsidRDefault="008327C2" w:rsidP="00F51B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- 38.02.07 Банковское дело</w:t>
      </w:r>
    </w:p>
    <w:p w:rsidR="0003344A" w:rsidRDefault="008327C2" w:rsidP="00F51B87">
      <w:pPr>
        <w:spacing w:after="0" w:line="240" w:lineRule="auto"/>
        <w:ind w:left="708" w:firstLine="1"/>
        <w:jc w:val="both"/>
        <w:rPr>
          <w:rFonts w:ascii="Times New Roman" w:hAnsi="Times New Roman" w:cs="Times New Roman"/>
          <w:sz w:val="28"/>
          <w:szCs w:val="28"/>
        </w:rPr>
      </w:pPr>
      <w:r>
        <w:rPr>
          <w:rFonts w:ascii="Times New Roman" w:hAnsi="Times New Roman" w:cs="Times New Roman"/>
          <w:sz w:val="28"/>
          <w:szCs w:val="28"/>
        </w:rPr>
        <w:t>В 2017 году проведен прие</w:t>
      </w:r>
      <w:r w:rsidR="0003344A">
        <w:rPr>
          <w:rFonts w:ascii="Times New Roman" w:hAnsi="Times New Roman" w:cs="Times New Roman"/>
          <w:sz w:val="28"/>
          <w:szCs w:val="28"/>
        </w:rPr>
        <w:t>м студентов на обучение по новым специальностям и профессиям:</w:t>
      </w:r>
    </w:p>
    <w:p w:rsidR="0003344A" w:rsidRDefault="0003344A" w:rsidP="00F51B87">
      <w:pPr>
        <w:spacing w:after="0" w:line="240" w:lineRule="auto"/>
        <w:ind w:left="708" w:firstLine="1"/>
        <w:jc w:val="both"/>
        <w:rPr>
          <w:rFonts w:ascii="Times New Roman" w:hAnsi="Times New Roman" w:cs="Times New Roman"/>
          <w:sz w:val="28"/>
          <w:szCs w:val="28"/>
        </w:rPr>
      </w:pPr>
      <w:r>
        <w:rPr>
          <w:rFonts w:ascii="Times New Roman" w:hAnsi="Times New Roman" w:cs="Times New Roman"/>
          <w:sz w:val="28"/>
          <w:szCs w:val="28"/>
        </w:rPr>
        <w:t>-08.02.11 Управление, эксплуатация и обслуживание многоквартирного дома;</w:t>
      </w:r>
    </w:p>
    <w:p w:rsidR="008327C2" w:rsidRDefault="008327C2" w:rsidP="00F51B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- 43.01.09 Повар, кондитер (ТОП -50);</w:t>
      </w:r>
    </w:p>
    <w:p w:rsidR="008327C2" w:rsidRDefault="0003344A" w:rsidP="00F51B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27C2">
        <w:rPr>
          <w:rFonts w:ascii="Times New Roman" w:hAnsi="Times New Roman" w:cs="Times New Roman"/>
          <w:sz w:val="28"/>
          <w:szCs w:val="28"/>
        </w:rPr>
        <w:t>18.01.02 Лаборант – эколог</w:t>
      </w:r>
      <w:r>
        <w:rPr>
          <w:rFonts w:ascii="Times New Roman" w:hAnsi="Times New Roman" w:cs="Times New Roman"/>
          <w:sz w:val="28"/>
          <w:szCs w:val="28"/>
        </w:rPr>
        <w:t>;</w:t>
      </w:r>
    </w:p>
    <w:p w:rsidR="0003344A" w:rsidRDefault="006B7DA7" w:rsidP="00F51B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344A">
        <w:rPr>
          <w:rFonts w:ascii="Times New Roman" w:hAnsi="Times New Roman" w:cs="Times New Roman"/>
          <w:sz w:val="28"/>
          <w:szCs w:val="28"/>
        </w:rPr>
        <w:t>43.01.07 Слесарь по эксплуатации и ремонту газового оборудования.</w:t>
      </w:r>
    </w:p>
    <w:p w:rsidR="004012D9" w:rsidRDefault="004012D9" w:rsidP="00F51B87">
      <w:pPr>
        <w:spacing w:after="0" w:line="240" w:lineRule="auto"/>
        <w:ind w:firstLine="709"/>
        <w:jc w:val="both"/>
        <w:rPr>
          <w:rFonts w:ascii="Times New Roman" w:hAnsi="Times New Roman" w:cs="Times New Roman"/>
          <w:sz w:val="28"/>
          <w:szCs w:val="28"/>
        </w:rPr>
      </w:pPr>
    </w:p>
    <w:p w:rsidR="004012D9" w:rsidRDefault="004012D9" w:rsidP="00F51B87">
      <w:pPr>
        <w:widowControl w:val="0"/>
        <w:tabs>
          <w:tab w:val="left" w:pos="1134"/>
        </w:tabs>
        <w:spacing w:after="0" w:line="240" w:lineRule="auto"/>
        <w:jc w:val="both"/>
        <w:rPr>
          <w:rFonts w:ascii="Times New Roman" w:hAnsi="Times New Roman" w:cs="Times New Roman"/>
          <w:bCs/>
          <w:sz w:val="28"/>
          <w:szCs w:val="28"/>
        </w:rPr>
      </w:pPr>
      <w:r w:rsidRPr="007B01B7">
        <w:rPr>
          <w:rFonts w:ascii="Times New Roman" w:hAnsi="Times New Roman" w:cs="Times New Roman"/>
          <w:bCs/>
          <w:sz w:val="28"/>
          <w:szCs w:val="28"/>
        </w:rPr>
        <w:t xml:space="preserve">Сведения об объемах образовательной деятельности, </w:t>
      </w:r>
      <w:r w:rsidR="00B94368">
        <w:rPr>
          <w:rFonts w:ascii="Times New Roman" w:hAnsi="Times New Roman" w:cs="Times New Roman"/>
          <w:bCs/>
          <w:sz w:val="28"/>
          <w:szCs w:val="28"/>
        </w:rPr>
        <w:t xml:space="preserve"> </w:t>
      </w:r>
      <w:r w:rsidRPr="007B01B7">
        <w:rPr>
          <w:rFonts w:ascii="Times New Roman" w:hAnsi="Times New Roman" w:cs="Times New Roman"/>
          <w:bCs/>
          <w:sz w:val="28"/>
          <w:szCs w:val="28"/>
        </w:rPr>
        <w:t>численности обучающихся за 2014-2017 годы, чел.</w:t>
      </w:r>
    </w:p>
    <w:p w:rsidR="009B26C4" w:rsidRPr="009B26C4" w:rsidRDefault="009B26C4" w:rsidP="00F51B87">
      <w:pPr>
        <w:widowControl w:val="0"/>
        <w:tabs>
          <w:tab w:val="left" w:pos="1134"/>
        </w:tabs>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Таблица 3</w:t>
      </w:r>
    </w:p>
    <w:tbl>
      <w:tblPr>
        <w:tblStyle w:val="a4"/>
        <w:tblW w:w="9570" w:type="dxa"/>
        <w:tblLook w:val="04A0"/>
      </w:tblPr>
      <w:tblGrid>
        <w:gridCol w:w="776"/>
        <w:gridCol w:w="5205"/>
        <w:gridCol w:w="928"/>
        <w:gridCol w:w="904"/>
        <w:gridCol w:w="904"/>
        <w:gridCol w:w="853"/>
      </w:tblGrid>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5205"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Показатель</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2014</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2015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2016</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2017</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1</w:t>
            </w:r>
          </w:p>
        </w:tc>
        <w:tc>
          <w:tcPr>
            <w:tcW w:w="5205"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Количество реализуемых основных профессиональных образовательных программ, всего</w:t>
            </w:r>
          </w:p>
        </w:tc>
        <w:tc>
          <w:tcPr>
            <w:tcW w:w="928" w:type="dxa"/>
          </w:tcPr>
          <w:p w:rsidR="008F00FC" w:rsidRPr="007B01B7" w:rsidRDefault="008F00FC"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11</w:t>
            </w:r>
          </w:p>
        </w:tc>
        <w:tc>
          <w:tcPr>
            <w:tcW w:w="904" w:type="dxa"/>
          </w:tcPr>
          <w:p w:rsidR="008F00FC" w:rsidRPr="007B01B7" w:rsidRDefault="008F00FC"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11</w:t>
            </w:r>
          </w:p>
        </w:tc>
        <w:tc>
          <w:tcPr>
            <w:tcW w:w="904" w:type="dxa"/>
          </w:tcPr>
          <w:p w:rsidR="008F00FC" w:rsidRPr="007B01B7" w:rsidRDefault="008F00FC"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12</w:t>
            </w:r>
          </w:p>
        </w:tc>
        <w:tc>
          <w:tcPr>
            <w:tcW w:w="853" w:type="dxa"/>
          </w:tcPr>
          <w:p w:rsidR="008F00FC" w:rsidRPr="007B01B7" w:rsidRDefault="008F00FC"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16</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500"/>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в том числе: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программ подготовки квалифицированных рабочих, служащих (профессии СПО)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8</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программ подготовки специалистов среднего звена (специальности СПО)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7</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8</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2</w:t>
            </w:r>
          </w:p>
        </w:tc>
        <w:tc>
          <w:tcPr>
            <w:tcW w:w="5205"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 xml:space="preserve">Численность обучающихся по основным профессиональным образовательным программам </w:t>
            </w: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(всего: очно, заочно, за счет средств бюджета, с возмещением стоимости обучения)</w:t>
            </w:r>
          </w:p>
        </w:tc>
        <w:tc>
          <w:tcPr>
            <w:tcW w:w="928" w:type="dxa"/>
          </w:tcPr>
          <w:p w:rsidR="00F9410A" w:rsidRPr="007B01B7" w:rsidRDefault="00F9410A"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770</w:t>
            </w:r>
          </w:p>
        </w:tc>
        <w:tc>
          <w:tcPr>
            <w:tcW w:w="904" w:type="dxa"/>
          </w:tcPr>
          <w:p w:rsidR="00F9410A" w:rsidRPr="007B01B7" w:rsidRDefault="00F9410A"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776</w:t>
            </w:r>
          </w:p>
        </w:tc>
        <w:tc>
          <w:tcPr>
            <w:tcW w:w="904" w:type="dxa"/>
          </w:tcPr>
          <w:p w:rsidR="00F9410A" w:rsidRPr="007B01B7" w:rsidRDefault="00F9410A"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767</w:t>
            </w:r>
          </w:p>
        </w:tc>
        <w:tc>
          <w:tcPr>
            <w:tcW w:w="853" w:type="dxa"/>
          </w:tcPr>
          <w:p w:rsidR="00F9410A" w:rsidRPr="007B01B7" w:rsidRDefault="00F9410A" w:rsidP="00F51B87">
            <w:pPr>
              <w:widowControl w:val="0"/>
              <w:tabs>
                <w:tab w:val="left" w:pos="1134"/>
              </w:tabs>
              <w:jc w:val="both"/>
              <w:rPr>
                <w:rFonts w:ascii="Times New Roman" w:hAnsi="Times New Roman" w:cs="Times New Roman"/>
                <w:b/>
                <w:bCs/>
                <w:sz w:val="24"/>
                <w:szCs w:val="24"/>
              </w:rPr>
            </w:pPr>
          </w:p>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805</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642"/>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в том числе: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2.1</w:t>
            </w: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по программам подготовки квалифицированных рабочих, служащих (профессии СПО)</w:t>
            </w:r>
          </w:p>
        </w:tc>
        <w:tc>
          <w:tcPr>
            <w:tcW w:w="928"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382</w:t>
            </w:r>
          </w:p>
        </w:tc>
        <w:tc>
          <w:tcPr>
            <w:tcW w:w="904"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400</w:t>
            </w:r>
          </w:p>
        </w:tc>
        <w:tc>
          <w:tcPr>
            <w:tcW w:w="904"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372</w:t>
            </w:r>
          </w:p>
        </w:tc>
        <w:tc>
          <w:tcPr>
            <w:tcW w:w="853"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394</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2.2</w:t>
            </w: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по программам подготовки специалистов среднего звена (специальности СПО)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388</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376</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395</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411</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2.2.1</w:t>
            </w:r>
          </w:p>
        </w:tc>
        <w:tc>
          <w:tcPr>
            <w:tcW w:w="5205" w:type="dxa"/>
          </w:tcPr>
          <w:p w:rsidR="00BB42BC" w:rsidRPr="007B01B7" w:rsidRDefault="00BB42BC" w:rsidP="00F51B87">
            <w:pPr>
              <w:widowControl w:val="0"/>
              <w:tabs>
                <w:tab w:val="left" w:pos="1134"/>
              </w:tabs>
              <w:ind w:left="1134"/>
              <w:jc w:val="both"/>
              <w:rPr>
                <w:rFonts w:ascii="Times New Roman" w:hAnsi="Times New Roman" w:cs="Times New Roman"/>
                <w:bCs/>
                <w:sz w:val="24"/>
                <w:szCs w:val="24"/>
              </w:rPr>
            </w:pPr>
            <w:r w:rsidRPr="007B01B7">
              <w:rPr>
                <w:rFonts w:ascii="Times New Roman" w:hAnsi="Times New Roman" w:cs="Times New Roman"/>
                <w:bCs/>
                <w:sz w:val="24"/>
                <w:szCs w:val="24"/>
              </w:rPr>
              <w:t>за счет средств бюджета</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288</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307</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315</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337</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288</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307</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315</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377</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заочное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16</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2.2.2</w:t>
            </w:r>
          </w:p>
        </w:tc>
        <w:tc>
          <w:tcPr>
            <w:tcW w:w="5205" w:type="dxa"/>
          </w:tcPr>
          <w:p w:rsidR="00BB42BC" w:rsidRPr="007B01B7" w:rsidRDefault="00BB42BC" w:rsidP="00F51B87">
            <w:pPr>
              <w:widowControl w:val="0"/>
              <w:tabs>
                <w:tab w:val="left" w:pos="1134"/>
              </w:tabs>
              <w:ind w:left="1134"/>
              <w:jc w:val="both"/>
              <w:rPr>
                <w:rFonts w:ascii="Times New Roman" w:hAnsi="Times New Roman" w:cs="Times New Roman"/>
                <w:bCs/>
                <w:sz w:val="24"/>
                <w:szCs w:val="24"/>
              </w:rPr>
            </w:pPr>
            <w:r w:rsidRPr="007B01B7">
              <w:rPr>
                <w:rFonts w:ascii="Times New Roman" w:hAnsi="Times New Roman" w:cs="Times New Roman"/>
                <w:bCs/>
                <w:sz w:val="24"/>
                <w:szCs w:val="24"/>
              </w:rPr>
              <w:t>с возмещением стоимости обучения</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80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53</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80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74</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заочное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80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53</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80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74</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3</w:t>
            </w:r>
          </w:p>
        </w:tc>
        <w:tc>
          <w:tcPr>
            <w:tcW w:w="5205"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 xml:space="preserve">Прием </w:t>
            </w:r>
            <w:r w:rsidRPr="007B01B7">
              <w:rPr>
                <w:rFonts w:ascii="Times New Roman" w:hAnsi="Times New Roman" w:cs="Times New Roman"/>
                <w:bCs/>
                <w:sz w:val="24"/>
                <w:szCs w:val="24"/>
              </w:rPr>
              <w:t>на основные профессиональные образовательные программы</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242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264</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268</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295</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2.1</w:t>
            </w: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 xml:space="preserve">на программы подготовки </w:t>
            </w:r>
            <w:r w:rsidRPr="007B01B7">
              <w:rPr>
                <w:rFonts w:ascii="Times New Roman" w:hAnsi="Times New Roman" w:cs="Times New Roman"/>
                <w:bCs/>
                <w:sz w:val="24"/>
                <w:szCs w:val="24"/>
              </w:rPr>
              <w:lastRenderedPageBreak/>
              <w:t>квалифицированных рабочих, служащих (профессии СПО)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lastRenderedPageBreak/>
              <w:t>150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125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125</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150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lastRenderedPageBreak/>
              <w:t>2.2</w:t>
            </w: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на программы подготовки специалистов среднего звена (специальности СПО)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92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139</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143</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145</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2.2.1</w:t>
            </w:r>
          </w:p>
        </w:tc>
        <w:tc>
          <w:tcPr>
            <w:tcW w:w="5205" w:type="dxa"/>
          </w:tcPr>
          <w:p w:rsidR="00BB42BC" w:rsidRPr="007B01B7" w:rsidRDefault="00BB42BC" w:rsidP="00F51B87">
            <w:pPr>
              <w:widowControl w:val="0"/>
              <w:tabs>
                <w:tab w:val="left" w:pos="1134"/>
              </w:tabs>
              <w:ind w:left="1134"/>
              <w:jc w:val="both"/>
              <w:rPr>
                <w:rFonts w:ascii="Times New Roman" w:hAnsi="Times New Roman" w:cs="Times New Roman"/>
                <w:bCs/>
                <w:sz w:val="24"/>
                <w:szCs w:val="24"/>
              </w:rPr>
            </w:pPr>
            <w:r w:rsidRPr="007B01B7">
              <w:rPr>
                <w:rFonts w:ascii="Times New Roman" w:hAnsi="Times New Roman" w:cs="Times New Roman"/>
                <w:bCs/>
                <w:sz w:val="24"/>
                <w:szCs w:val="24"/>
              </w:rPr>
              <w:t>за счет средств бюджета</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100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100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125</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100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100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125</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заочное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2.2.2</w:t>
            </w:r>
          </w:p>
        </w:tc>
        <w:tc>
          <w:tcPr>
            <w:tcW w:w="5205" w:type="dxa"/>
          </w:tcPr>
          <w:p w:rsidR="00BB42BC" w:rsidRPr="007B01B7" w:rsidRDefault="00BB42BC" w:rsidP="00F51B87">
            <w:pPr>
              <w:widowControl w:val="0"/>
              <w:tabs>
                <w:tab w:val="left" w:pos="1134"/>
              </w:tabs>
              <w:ind w:left="1134"/>
              <w:jc w:val="both"/>
              <w:rPr>
                <w:rFonts w:ascii="Times New Roman" w:hAnsi="Times New Roman" w:cs="Times New Roman"/>
                <w:bCs/>
                <w:sz w:val="24"/>
                <w:szCs w:val="24"/>
              </w:rPr>
            </w:pPr>
            <w:r w:rsidRPr="007B01B7">
              <w:rPr>
                <w:rFonts w:ascii="Times New Roman" w:hAnsi="Times New Roman" w:cs="Times New Roman"/>
                <w:bCs/>
                <w:sz w:val="24"/>
                <w:szCs w:val="24"/>
              </w:rPr>
              <w:t>с возмещением стоимости обучения</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39</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43</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заочное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39</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43</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4</w:t>
            </w:r>
          </w:p>
        </w:tc>
        <w:tc>
          <w:tcPr>
            <w:tcW w:w="5205"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 xml:space="preserve">Выпуск </w:t>
            </w:r>
            <w:r w:rsidRPr="007B01B7">
              <w:rPr>
                <w:rFonts w:ascii="Times New Roman" w:hAnsi="Times New Roman" w:cs="Times New Roman"/>
                <w:bCs/>
                <w:sz w:val="24"/>
                <w:szCs w:val="24"/>
              </w:rPr>
              <w:t>по основным профессиональным образовательным программам, всего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134</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154</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269</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226</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500"/>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в том числе: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4.1</w:t>
            </w: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по программам подготовки квалифицированных рабочих, служащих (профессии СПО)</w:t>
            </w:r>
          </w:p>
        </w:tc>
        <w:tc>
          <w:tcPr>
            <w:tcW w:w="928"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134</w:t>
            </w:r>
          </w:p>
        </w:tc>
        <w:tc>
          <w:tcPr>
            <w:tcW w:w="904"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79</w:t>
            </w:r>
          </w:p>
        </w:tc>
        <w:tc>
          <w:tcPr>
            <w:tcW w:w="904"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136</w:t>
            </w:r>
          </w:p>
        </w:tc>
        <w:tc>
          <w:tcPr>
            <w:tcW w:w="853" w:type="dxa"/>
          </w:tcPr>
          <w:p w:rsidR="00F9410A" w:rsidRPr="007B01B7" w:rsidRDefault="00F9410A" w:rsidP="00F51B87">
            <w:pPr>
              <w:widowControl w:val="0"/>
              <w:tabs>
                <w:tab w:val="left" w:pos="1134"/>
              </w:tabs>
              <w:jc w:val="both"/>
              <w:rPr>
                <w:rFonts w:ascii="Times New Roman" w:hAnsi="Times New Roman" w:cs="Times New Roman"/>
                <w:bCs/>
                <w:sz w:val="24"/>
                <w:szCs w:val="24"/>
              </w:rPr>
            </w:pPr>
          </w:p>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123</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4.2</w:t>
            </w:r>
          </w:p>
        </w:tc>
        <w:tc>
          <w:tcPr>
            <w:tcW w:w="5205" w:type="dxa"/>
          </w:tcPr>
          <w:p w:rsidR="00BB42BC" w:rsidRPr="007B01B7" w:rsidRDefault="00BB42BC" w:rsidP="00F51B87">
            <w:pPr>
              <w:widowControl w:val="0"/>
              <w:tabs>
                <w:tab w:val="left" w:pos="1134"/>
              </w:tabs>
              <w:ind w:left="567"/>
              <w:jc w:val="both"/>
              <w:rPr>
                <w:rFonts w:ascii="Times New Roman" w:hAnsi="Times New Roman" w:cs="Times New Roman"/>
                <w:bCs/>
                <w:sz w:val="24"/>
                <w:szCs w:val="24"/>
              </w:rPr>
            </w:pPr>
            <w:r w:rsidRPr="007B01B7">
              <w:rPr>
                <w:rFonts w:ascii="Times New Roman" w:hAnsi="Times New Roman" w:cs="Times New Roman"/>
                <w:bCs/>
                <w:sz w:val="24"/>
                <w:szCs w:val="24"/>
              </w:rPr>
              <w:t>по программам подготовки специалистов среднего звена (специальности СПО)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75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101</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103</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4.2.1</w:t>
            </w:r>
          </w:p>
        </w:tc>
        <w:tc>
          <w:tcPr>
            <w:tcW w:w="5205" w:type="dxa"/>
          </w:tcPr>
          <w:p w:rsidR="00BB42BC" w:rsidRPr="007B01B7" w:rsidRDefault="00BB42BC" w:rsidP="00F51B87">
            <w:pPr>
              <w:widowControl w:val="0"/>
              <w:tabs>
                <w:tab w:val="left" w:pos="1134"/>
              </w:tabs>
              <w:ind w:left="1134"/>
              <w:jc w:val="both"/>
              <w:rPr>
                <w:rFonts w:ascii="Times New Roman" w:hAnsi="Times New Roman" w:cs="Times New Roman"/>
                <w:bCs/>
                <w:sz w:val="24"/>
                <w:szCs w:val="24"/>
              </w:rPr>
            </w:pPr>
            <w:r w:rsidRPr="007B01B7">
              <w:rPr>
                <w:rFonts w:ascii="Times New Roman" w:hAnsi="Times New Roman" w:cs="Times New Roman"/>
                <w:bCs/>
                <w:sz w:val="24"/>
                <w:szCs w:val="24"/>
              </w:rPr>
              <w:t>за счет средств бюджета</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134</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101</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91</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134</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88</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91</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заочное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4.2.2</w:t>
            </w:r>
          </w:p>
        </w:tc>
        <w:tc>
          <w:tcPr>
            <w:tcW w:w="5205" w:type="dxa"/>
          </w:tcPr>
          <w:p w:rsidR="00BB42BC" w:rsidRPr="007B01B7" w:rsidRDefault="00BB42BC" w:rsidP="00F51B87">
            <w:pPr>
              <w:widowControl w:val="0"/>
              <w:tabs>
                <w:tab w:val="left" w:pos="1134"/>
              </w:tabs>
              <w:ind w:left="1134"/>
              <w:jc w:val="both"/>
              <w:rPr>
                <w:rFonts w:ascii="Times New Roman" w:hAnsi="Times New Roman" w:cs="Times New Roman"/>
                <w:bCs/>
                <w:sz w:val="24"/>
                <w:szCs w:val="24"/>
              </w:rPr>
            </w:pPr>
            <w:r w:rsidRPr="007B01B7">
              <w:rPr>
                <w:rFonts w:ascii="Times New Roman" w:hAnsi="Times New Roman" w:cs="Times New Roman"/>
                <w:bCs/>
                <w:sz w:val="24"/>
                <w:szCs w:val="24"/>
              </w:rPr>
              <w:t>с возмещением стоимости обучения</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32</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12</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1593"/>
              </w:tabs>
              <w:ind w:left="1593"/>
              <w:jc w:val="both"/>
              <w:rPr>
                <w:rFonts w:ascii="Times New Roman" w:hAnsi="Times New Roman" w:cs="Times New Roman"/>
                <w:bCs/>
                <w:sz w:val="24"/>
                <w:szCs w:val="24"/>
              </w:rPr>
            </w:pPr>
            <w:r w:rsidRPr="007B01B7">
              <w:rPr>
                <w:rFonts w:ascii="Times New Roman" w:hAnsi="Times New Roman" w:cs="Times New Roman"/>
                <w:bCs/>
                <w:sz w:val="24"/>
                <w:szCs w:val="24"/>
              </w:rPr>
              <w:t>заочное обучение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0</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13</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32</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12</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5</w:t>
            </w:r>
          </w:p>
        </w:tc>
        <w:tc>
          <w:tcPr>
            <w:tcW w:w="5205"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Количество реализуемых основных программ профессионального обучения (для лиц с ОВЗ)</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6</w:t>
            </w:r>
          </w:p>
        </w:tc>
        <w:tc>
          <w:tcPr>
            <w:tcW w:w="5205"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
                <w:bCs/>
                <w:sz w:val="24"/>
                <w:szCs w:val="24"/>
              </w:rPr>
              <w:t>Численность обученных по основным программам профессионального обучения (лиц с ОВЗ)</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2</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3</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4</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9</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7</w:t>
            </w:r>
          </w:p>
        </w:tc>
        <w:tc>
          <w:tcPr>
            <w:tcW w:w="5205"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Количество реализуемых дополнительным образовательным программам, всего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500"/>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в том числе: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1134"/>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дополнительных профессиональных образовательных программ</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1134"/>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дополнительных общеразвивающих программам</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5</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r w:rsidRPr="007B01B7">
              <w:rPr>
                <w:rFonts w:ascii="Times New Roman" w:hAnsi="Times New Roman" w:cs="Times New Roman"/>
                <w:b/>
                <w:bCs/>
                <w:sz w:val="24"/>
                <w:szCs w:val="24"/>
              </w:rPr>
              <w:t>8</w:t>
            </w:r>
          </w:p>
        </w:tc>
        <w:tc>
          <w:tcPr>
            <w:tcW w:w="5205"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
                <w:bCs/>
                <w:sz w:val="24"/>
                <w:szCs w:val="24"/>
              </w:rPr>
              <w:t>Численность обученных по дополнительным образовательным программам, всего</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
                <w:bCs/>
                <w:sz w:val="24"/>
                <w:szCs w:val="24"/>
              </w:rPr>
            </w:pPr>
          </w:p>
        </w:tc>
        <w:tc>
          <w:tcPr>
            <w:tcW w:w="5205" w:type="dxa"/>
          </w:tcPr>
          <w:p w:rsidR="00BB42BC" w:rsidRPr="007B01B7" w:rsidRDefault="00BB42BC" w:rsidP="00F51B87">
            <w:pPr>
              <w:widowControl w:val="0"/>
              <w:tabs>
                <w:tab w:val="left" w:pos="500"/>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в том числе:</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134"/>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по дополнительным профессиональным образовательным программам</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904"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853"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r>
      <w:tr w:rsidR="00BB42BC" w:rsidRPr="007B01B7" w:rsidTr="00BB42BC">
        <w:tc>
          <w:tcPr>
            <w:tcW w:w="776" w:type="dxa"/>
          </w:tcPr>
          <w:p w:rsidR="00BB42BC" w:rsidRPr="007B01B7" w:rsidRDefault="00BB42BC" w:rsidP="00F51B87">
            <w:pPr>
              <w:widowControl w:val="0"/>
              <w:tabs>
                <w:tab w:val="left" w:pos="1134"/>
              </w:tabs>
              <w:jc w:val="both"/>
              <w:rPr>
                <w:rFonts w:ascii="Times New Roman" w:hAnsi="Times New Roman" w:cs="Times New Roman"/>
                <w:bCs/>
                <w:sz w:val="24"/>
                <w:szCs w:val="24"/>
              </w:rPr>
            </w:pPr>
          </w:p>
        </w:tc>
        <w:tc>
          <w:tcPr>
            <w:tcW w:w="5205" w:type="dxa"/>
          </w:tcPr>
          <w:p w:rsidR="00BB42BC" w:rsidRPr="007B01B7" w:rsidRDefault="00BB42BC" w:rsidP="00F51B87">
            <w:pPr>
              <w:widowControl w:val="0"/>
              <w:tabs>
                <w:tab w:val="left" w:pos="1134"/>
              </w:tabs>
              <w:ind w:left="500"/>
              <w:jc w:val="both"/>
              <w:rPr>
                <w:rFonts w:ascii="Times New Roman" w:hAnsi="Times New Roman" w:cs="Times New Roman"/>
                <w:bCs/>
                <w:sz w:val="24"/>
                <w:szCs w:val="24"/>
              </w:rPr>
            </w:pPr>
            <w:r w:rsidRPr="007B01B7">
              <w:rPr>
                <w:rFonts w:ascii="Times New Roman" w:hAnsi="Times New Roman" w:cs="Times New Roman"/>
                <w:bCs/>
                <w:sz w:val="24"/>
                <w:szCs w:val="24"/>
              </w:rPr>
              <w:t>по дополнительным общеразвивающим программам</w:t>
            </w:r>
          </w:p>
        </w:tc>
        <w:tc>
          <w:tcPr>
            <w:tcW w:w="928" w:type="dxa"/>
          </w:tcPr>
          <w:p w:rsidR="00BB42BC" w:rsidRPr="007B01B7" w:rsidRDefault="00BB42BC"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w:t>
            </w:r>
          </w:p>
        </w:tc>
        <w:tc>
          <w:tcPr>
            <w:tcW w:w="904" w:type="dxa"/>
          </w:tcPr>
          <w:p w:rsidR="00BB42BC" w:rsidRPr="007B01B7" w:rsidRDefault="009F0635"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17</w:t>
            </w:r>
          </w:p>
        </w:tc>
        <w:tc>
          <w:tcPr>
            <w:tcW w:w="904" w:type="dxa"/>
          </w:tcPr>
          <w:p w:rsidR="00BB42BC" w:rsidRPr="007B01B7" w:rsidRDefault="009F0635"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63</w:t>
            </w:r>
          </w:p>
        </w:tc>
        <w:tc>
          <w:tcPr>
            <w:tcW w:w="853" w:type="dxa"/>
          </w:tcPr>
          <w:p w:rsidR="00BB42BC" w:rsidRPr="007B01B7" w:rsidRDefault="009F0635" w:rsidP="00F51B87">
            <w:pPr>
              <w:widowControl w:val="0"/>
              <w:tabs>
                <w:tab w:val="left" w:pos="1134"/>
              </w:tabs>
              <w:jc w:val="both"/>
              <w:rPr>
                <w:rFonts w:ascii="Times New Roman" w:hAnsi="Times New Roman" w:cs="Times New Roman"/>
                <w:bCs/>
                <w:sz w:val="24"/>
                <w:szCs w:val="24"/>
              </w:rPr>
            </w:pPr>
            <w:r w:rsidRPr="007B01B7">
              <w:rPr>
                <w:rFonts w:ascii="Times New Roman" w:hAnsi="Times New Roman" w:cs="Times New Roman"/>
                <w:bCs/>
                <w:sz w:val="24"/>
                <w:szCs w:val="24"/>
              </w:rPr>
              <w:t>96</w:t>
            </w:r>
          </w:p>
        </w:tc>
      </w:tr>
    </w:tbl>
    <w:p w:rsidR="00BB42BC" w:rsidRPr="007B01B7" w:rsidRDefault="00BB42BC" w:rsidP="00F51B87">
      <w:pPr>
        <w:widowControl w:val="0"/>
        <w:tabs>
          <w:tab w:val="left" w:pos="1134"/>
        </w:tabs>
        <w:spacing w:after="0" w:line="240" w:lineRule="auto"/>
        <w:jc w:val="both"/>
        <w:rPr>
          <w:sz w:val="28"/>
          <w:szCs w:val="28"/>
        </w:rPr>
      </w:pPr>
    </w:p>
    <w:p w:rsidR="000C7B91" w:rsidRPr="00956934" w:rsidRDefault="00EE2A17"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r w:rsidRPr="00956934">
        <w:rPr>
          <w:rFonts w:ascii="Times New Roman" w:hAnsi="Times New Roman" w:cs="Times New Roman"/>
          <w:sz w:val="28"/>
          <w:szCs w:val="28"/>
        </w:rPr>
        <w:t xml:space="preserve">Численность контингента на 01 сентября 2017 года составила </w:t>
      </w:r>
      <w:r w:rsidR="00BB42BC" w:rsidRPr="00956934">
        <w:rPr>
          <w:rFonts w:ascii="Times New Roman" w:hAnsi="Times New Roman" w:cs="Times New Roman"/>
          <w:sz w:val="28"/>
          <w:szCs w:val="28"/>
        </w:rPr>
        <w:t xml:space="preserve">805 </w:t>
      </w:r>
      <w:r w:rsidRPr="00956934">
        <w:rPr>
          <w:rFonts w:ascii="Times New Roman" w:hAnsi="Times New Roman" w:cs="Times New Roman"/>
          <w:sz w:val="28"/>
          <w:szCs w:val="28"/>
        </w:rPr>
        <w:t xml:space="preserve">человек, что на </w:t>
      </w:r>
      <w:r w:rsidR="00BB42BC" w:rsidRPr="00956934">
        <w:rPr>
          <w:rFonts w:ascii="Times New Roman" w:hAnsi="Times New Roman" w:cs="Times New Roman"/>
          <w:sz w:val="28"/>
          <w:szCs w:val="28"/>
        </w:rPr>
        <w:t xml:space="preserve">38 </w:t>
      </w:r>
      <w:r w:rsidRPr="00956934">
        <w:rPr>
          <w:rFonts w:ascii="Times New Roman" w:hAnsi="Times New Roman" w:cs="Times New Roman"/>
          <w:sz w:val="28"/>
          <w:szCs w:val="28"/>
        </w:rPr>
        <w:t>челов</w:t>
      </w:r>
      <w:r w:rsidR="008214D6" w:rsidRPr="00956934">
        <w:rPr>
          <w:rFonts w:ascii="Times New Roman" w:hAnsi="Times New Roman" w:cs="Times New Roman"/>
          <w:sz w:val="28"/>
          <w:szCs w:val="28"/>
        </w:rPr>
        <w:t>ек больше по сравнению с 2016</w:t>
      </w:r>
      <w:r w:rsidRPr="00956934">
        <w:rPr>
          <w:rFonts w:ascii="Times New Roman" w:hAnsi="Times New Roman" w:cs="Times New Roman"/>
          <w:sz w:val="28"/>
          <w:szCs w:val="28"/>
        </w:rPr>
        <w:t xml:space="preserve"> годом.</w:t>
      </w:r>
    </w:p>
    <w:p w:rsidR="00EE2A17" w:rsidRPr="00956934" w:rsidRDefault="000C7B91"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r w:rsidRPr="00956934">
        <w:rPr>
          <w:rFonts w:ascii="Times New Roman" w:hAnsi="Times New Roman" w:cs="Times New Roman"/>
          <w:sz w:val="28"/>
          <w:szCs w:val="28"/>
        </w:rPr>
        <w:t>Анализ сохранности контингента показал снижение</w:t>
      </w:r>
      <w:r w:rsidR="00DF1912" w:rsidRPr="00956934">
        <w:rPr>
          <w:rFonts w:ascii="Times New Roman" w:hAnsi="Times New Roman" w:cs="Times New Roman"/>
          <w:sz w:val="28"/>
          <w:szCs w:val="28"/>
        </w:rPr>
        <w:t xml:space="preserve"> количества студентов,</w:t>
      </w:r>
      <w:r w:rsidR="00B94368">
        <w:rPr>
          <w:rFonts w:ascii="Times New Roman" w:hAnsi="Times New Roman" w:cs="Times New Roman"/>
          <w:sz w:val="28"/>
          <w:szCs w:val="28"/>
        </w:rPr>
        <w:t xml:space="preserve"> </w:t>
      </w:r>
      <w:r w:rsidRPr="00956934">
        <w:rPr>
          <w:rFonts w:ascii="Times New Roman" w:hAnsi="Times New Roman" w:cs="Times New Roman"/>
          <w:sz w:val="28"/>
          <w:szCs w:val="28"/>
        </w:rPr>
        <w:t>отчисленных в течение учебного года, что обусловлено успешной работой педагогического коллектива и качественным составом абитуриентов.</w:t>
      </w:r>
    </w:p>
    <w:p w:rsidR="00EE2A17" w:rsidRPr="00956934" w:rsidRDefault="00EE2A17"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r w:rsidRPr="00956934">
        <w:rPr>
          <w:rFonts w:ascii="Times New Roman" w:hAnsi="Times New Roman" w:cs="Times New Roman"/>
          <w:sz w:val="28"/>
          <w:szCs w:val="28"/>
        </w:rPr>
        <w:t xml:space="preserve"> Потеря контингента уменьшилась по сравнению с прошлым годом на </w:t>
      </w:r>
      <w:r w:rsidR="00F9410A" w:rsidRPr="00956934">
        <w:rPr>
          <w:rFonts w:ascii="Times New Roman" w:hAnsi="Times New Roman" w:cs="Times New Roman"/>
          <w:sz w:val="28"/>
          <w:szCs w:val="28"/>
        </w:rPr>
        <w:t>36</w:t>
      </w:r>
      <w:r w:rsidR="007B01B7" w:rsidRPr="00956934">
        <w:rPr>
          <w:rFonts w:ascii="Times New Roman" w:hAnsi="Times New Roman" w:cs="Times New Roman"/>
          <w:sz w:val="28"/>
          <w:szCs w:val="28"/>
        </w:rPr>
        <w:t xml:space="preserve"> </w:t>
      </w:r>
      <w:r w:rsidR="008214D6" w:rsidRPr="00956934">
        <w:rPr>
          <w:rFonts w:ascii="Times New Roman" w:hAnsi="Times New Roman" w:cs="Times New Roman"/>
          <w:sz w:val="28"/>
          <w:szCs w:val="28"/>
        </w:rPr>
        <w:t>человек; о</w:t>
      </w:r>
      <w:r w:rsidRPr="00956934">
        <w:rPr>
          <w:rFonts w:ascii="Times New Roman" w:hAnsi="Times New Roman" w:cs="Times New Roman"/>
          <w:sz w:val="28"/>
          <w:szCs w:val="28"/>
        </w:rPr>
        <w:t xml:space="preserve">сновные причины отчисления студентов: отчисление по собственному </w:t>
      </w:r>
      <w:r w:rsidRPr="00956934">
        <w:rPr>
          <w:rFonts w:ascii="Times New Roman" w:hAnsi="Times New Roman" w:cs="Times New Roman"/>
          <w:sz w:val="28"/>
          <w:szCs w:val="28"/>
        </w:rPr>
        <w:lastRenderedPageBreak/>
        <w:t xml:space="preserve">желанию; перевод в другие учебные заведения; </w:t>
      </w:r>
    </w:p>
    <w:p w:rsidR="000C7B91" w:rsidRPr="00956934" w:rsidRDefault="000C7B91"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r w:rsidRPr="00956934">
        <w:rPr>
          <w:rFonts w:ascii="Times New Roman" w:hAnsi="Times New Roman" w:cs="Times New Roman"/>
          <w:sz w:val="28"/>
          <w:szCs w:val="28"/>
        </w:rPr>
        <w:t>Контрольные цифры приёма</w:t>
      </w:r>
      <w:r w:rsidR="009E102E" w:rsidRPr="00956934">
        <w:rPr>
          <w:rFonts w:ascii="Times New Roman" w:hAnsi="Times New Roman" w:cs="Times New Roman"/>
          <w:sz w:val="28"/>
          <w:szCs w:val="28"/>
        </w:rPr>
        <w:t xml:space="preserve"> граждан на обучение по основным  профессиональным образовательным программам среднего профессионального образования ежегодно выполняются на 100 %</w:t>
      </w:r>
      <w:r w:rsidRPr="00956934">
        <w:rPr>
          <w:rFonts w:ascii="Times New Roman" w:hAnsi="Times New Roman" w:cs="Times New Roman"/>
          <w:sz w:val="28"/>
          <w:szCs w:val="28"/>
        </w:rPr>
        <w:t>.</w:t>
      </w:r>
    </w:p>
    <w:p w:rsidR="000C7B91" w:rsidRPr="00956934" w:rsidRDefault="00EE2A17"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r w:rsidRPr="00956934">
        <w:rPr>
          <w:rFonts w:ascii="Times New Roman" w:hAnsi="Times New Roman" w:cs="Times New Roman"/>
          <w:sz w:val="28"/>
          <w:szCs w:val="28"/>
        </w:rPr>
        <w:t xml:space="preserve"> Введение новых профессий и специальностей</w:t>
      </w:r>
      <w:r w:rsidR="000C7B91" w:rsidRPr="00956934">
        <w:rPr>
          <w:rFonts w:ascii="Times New Roman" w:hAnsi="Times New Roman" w:cs="Times New Roman"/>
          <w:sz w:val="28"/>
          <w:szCs w:val="28"/>
        </w:rPr>
        <w:t xml:space="preserve"> в 2016 и 2017 годах</w:t>
      </w:r>
      <w:r w:rsidRPr="00956934">
        <w:rPr>
          <w:rFonts w:ascii="Times New Roman" w:hAnsi="Times New Roman" w:cs="Times New Roman"/>
          <w:sz w:val="28"/>
          <w:szCs w:val="28"/>
        </w:rPr>
        <w:t xml:space="preserve"> позволит увеличить контингент техникума ежегодно на 25-50 человек.</w:t>
      </w:r>
    </w:p>
    <w:p w:rsidR="00EE2A17" w:rsidRDefault="000C7B91"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r w:rsidRPr="00956934">
        <w:rPr>
          <w:rFonts w:ascii="Times New Roman" w:hAnsi="Times New Roman" w:cs="Times New Roman"/>
          <w:sz w:val="28"/>
          <w:szCs w:val="28"/>
        </w:rPr>
        <w:t xml:space="preserve">Анализ </w:t>
      </w:r>
      <w:r w:rsidR="00B07032" w:rsidRPr="00956934">
        <w:rPr>
          <w:rFonts w:ascii="Times New Roman" w:hAnsi="Times New Roman" w:cs="Times New Roman"/>
          <w:bCs/>
          <w:sz w:val="28"/>
          <w:szCs w:val="28"/>
        </w:rPr>
        <w:t>реализации</w:t>
      </w:r>
      <w:r w:rsidRPr="00956934">
        <w:rPr>
          <w:rFonts w:ascii="Times New Roman" w:hAnsi="Times New Roman" w:cs="Times New Roman"/>
          <w:bCs/>
          <w:sz w:val="28"/>
          <w:szCs w:val="28"/>
        </w:rPr>
        <w:t xml:space="preserve"> основных программ профессионального обучения </w:t>
      </w:r>
      <w:r w:rsidR="009E102E" w:rsidRPr="00956934">
        <w:rPr>
          <w:rFonts w:ascii="Times New Roman" w:hAnsi="Times New Roman" w:cs="Times New Roman"/>
          <w:bCs/>
          <w:sz w:val="28"/>
          <w:szCs w:val="28"/>
        </w:rPr>
        <w:t xml:space="preserve"> и дополнительным общеобразовательным программам</w:t>
      </w:r>
      <w:r w:rsidR="00956934" w:rsidRPr="00956934">
        <w:rPr>
          <w:rFonts w:ascii="Times New Roman" w:hAnsi="Times New Roman" w:cs="Times New Roman"/>
          <w:bCs/>
          <w:sz w:val="28"/>
          <w:szCs w:val="28"/>
        </w:rPr>
        <w:t xml:space="preserve"> </w:t>
      </w:r>
      <w:r w:rsidR="00B07032" w:rsidRPr="00956934">
        <w:rPr>
          <w:rFonts w:ascii="Times New Roman" w:hAnsi="Times New Roman" w:cs="Times New Roman"/>
          <w:bCs/>
          <w:sz w:val="28"/>
          <w:szCs w:val="28"/>
        </w:rPr>
        <w:t>демонстрирует</w:t>
      </w:r>
      <w:r w:rsidR="00956934" w:rsidRPr="00956934">
        <w:rPr>
          <w:rFonts w:ascii="Times New Roman" w:hAnsi="Times New Roman" w:cs="Times New Roman"/>
          <w:bCs/>
          <w:sz w:val="28"/>
          <w:szCs w:val="28"/>
        </w:rPr>
        <w:t xml:space="preserve"> </w:t>
      </w:r>
      <w:r w:rsidRPr="00956934">
        <w:rPr>
          <w:rFonts w:ascii="Times New Roman" w:hAnsi="Times New Roman" w:cs="Times New Roman"/>
          <w:sz w:val="28"/>
          <w:szCs w:val="28"/>
        </w:rPr>
        <w:t>динамику ро</w:t>
      </w:r>
      <w:r w:rsidR="009E102E" w:rsidRPr="00956934">
        <w:rPr>
          <w:rFonts w:ascii="Times New Roman" w:hAnsi="Times New Roman" w:cs="Times New Roman"/>
          <w:sz w:val="28"/>
          <w:szCs w:val="28"/>
        </w:rPr>
        <w:t>ста  данных видов</w:t>
      </w:r>
      <w:r w:rsidR="00B07032" w:rsidRPr="00956934">
        <w:rPr>
          <w:rFonts w:ascii="Times New Roman" w:hAnsi="Times New Roman" w:cs="Times New Roman"/>
          <w:sz w:val="28"/>
          <w:szCs w:val="28"/>
        </w:rPr>
        <w:t xml:space="preserve"> образования</w:t>
      </w:r>
      <w:r w:rsidR="009E102E" w:rsidRPr="00956934">
        <w:rPr>
          <w:rFonts w:ascii="Times New Roman" w:hAnsi="Times New Roman" w:cs="Times New Roman"/>
          <w:sz w:val="28"/>
          <w:szCs w:val="28"/>
        </w:rPr>
        <w:t>.</w:t>
      </w:r>
    </w:p>
    <w:p w:rsidR="00956934" w:rsidRPr="00956934" w:rsidRDefault="00956934"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p>
    <w:p w:rsidR="009E102E" w:rsidRPr="000C7B91" w:rsidRDefault="009E102E" w:rsidP="00F51B87">
      <w:pPr>
        <w:pStyle w:val="a3"/>
        <w:widowControl w:val="0"/>
        <w:tabs>
          <w:tab w:val="left" w:pos="1134"/>
        </w:tabs>
        <w:spacing w:after="0" w:line="240" w:lineRule="auto"/>
        <w:ind w:left="0" w:firstLine="709"/>
        <w:jc w:val="both"/>
        <w:rPr>
          <w:sz w:val="28"/>
          <w:szCs w:val="28"/>
        </w:rPr>
      </w:pPr>
      <w:r w:rsidRPr="009E102E">
        <w:rPr>
          <w:noProof/>
          <w:sz w:val="28"/>
          <w:szCs w:val="28"/>
        </w:rPr>
        <w:drawing>
          <wp:inline distT="0" distB="0" distL="0" distR="0">
            <wp:extent cx="5828306" cy="3474720"/>
            <wp:effectExtent l="0" t="0" r="994" b="0"/>
            <wp:docPr id="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7B91" w:rsidRPr="000C7B91" w:rsidRDefault="000C7B91" w:rsidP="00F51B87">
      <w:pPr>
        <w:pStyle w:val="a3"/>
        <w:widowControl w:val="0"/>
        <w:tabs>
          <w:tab w:val="left" w:pos="1134"/>
        </w:tabs>
        <w:spacing w:after="0" w:line="240" w:lineRule="auto"/>
        <w:ind w:left="0" w:firstLine="709"/>
        <w:jc w:val="both"/>
        <w:rPr>
          <w:sz w:val="28"/>
          <w:szCs w:val="28"/>
        </w:rPr>
      </w:pPr>
    </w:p>
    <w:p w:rsidR="004012D9" w:rsidRPr="00956934" w:rsidRDefault="004012D9" w:rsidP="00F51B87">
      <w:pPr>
        <w:pStyle w:val="a3"/>
        <w:widowControl w:val="0"/>
        <w:tabs>
          <w:tab w:val="left" w:pos="1134"/>
        </w:tabs>
        <w:spacing w:after="0" w:line="240" w:lineRule="auto"/>
        <w:ind w:left="0" w:firstLine="709"/>
        <w:jc w:val="both"/>
        <w:rPr>
          <w:rFonts w:ascii="Times New Roman" w:hAnsi="Times New Roman" w:cs="Times New Roman"/>
          <w:sz w:val="28"/>
          <w:szCs w:val="28"/>
        </w:rPr>
      </w:pPr>
      <w:r w:rsidRPr="00956934">
        <w:rPr>
          <w:rFonts w:ascii="Times New Roman" w:hAnsi="Times New Roman" w:cs="Times New Roman"/>
          <w:bCs/>
          <w:sz w:val="28"/>
          <w:szCs w:val="28"/>
        </w:rPr>
        <w:t>Общие сведения о социальном положении обучающихся</w:t>
      </w:r>
    </w:p>
    <w:p w:rsidR="004012D9" w:rsidRPr="00956934" w:rsidRDefault="004012D9" w:rsidP="00F51B87">
      <w:pPr>
        <w:pStyle w:val="a3"/>
        <w:widowControl w:val="0"/>
        <w:tabs>
          <w:tab w:val="left" w:pos="1134"/>
        </w:tabs>
        <w:spacing w:after="0" w:line="240" w:lineRule="auto"/>
        <w:ind w:left="0"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w:t>
      </w:r>
      <w:r w:rsidR="00AB185F" w:rsidRPr="00956934">
        <w:rPr>
          <w:rFonts w:ascii="Times New Roman" w:hAnsi="Times New Roman" w:cs="Times New Roman"/>
          <w:sz w:val="28"/>
          <w:szCs w:val="28"/>
        </w:rPr>
        <w:t xml:space="preserve"> 731 человек</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 xml:space="preserve">количество обучающихся – </w:t>
      </w:r>
      <w:r w:rsidR="004B3FE1" w:rsidRPr="00956934">
        <w:rPr>
          <w:rFonts w:ascii="Times New Roman" w:hAnsi="Times New Roman" w:cs="Times New Roman"/>
          <w:sz w:val="28"/>
          <w:szCs w:val="28"/>
        </w:rPr>
        <w:t xml:space="preserve">детей - </w:t>
      </w:r>
      <w:r w:rsidRPr="00956934">
        <w:rPr>
          <w:rFonts w:ascii="Times New Roman" w:hAnsi="Times New Roman" w:cs="Times New Roman"/>
          <w:sz w:val="28"/>
          <w:szCs w:val="28"/>
        </w:rPr>
        <w:t>сирот</w:t>
      </w:r>
      <w:r w:rsidR="00AB185F" w:rsidRPr="00956934">
        <w:rPr>
          <w:rFonts w:ascii="Times New Roman" w:hAnsi="Times New Roman" w:cs="Times New Roman"/>
          <w:sz w:val="28"/>
          <w:szCs w:val="28"/>
        </w:rPr>
        <w:t xml:space="preserve"> 33 человека</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опекаемых обучающихся</w:t>
      </w:r>
      <w:r w:rsidR="004B3FE1" w:rsidRPr="00956934">
        <w:rPr>
          <w:rFonts w:ascii="Times New Roman" w:hAnsi="Times New Roman" w:cs="Times New Roman"/>
          <w:sz w:val="28"/>
          <w:szCs w:val="28"/>
        </w:rPr>
        <w:t xml:space="preserve"> (дети сироты не достигшие возраста 18 лет) – 18 человек</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многодетных семей / в них обучающихся</w:t>
      </w:r>
      <w:r w:rsidR="004B3FE1" w:rsidRPr="00956934">
        <w:rPr>
          <w:rFonts w:ascii="Times New Roman" w:hAnsi="Times New Roman" w:cs="Times New Roman"/>
          <w:sz w:val="28"/>
          <w:szCs w:val="28"/>
        </w:rPr>
        <w:t xml:space="preserve"> - 39</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неполных семей / в них обучающихся</w:t>
      </w:r>
      <w:r w:rsidR="004B3FE1" w:rsidRPr="00956934">
        <w:rPr>
          <w:rFonts w:ascii="Times New Roman" w:hAnsi="Times New Roman" w:cs="Times New Roman"/>
          <w:sz w:val="28"/>
          <w:szCs w:val="28"/>
        </w:rPr>
        <w:t xml:space="preserve"> - 192</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малообеспеченных семей / в них обучающихся</w:t>
      </w:r>
      <w:r w:rsidR="004B3FE1" w:rsidRPr="00956934">
        <w:rPr>
          <w:rFonts w:ascii="Times New Roman" w:hAnsi="Times New Roman" w:cs="Times New Roman"/>
          <w:sz w:val="28"/>
          <w:szCs w:val="28"/>
        </w:rPr>
        <w:t xml:space="preserve"> - 49</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 находящихся в социально опасном положении</w:t>
      </w:r>
      <w:r w:rsidR="004B3FE1" w:rsidRPr="00956934">
        <w:rPr>
          <w:rFonts w:ascii="Times New Roman" w:hAnsi="Times New Roman" w:cs="Times New Roman"/>
          <w:sz w:val="28"/>
          <w:szCs w:val="28"/>
        </w:rPr>
        <w:t xml:space="preserve"> -0</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 состоящих на учете в ПДН</w:t>
      </w:r>
      <w:r w:rsidR="004B3FE1" w:rsidRPr="00956934">
        <w:rPr>
          <w:rFonts w:ascii="Times New Roman" w:hAnsi="Times New Roman" w:cs="Times New Roman"/>
          <w:sz w:val="28"/>
          <w:szCs w:val="28"/>
        </w:rPr>
        <w:t xml:space="preserve"> - 3</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 проживающих в семьях с родителями-пенсионерами</w:t>
      </w:r>
      <w:r w:rsidR="004B3FE1" w:rsidRPr="00956934">
        <w:rPr>
          <w:rFonts w:ascii="Times New Roman" w:hAnsi="Times New Roman" w:cs="Times New Roman"/>
          <w:sz w:val="28"/>
          <w:szCs w:val="28"/>
        </w:rPr>
        <w:t xml:space="preserve"> - 8</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 проживающих в семьях с родителями-инвалидами</w:t>
      </w:r>
      <w:r w:rsidR="004B3FE1" w:rsidRPr="00956934">
        <w:rPr>
          <w:rFonts w:ascii="Times New Roman" w:hAnsi="Times New Roman" w:cs="Times New Roman"/>
          <w:sz w:val="28"/>
          <w:szCs w:val="28"/>
        </w:rPr>
        <w:t xml:space="preserve"> - 3</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w:t>
      </w:r>
      <w:r w:rsidR="009B26C4">
        <w:rPr>
          <w:rFonts w:ascii="Times New Roman" w:hAnsi="Times New Roman" w:cs="Times New Roman"/>
          <w:sz w:val="28"/>
          <w:szCs w:val="28"/>
        </w:rPr>
        <w:t xml:space="preserve"> </w:t>
      </w:r>
      <w:r w:rsidRPr="00956934">
        <w:rPr>
          <w:rFonts w:ascii="Times New Roman" w:hAnsi="Times New Roman" w:cs="Times New Roman"/>
          <w:sz w:val="28"/>
          <w:szCs w:val="28"/>
        </w:rPr>
        <w:t>-</w:t>
      </w:r>
      <w:r w:rsidR="009B26C4">
        <w:rPr>
          <w:rFonts w:ascii="Times New Roman" w:hAnsi="Times New Roman" w:cs="Times New Roman"/>
          <w:sz w:val="28"/>
          <w:szCs w:val="28"/>
        </w:rPr>
        <w:t xml:space="preserve"> </w:t>
      </w:r>
      <w:r w:rsidRPr="00956934">
        <w:rPr>
          <w:rFonts w:ascii="Times New Roman" w:hAnsi="Times New Roman" w:cs="Times New Roman"/>
          <w:sz w:val="28"/>
          <w:szCs w:val="28"/>
        </w:rPr>
        <w:t>инвалидов</w:t>
      </w:r>
      <w:r w:rsidR="004B3FE1" w:rsidRPr="00956934">
        <w:rPr>
          <w:rFonts w:ascii="Times New Roman" w:hAnsi="Times New Roman" w:cs="Times New Roman"/>
          <w:sz w:val="28"/>
          <w:szCs w:val="28"/>
        </w:rPr>
        <w:t xml:space="preserve"> - 3</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 из семей, где оба родителя безработные</w:t>
      </w:r>
      <w:r w:rsidR="004B3FE1" w:rsidRPr="00956934">
        <w:rPr>
          <w:rFonts w:ascii="Times New Roman" w:hAnsi="Times New Roman" w:cs="Times New Roman"/>
          <w:sz w:val="28"/>
          <w:szCs w:val="28"/>
        </w:rPr>
        <w:t xml:space="preserve"> - 13</w:t>
      </w:r>
      <w:r w:rsidRPr="00956934">
        <w:rPr>
          <w:rFonts w:ascii="Times New Roman" w:hAnsi="Times New Roman" w:cs="Times New Roman"/>
          <w:sz w:val="28"/>
          <w:szCs w:val="28"/>
        </w:rPr>
        <w:t>;</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 несовершеннолетних-родителей</w:t>
      </w:r>
      <w:r w:rsidR="00956934">
        <w:rPr>
          <w:rFonts w:ascii="Times New Roman" w:hAnsi="Times New Roman" w:cs="Times New Roman"/>
          <w:sz w:val="28"/>
          <w:szCs w:val="28"/>
        </w:rPr>
        <w:t xml:space="preserve"> - </w:t>
      </w:r>
      <w:r w:rsidR="006803EF" w:rsidRPr="00956934">
        <w:rPr>
          <w:rFonts w:ascii="Times New Roman" w:hAnsi="Times New Roman" w:cs="Times New Roman"/>
          <w:sz w:val="28"/>
          <w:szCs w:val="28"/>
        </w:rPr>
        <w:t>1</w:t>
      </w:r>
      <w:r w:rsidR="007C7ACA" w:rsidRPr="00956934">
        <w:rPr>
          <w:rFonts w:ascii="Times New Roman" w:hAnsi="Times New Roman" w:cs="Times New Roman"/>
          <w:sz w:val="28"/>
          <w:szCs w:val="28"/>
        </w:rPr>
        <w:t xml:space="preserve"> человек</w:t>
      </w:r>
      <w:r w:rsidRPr="00956934">
        <w:rPr>
          <w:rFonts w:ascii="Times New Roman" w:hAnsi="Times New Roman" w:cs="Times New Roman"/>
          <w:sz w:val="28"/>
          <w:szCs w:val="28"/>
        </w:rPr>
        <w:t xml:space="preserve">; </w:t>
      </w:r>
    </w:p>
    <w:p w:rsidR="004012D9" w:rsidRPr="00956934" w:rsidRDefault="004012D9" w:rsidP="00F51B87">
      <w:pPr>
        <w:widowControl w:val="0"/>
        <w:tabs>
          <w:tab w:val="left" w:pos="1134"/>
        </w:tabs>
        <w:spacing w:after="0" w:line="240" w:lineRule="auto"/>
        <w:ind w:hanging="283"/>
        <w:rPr>
          <w:rFonts w:ascii="Times New Roman" w:hAnsi="Times New Roman" w:cs="Times New Roman"/>
          <w:sz w:val="28"/>
          <w:szCs w:val="28"/>
        </w:rPr>
      </w:pPr>
      <w:r w:rsidRPr="00956934">
        <w:rPr>
          <w:rFonts w:ascii="Times New Roman" w:hAnsi="Times New Roman" w:cs="Times New Roman"/>
          <w:sz w:val="28"/>
          <w:szCs w:val="28"/>
        </w:rPr>
        <w:t>количество обучающихся, охваченных кружками и секциями (при ПОО, вне ПОО)</w:t>
      </w:r>
      <w:r w:rsidR="009B26C4">
        <w:rPr>
          <w:rFonts w:ascii="Times New Roman" w:hAnsi="Times New Roman" w:cs="Times New Roman"/>
          <w:sz w:val="28"/>
          <w:szCs w:val="28"/>
        </w:rPr>
        <w:t xml:space="preserve"> - </w:t>
      </w:r>
      <w:r w:rsidR="007C7ACA" w:rsidRPr="00956934">
        <w:rPr>
          <w:rFonts w:ascii="Times New Roman" w:hAnsi="Times New Roman" w:cs="Times New Roman"/>
          <w:sz w:val="28"/>
          <w:szCs w:val="28"/>
        </w:rPr>
        <w:t>365 человек</w:t>
      </w:r>
      <w:r w:rsidRPr="00956934">
        <w:rPr>
          <w:rFonts w:ascii="Times New Roman" w:hAnsi="Times New Roman" w:cs="Times New Roman"/>
          <w:sz w:val="28"/>
          <w:szCs w:val="28"/>
        </w:rPr>
        <w:t>.</w:t>
      </w:r>
    </w:p>
    <w:p w:rsidR="001840E6" w:rsidRDefault="001840E6" w:rsidP="00F51B87">
      <w:pPr>
        <w:widowControl w:val="0"/>
        <w:tabs>
          <w:tab w:val="left" w:pos="1134"/>
        </w:tabs>
        <w:spacing w:after="0" w:line="240" w:lineRule="auto"/>
        <w:ind w:hanging="283"/>
        <w:jc w:val="both"/>
        <w:rPr>
          <w:rFonts w:ascii="Times New Roman" w:hAnsi="Times New Roman" w:cs="Times New Roman"/>
          <w:color w:val="0070C0"/>
          <w:sz w:val="28"/>
          <w:szCs w:val="28"/>
        </w:rPr>
      </w:pPr>
    </w:p>
    <w:p w:rsidR="001840E6" w:rsidRDefault="001840E6" w:rsidP="00F51B87">
      <w:pPr>
        <w:widowControl w:val="0"/>
        <w:tabs>
          <w:tab w:val="left" w:pos="1134"/>
        </w:tabs>
        <w:spacing w:after="0" w:line="240" w:lineRule="auto"/>
        <w:ind w:hanging="283"/>
        <w:jc w:val="both"/>
        <w:rPr>
          <w:rFonts w:ascii="Times New Roman" w:hAnsi="Times New Roman" w:cs="Times New Roman"/>
          <w:color w:val="0070C0"/>
          <w:sz w:val="28"/>
          <w:szCs w:val="28"/>
        </w:rPr>
      </w:pPr>
      <w:r w:rsidRPr="001840E6">
        <w:rPr>
          <w:rFonts w:ascii="Times New Roman" w:hAnsi="Times New Roman" w:cs="Times New Roman"/>
          <w:noProof/>
          <w:color w:val="0070C0"/>
          <w:sz w:val="28"/>
          <w:szCs w:val="28"/>
        </w:rPr>
        <w:lastRenderedPageBreak/>
        <w:drawing>
          <wp:inline distT="0" distB="0" distL="0" distR="0">
            <wp:extent cx="6276975" cy="3543300"/>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27C2" w:rsidRDefault="008327C2" w:rsidP="00F51B87">
      <w:pPr>
        <w:spacing w:after="0" w:line="240" w:lineRule="auto"/>
        <w:ind w:firstLine="709"/>
        <w:jc w:val="both"/>
        <w:rPr>
          <w:rFonts w:ascii="Times New Roman" w:hAnsi="Times New Roman" w:cs="Times New Roman"/>
          <w:color w:val="FF0000"/>
          <w:sz w:val="28"/>
          <w:szCs w:val="28"/>
        </w:rPr>
      </w:pPr>
    </w:p>
    <w:p w:rsidR="009A0D1E" w:rsidRDefault="009A0D1E" w:rsidP="00F51B87">
      <w:pPr>
        <w:pStyle w:val="aff"/>
        <w:shd w:val="clear" w:color="auto" w:fill="FFFFFF"/>
        <w:ind w:left="284" w:firstLine="424"/>
        <w:jc w:val="both"/>
        <w:rPr>
          <w:rFonts w:ascii="Times New Roman" w:hAnsi="Times New Roman"/>
          <w:color w:val="FF0000"/>
          <w:sz w:val="28"/>
          <w:szCs w:val="28"/>
          <w:lang w:val="ru-RU"/>
        </w:rPr>
      </w:pPr>
      <w:r w:rsidRPr="00D63D00">
        <w:rPr>
          <w:rFonts w:ascii="Times New Roman" w:hAnsi="Times New Roman"/>
          <w:sz w:val="28"/>
          <w:szCs w:val="28"/>
          <w:lang w:val="ru-RU"/>
        </w:rPr>
        <w:t xml:space="preserve">Локальные акты, регламентирующие деятельность техникума </w:t>
      </w:r>
      <w:r>
        <w:rPr>
          <w:rFonts w:ascii="Times New Roman" w:hAnsi="Times New Roman"/>
          <w:sz w:val="28"/>
          <w:szCs w:val="28"/>
          <w:lang w:val="ru-RU"/>
        </w:rPr>
        <w:t xml:space="preserve">разработаны в соответствии с федеральными и региональными нормативно – правовыми актами и </w:t>
      </w:r>
      <w:r w:rsidRPr="00D63D00">
        <w:rPr>
          <w:rFonts w:ascii="Times New Roman" w:hAnsi="Times New Roman"/>
          <w:sz w:val="28"/>
          <w:szCs w:val="28"/>
          <w:lang w:val="ru-RU"/>
        </w:rPr>
        <w:t>размещены на официальном сайте по адресу</w:t>
      </w:r>
      <w:r w:rsidR="00956934">
        <w:rPr>
          <w:rFonts w:ascii="Times New Roman" w:hAnsi="Times New Roman"/>
          <w:sz w:val="28"/>
          <w:szCs w:val="28"/>
          <w:lang w:val="ru-RU"/>
        </w:rPr>
        <w:t xml:space="preserve"> </w:t>
      </w:r>
      <w:hyperlink r:id="rId13" w:history="1">
        <w:r w:rsidRPr="003E7203">
          <w:rPr>
            <w:rStyle w:val="aa"/>
            <w:rFonts w:ascii="Times New Roman" w:hAnsi="Times New Roman"/>
            <w:sz w:val="28"/>
            <w:szCs w:val="28"/>
            <w:lang w:val="ru-RU"/>
          </w:rPr>
          <w:t>http://armtts.com/documents</w:t>
        </w:r>
      </w:hyperlink>
      <w:r>
        <w:rPr>
          <w:rFonts w:ascii="Times New Roman" w:hAnsi="Times New Roman"/>
          <w:color w:val="FF0000"/>
          <w:sz w:val="28"/>
          <w:szCs w:val="28"/>
          <w:lang w:val="ru-RU"/>
        </w:rPr>
        <w:t xml:space="preserve"> .</w:t>
      </w:r>
    </w:p>
    <w:p w:rsidR="009A0D1E" w:rsidRDefault="009A0D1E" w:rsidP="00F51B87">
      <w:pPr>
        <w:pStyle w:val="aff"/>
        <w:shd w:val="clear" w:color="auto" w:fill="FFFFFF"/>
        <w:ind w:left="284" w:firstLine="424"/>
        <w:jc w:val="both"/>
        <w:rPr>
          <w:rFonts w:ascii="Times New Roman" w:hAnsi="Times New Roman"/>
          <w:color w:val="FF0000"/>
          <w:sz w:val="28"/>
          <w:szCs w:val="28"/>
          <w:lang w:val="ru-RU"/>
        </w:rPr>
      </w:pPr>
    </w:p>
    <w:p w:rsidR="009A0D1E" w:rsidRDefault="009A0D1E" w:rsidP="00F51B87">
      <w:pPr>
        <w:pStyle w:val="aff"/>
        <w:shd w:val="clear" w:color="auto" w:fill="FFFFFF"/>
        <w:ind w:left="284" w:firstLine="424"/>
        <w:jc w:val="both"/>
        <w:rPr>
          <w:rFonts w:ascii="Times New Roman" w:hAnsi="Times New Roman"/>
          <w:sz w:val="28"/>
          <w:szCs w:val="28"/>
          <w:lang w:val="ru-RU"/>
        </w:rPr>
      </w:pPr>
      <w:r w:rsidRPr="009A0D1E">
        <w:rPr>
          <w:rFonts w:ascii="Times New Roman" w:hAnsi="Times New Roman"/>
          <w:sz w:val="28"/>
          <w:szCs w:val="28"/>
          <w:lang w:val="ru-RU"/>
        </w:rPr>
        <w:t>Наличие  разработанных и утвержденных основных и дополнительных образовательных программ.</w:t>
      </w:r>
    </w:p>
    <w:p w:rsidR="009B26C4" w:rsidRPr="009B26C4" w:rsidRDefault="009B26C4" w:rsidP="00F51B87">
      <w:pPr>
        <w:pStyle w:val="aff"/>
        <w:shd w:val="clear" w:color="auto" w:fill="FFFFFF"/>
        <w:ind w:left="284" w:firstLine="424"/>
        <w:jc w:val="right"/>
        <w:rPr>
          <w:rFonts w:ascii="Times New Roman" w:hAnsi="Times New Roman"/>
          <w:sz w:val="24"/>
          <w:szCs w:val="24"/>
          <w:lang w:val="ru-RU"/>
        </w:rPr>
      </w:pPr>
      <w:r>
        <w:rPr>
          <w:rFonts w:ascii="Times New Roman" w:hAnsi="Times New Roman"/>
          <w:sz w:val="24"/>
          <w:szCs w:val="24"/>
          <w:lang w:val="ru-RU"/>
        </w:rPr>
        <w:t>Таблица 4</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701"/>
        <w:gridCol w:w="3366"/>
      </w:tblGrid>
      <w:tr w:rsidR="009A0D1E" w:rsidRPr="005D08CB" w:rsidTr="009A0D1E">
        <w:trPr>
          <w:trHeight w:val="227"/>
        </w:trPr>
        <w:tc>
          <w:tcPr>
            <w:tcW w:w="2465" w:type="pct"/>
            <w:shd w:val="clear" w:color="auto" w:fill="auto"/>
          </w:tcPr>
          <w:p w:rsidR="009A0D1E" w:rsidRPr="005D08CB" w:rsidRDefault="009A0D1E" w:rsidP="00F51B87">
            <w:pPr>
              <w:spacing w:after="0" w:line="240" w:lineRule="auto"/>
              <w:jc w:val="both"/>
              <w:rPr>
                <w:rFonts w:ascii="Times New Roman" w:hAnsi="Times New Roman" w:cs="Times New Roman"/>
                <w:sz w:val="24"/>
                <w:szCs w:val="24"/>
              </w:rPr>
            </w:pPr>
            <w:r w:rsidRPr="005D08CB">
              <w:rPr>
                <w:rFonts w:ascii="Times New Roman" w:hAnsi="Times New Roman" w:cs="Times New Roman"/>
                <w:b/>
                <w:sz w:val="24"/>
                <w:szCs w:val="24"/>
              </w:rPr>
              <w:t>Название программы</w:t>
            </w:r>
          </w:p>
        </w:tc>
        <w:tc>
          <w:tcPr>
            <w:tcW w:w="851" w:type="pct"/>
            <w:shd w:val="clear" w:color="auto" w:fill="auto"/>
          </w:tcPr>
          <w:p w:rsidR="009A0D1E" w:rsidRPr="005D08CB" w:rsidRDefault="009A0D1E" w:rsidP="00F51B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Даты утверждения</w:t>
            </w:r>
          </w:p>
        </w:tc>
        <w:tc>
          <w:tcPr>
            <w:tcW w:w="1684" w:type="pct"/>
            <w:shd w:val="clear" w:color="auto" w:fill="auto"/>
          </w:tcPr>
          <w:p w:rsidR="009A0D1E" w:rsidRPr="009A0D1E" w:rsidRDefault="009A0D1E" w:rsidP="00F51B87">
            <w:pPr>
              <w:spacing w:after="0" w:line="240" w:lineRule="auto"/>
              <w:jc w:val="both"/>
              <w:rPr>
                <w:rFonts w:ascii="Times New Roman" w:hAnsi="Times New Roman" w:cs="Times New Roman"/>
                <w:b/>
                <w:sz w:val="24"/>
                <w:szCs w:val="24"/>
              </w:rPr>
            </w:pPr>
            <w:r w:rsidRPr="009A0D1E">
              <w:rPr>
                <w:rFonts w:ascii="Times New Roman" w:hAnsi="Times New Roman" w:cs="Times New Roman"/>
                <w:b/>
                <w:sz w:val="24"/>
                <w:szCs w:val="24"/>
              </w:rPr>
              <w:t>Работодатели</w:t>
            </w:r>
          </w:p>
        </w:tc>
      </w:tr>
      <w:tr w:rsidR="009A0D1E" w:rsidRPr="005D08CB" w:rsidTr="009A0D1E">
        <w:trPr>
          <w:trHeight w:val="227"/>
        </w:trPr>
        <w:tc>
          <w:tcPr>
            <w:tcW w:w="3316" w:type="pct"/>
            <w:gridSpan w:val="2"/>
            <w:tcBorders>
              <w:bottom w:val="single" w:sz="4" w:space="0" w:color="auto"/>
            </w:tcBorders>
            <w:shd w:val="clear" w:color="auto" w:fill="auto"/>
          </w:tcPr>
          <w:p w:rsidR="009A0D1E" w:rsidRPr="005D08CB" w:rsidRDefault="009A0D1E" w:rsidP="00F51B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Укрупненная группа 43.00.00 Сервис и туризм</w:t>
            </w:r>
          </w:p>
        </w:tc>
        <w:tc>
          <w:tcPr>
            <w:tcW w:w="1684" w:type="pct"/>
            <w:tcBorders>
              <w:bottom w:val="single" w:sz="4" w:space="0" w:color="auto"/>
            </w:tcBorders>
            <w:shd w:val="clear" w:color="auto" w:fill="auto"/>
          </w:tcPr>
          <w:p w:rsidR="009A0D1E" w:rsidRPr="005D08CB" w:rsidRDefault="009A0D1E" w:rsidP="00F51B87">
            <w:pPr>
              <w:spacing w:after="0" w:line="240" w:lineRule="auto"/>
              <w:jc w:val="both"/>
              <w:rPr>
                <w:rFonts w:ascii="Times New Roman" w:hAnsi="Times New Roman" w:cs="Times New Roman"/>
                <w:sz w:val="24"/>
                <w:szCs w:val="24"/>
              </w:rPr>
            </w:pPr>
          </w:p>
        </w:tc>
      </w:tr>
      <w:tr w:rsidR="009A0D1E" w:rsidRPr="005D08CB" w:rsidTr="009A0D1E">
        <w:trPr>
          <w:trHeight w:val="227"/>
        </w:trPr>
        <w:tc>
          <w:tcPr>
            <w:tcW w:w="2465" w:type="pct"/>
            <w:shd w:val="clear" w:color="auto" w:fill="auto"/>
          </w:tcPr>
          <w:p w:rsidR="009A0D1E" w:rsidRPr="005D08CB"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5D08CB">
              <w:rPr>
                <w:rFonts w:ascii="Times New Roman" w:hAnsi="Times New Roman" w:cs="Times New Roman"/>
                <w:sz w:val="24"/>
                <w:szCs w:val="24"/>
              </w:rPr>
              <w:t xml:space="preserve">3.02.02 </w:t>
            </w:r>
            <w:r>
              <w:rPr>
                <w:rFonts w:ascii="Times New Roman" w:hAnsi="Times New Roman" w:cs="Times New Roman"/>
                <w:sz w:val="24"/>
                <w:szCs w:val="24"/>
              </w:rPr>
              <w:t>Парикмахерское искусство</w:t>
            </w:r>
          </w:p>
        </w:tc>
        <w:tc>
          <w:tcPr>
            <w:tcW w:w="851"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31.08.2015 (01.09.2016,</w:t>
            </w:r>
          </w:p>
          <w:p w:rsidR="009A0D1E" w:rsidRPr="005D08CB" w:rsidRDefault="00AF1320" w:rsidP="00F51B8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ИП Медведева Н.Г. парикмахерская «Кокетка»;</w:t>
            </w:r>
          </w:p>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ИП Дылаева Н.Н. парикмахерская «Бриз»;</w:t>
            </w:r>
          </w:p>
          <w:p w:rsidR="009A0D1E" w:rsidRPr="005D08CB" w:rsidRDefault="00AF1320" w:rsidP="00F51B8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ИП Исраелян С.С. парикмахерская «Сьюзен»</w:t>
            </w: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43.02.13 Технология парикмахерского искусства</w:t>
            </w:r>
          </w:p>
        </w:tc>
        <w:tc>
          <w:tcPr>
            <w:tcW w:w="851" w:type="pct"/>
            <w:shd w:val="clear" w:color="auto" w:fill="auto"/>
          </w:tcPr>
          <w:p w:rsidR="009A0D1E" w:rsidRPr="005D08CB" w:rsidRDefault="009A0D1E"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этапе запуска</w:t>
            </w:r>
          </w:p>
        </w:tc>
        <w:tc>
          <w:tcPr>
            <w:tcW w:w="1684" w:type="pct"/>
            <w:shd w:val="clear" w:color="auto" w:fill="auto"/>
          </w:tcPr>
          <w:p w:rsidR="009A0D1E" w:rsidRPr="005D08CB"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43.02.15 Поварское и кондитерское дело</w:t>
            </w:r>
          </w:p>
        </w:tc>
        <w:tc>
          <w:tcPr>
            <w:tcW w:w="851" w:type="pct"/>
            <w:shd w:val="clear" w:color="auto" w:fill="auto"/>
          </w:tcPr>
          <w:p w:rsidR="009A0D1E" w:rsidRPr="005D08CB" w:rsidRDefault="009A0D1E"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этапе запуска</w:t>
            </w:r>
          </w:p>
        </w:tc>
        <w:tc>
          <w:tcPr>
            <w:tcW w:w="1684" w:type="pct"/>
            <w:shd w:val="clear" w:color="auto" w:fill="auto"/>
          </w:tcPr>
          <w:p w:rsidR="009A0D1E" w:rsidRPr="005D08CB"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A0D1E" w:rsidRPr="005D08CB" w:rsidTr="009A0D1E">
        <w:trPr>
          <w:trHeight w:val="227"/>
        </w:trPr>
        <w:tc>
          <w:tcPr>
            <w:tcW w:w="2465" w:type="pct"/>
            <w:shd w:val="clear" w:color="auto" w:fill="auto"/>
          </w:tcPr>
          <w:p w:rsidR="009A0D1E" w:rsidRPr="005D08CB"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5D08CB">
              <w:rPr>
                <w:rFonts w:ascii="Times New Roman" w:hAnsi="Times New Roman" w:cs="Times New Roman"/>
                <w:sz w:val="24"/>
                <w:szCs w:val="24"/>
              </w:rPr>
              <w:t>3.02.0</w:t>
            </w:r>
            <w:r>
              <w:rPr>
                <w:rFonts w:ascii="Times New Roman" w:hAnsi="Times New Roman" w:cs="Times New Roman"/>
                <w:sz w:val="24"/>
                <w:szCs w:val="24"/>
              </w:rPr>
              <w:t xml:space="preserve">6 Сервис на транспорте (по видам транспорта) </w:t>
            </w:r>
          </w:p>
        </w:tc>
        <w:tc>
          <w:tcPr>
            <w:tcW w:w="851" w:type="pct"/>
            <w:shd w:val="clear" w:color="auto" w:fill="auto"/>
          </w:tcPr>
          <w:p w:rsidR="009A0D1E" w:rsidRPr="005D08CB" w:rsidRDefault="00876684" w:rsidP="00F51B8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Default="00876684"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ООО «Желдорэкспедиция»;</w:t>
            </w:r>
          </w:p>
          <w:p w:rsidR="00876684" w:rsidRPr="005D08CB" w:rsidRDefault="00876684"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Северо – Кавказская региональная дирекция железнодорожных вокзалов (филиал ОАО РЖД)</w:t>
            </w: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43.01.02 Парикмахер</w:t>
            </w:r>
          </w:p>
        </w:tc>
        <w:tc>
          <w:tcPr>
            <w:tcW w:w="851" w:type="pct"/>
            <w:shd w:val="clear" w:color="auto" w:fill="auto"/>
          </w:tcPr>
          <w:p w:rsidR="007C7103"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31.08.2015 (01.09.2016,</w:t>
            </w:r>
          </w:p>
          <w:p w:rsidR="009A0D1E" w:rsidRPr="005D08CB"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ИП Медведева Н.Г. парикмахерская «Кокетка»;</w:t>
            </w:r>
          </w:p>
          <w:p w:rsidR="007C7103"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ИП Дылаева Н.Н. парикмахерская «Бриз»;</w:t>
            </w:r>
          </w:p>
          <w:p w:rsidR="007C7103" w:rsidRPr="005D08CB"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ИП Исраелян С.С. </w:t>
            </w:r>
            <w:r>
              <w:rPr>
                <w:rFonts w:ascii="Times New Roman" w:eastAsia="Calibri" w:hAnsi="Times New Roman" w:cs="Times New Roman"/>
                <w:sz w:val="24"/>
                <w:szCs w:val="24"/>
              </w:rPr>
              <w:lastRenderedPageBreak/>
              <w:t>парикмахерская «Сьюзен»</w:t>
            </w: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43.01.09 Повар, кондитер</w:t>
            </w:r>
          </w:p>
        </w:tc>
        <w:tc>
          <w:tcPr>
            <w:tcW w:w="851" w:type="pct"/>
            <w:shd w:val="clear" w:color="auto" w:fill="auto"/>
          </w:tcPr>
          <w:p w:rsidR="009A0D1E" w:rsidRPr="005D08CB" w:rsidRDefault="0087668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876684" w:rsidRDefault="00876684" w:rsidP="00F51B87">
            <w:pPr>
              <w:spacing w:after="0" w:line="240" w:lineRule="auto"/>
              <w:rPr>
                <w:rFonts w:ascii="Times New Roman" w:hAnsi="Times New Roman" w:cs="Times New Roman"/>
              </w:rPr>
            </w:pPr>
            <w:r w:rsidRPr="009A0D1E">
              <w:rPr>
                <w:rFonts w:ascii="Times New Roman" w:hAnsi="Times New Roman" w:cs="Times New Roman"/>
              </w:rPr>
              <w:t>Муниципальное предприятие «Комбинат школьного питания и торговли»</w:t>
            </w:r>
            <w:r>
              <w:rPr>
                <w:rFonts w:ascii="Times New Roman" w:hAnsi="Times New Roman" w:cs="Times New Roman"/>
              </w:rPr>
              <w:t>;</w:t>
            </w:r>
          </w:p>
          <w:p w:rsidR="00876684" w:rsidRDefault="00876684" w:rsidP="00F51B87">
            <w:pPr>
              <w:spacing w:after="0" w:line="240" w:lineRule="auto"/>
              <w:rPr>
                <w:rFonts w:ascii="Times New Roman" w:hAnsi="Times New Roman" w:cs="Times New Roman"/>
              </w:rPr>
            </w:pPr>
            <w:r>
              <w:rPr>
                <w:rFonts w:ascii="Times New Roman" w:hAnsi="Times New Roman" w:cs="Times New Roman"/>
              </w:rPr>
              <w:t>ООО «Астория»;</w:t>
            </w:r>
          </w:p>
          <w:p w:rsidR="009A0D1E" w:rsidRPr="005D08CB" w:rsidRDefault="00876684" w:rsidP="00F51B87">
            <w:pPr>
              <w:spacing w:after="0" w:line="240" w:lineRule="auto"/>
              <w:rPr>
                <w:rFonts w:ascii="Times New Roman" w:eastAsia="Calibri" w:hAnsi="Times New Roman" w:cs="Times New Roman"/>
                <w:sz w:val="24"/>
                <w:szCs w:val="24"/>
              </w:rPr>
            </w:pPr>
            <w:r>
              <w:rPr>
                <w:rFonts w:ascii="Times New Roman" w:hAnsi="Times New Roman" w:cs="Times New Roman"/>
              </w:rPr>
              <w:t>ФГБОУ Всероссийский детский центр «Орленок»</w:t>
            </w: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43.01.04 Повар судовой</w:t>
            </w:r>
          </w:p>
        </w:tc>
        <w:tc>
          <w:tcPr>
            <w:tcW w:w="851"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01.09.2016</w:t>
            </w:r>
          </w:p>
          <w:p w:rsidR="009A0D1E" w:rsidRPr="005D08CB"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«Новороссийское морское пароходство»ПАО «Новошип»;</w:t>
            </w:r>
          </w:p>
          <w:p w:rsidR="00AF1320" w:rsidRPr="005D08CB" w:rsidRDefault="00AF1320" w:rsidP="00F51B87">
            <w:pPr>
              <w:spacing w:after="0" w:line="240" w:lineRule="auto"/>
              <w:rPr>
                <w:rFonts w:ascii="Times New Roman" w:eastAsia="Calibri" w:hAnsi="Times New Roman" w:cs="Times New Roman"/>
                <w:sz w:val="24"/>
                <w:szCs w:val="24"/>
              </w:rPr>
            </w:pPr>
            <w:r>
              <w:rPr>
                <w:rFonts w:ascii="Times New Roman" w:hAnsi="Times New Roman" w:cs="Times New Roman"/>
              </w:rPr>
              <w:t>ФГБОУ Всероссийский детский центр «Орленок»</w:t>
            </w: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43.01.07 Слесарь по эксплуатации и ремонту газового оборудования</w:t>
            </w:r>
          </w:p>
        </w:tc>
        <w:tc>
          <w:tcPr>
            <w:tcW w:w="851" w:type="pct"/>
            <w:shd w:val="clear" w:color="auto" w:fill="auto"/>
          </w:tcPr>
          <w:p w:rsidR="009A0D1E" w:rsidRPr="005D08CB" w:rsidRDefault="0087668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Pr="005D08CB" w:rsidRDefault="0087668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АО «Армавирский завод газовой аппаратуры»</w:t>
            </w:r>
          </w:p>
        </w:tc>
      </w:tr>
      <w:tr w:rsidR="009A0D1E" w:rsidRPr="005D08CB" w:rsidTr="009A0D1E">
        <w:trPr>
          <w:trHeight w:val="227"/>
        </w:trPr>
        <w:tc>
          <w:tcPr>
            <w:tcW w:w="5000" w:type="pct"/>
            <w:gridSpan w:val="3"/>
            <w:tcBorders>
              <w:bottom w:val="single" w:sz="4" w:space="0" w:color="auto"/>
            </w:tcBorders>
            <w:shd w:val="clear" w:color="auto" w:fill="auto"/>
          </w:tcPr>
          <w:p w:rsidR="009A0D1E" w:rsidRPr="005D08CB" w:rsidRDefault="009A0D1E" w:rsidP="00F51B87">
            <w:pPr>
              <w:spacing w:after="0" w:line="240" w:lineRule="auto"/>
              <w:rPr>
                <w:rFonts w:ascii="Times New Roman" w:hAnsi="Times New Roman" w:cs="Times New Roman"/>
                <w:sz w:val="24"/>
                <w:szCs w:val="24"/>
              </w:rPr>
            </w:pPr>
            <w:r>
              <w:rPr>
                <w:rFonts w:ascii="Times New Roman" w:hAnsi="Times New Roman" w:cs="Times New Roman"/>
                <w:b/>
                <w:sz w:val="24"/>
                <w:szCs w:val="24"/>
              </w:rPr>
              <w:t>Укрупненная группа 19.00.00 Промышленная экология и биотехнологии</w:t>
            </w:r>
          </w:p>
        </w:tc>
      </w:tr>
      <w:tr w:rsidR="009A0D1E" w:rsidRPr="005D08CB" w:rsidTr="009A0D1E">
        <w:trPr>
          <w:trHeight w:val="227"/>
        </w:trPr>
        <w:tc>
          <w:tcPr>
            <w:tcW w:w="2465" w:type="pct"/>
            <w:shd w:val="clear" w:color="auto" w:fill="auto"/>
          </w:tcPr>
          <w:p w:rsidR="009A0D1E" w:rsidRPr="005D08CB"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19.02.10 Технология продукции общественного питания</w:t>
            </w:r>
          </w:p>
        </w:tc>
        <w:tc>
          <w:tcPr>
            <w:tcW w:w="851"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29.08.2014</w:t>
            </w:r>
          </w:p>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(31.08.2015 01.09.2016,</w:t>
            </w:r>
          </w:p>
          <w:p w:rsidR="009A0D1E" w:rsidRPr="005D08CB" w:rsidRDefault="00AF1320" w:rsidP="00F51B8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AF1320" w:rsidRDefault="00AF1320" w:rsidP="00F51B87">
            <w:pPr>
              <w:spacing w:after="0" w:line="240" w:lineRule="auto"/>
              <w:rPr>
                <w:rFonts w:ascii="Times New Roman" w:hAnsi="Times New Roman" w:cs="Times New Roman"/>
              </w:rPr>
            </w:pPr>
            <w:r w:rsidRPr="009A0D1E">
              <w:rPr>
                <w:rFonts w:ascii="Times New Roman" w:hAnsi="Times New Roman" w:cs="Times New Roman"/>
              </w:rPr>
              <w:t>Муниципальное предприятие «Комбинат школьного питания и торговли»</w:t>
            </w:r>
            <w:r>
              <w:rPr>
                <w:rFonts w:ascii="Times New Roman" w:hAnsi="Times New Roman" w:cs="Times New Roman"/>
              </w:rPr>
              <w:t>;</w:t>
            </w:r>
          </w:p>
          <w:p w:rsidR="00AF1320" w:rsidRDefault="00AF1320" w:rsidP="00F51B87">
            <w:pPr>
              <w:spacing w:after="0" w:line="240" w:lineRule="auto"/>
              <w:rPr>
                <w:rFonts w:ascii="Times New Roman" w:hAnsi="Times New Roman" w:cs="Times New Roman"/>
              </w:rPr>
            </w:pPr>
            <w:r>
              <w:rPr>
                <w:rFonts w:ascii="Times New Roman" w:hAnsi="Times New Roman" w:cs="Times New Roman"/>
              </w:rPr>
              <w:t>ООО «Астория»;</w:t>
            </w:r>
          </w:p>
          <w:p w:rsidR="009A0D1E" w:rsidRPr="005D08CB" w:rsidRDefault="00AF1320" w:rsidP="00F51B87">
            <w:pPr>
              <w:spacing w:after="0" w:line="240" w:lineRule="auto"/>
              <w:rPr>
                <w:rFonts w:ascii="Times New Roman" w:hAnsi="Times New Roman" w:cs="Times New Roman"/>
                <w:sz w:val="24"/>
                <w:szCs w:val="24"/>
              </w:rPr>
            </w:pPr>
            <w:r>
              <w:rPr>
                <w:rFonts w:ascii="Times New Roman" w:hAnsi="Times New Roman" w:cs="Times New Roman"/>
              </w:rPr>
              <w:t>ФГБОУ Всероссийский детский центр «Орленок»</w:t>
            </w:r>
          </w:p>
        </w:tc>
      </w:tr>
      <w:tr w:rsidR="007C7103" w:rsidRPr="005D08CB" w:rsidTr="009A0D1E">
        <w:trPr>
          <w:trHeight w:val="227"/>
        </w:trPr>
        <w:tc>
          <w:tcPr>
            <w:tcW w:w="2465" w:type="pct"/>
            <w:shd w:val="clear" w:color="auto" w:fill="auto"/>
          </w:tcPr>
          <w:p w:rsidR="007C7103" w:rsidRDefault="007C7103"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19.02.03 Технология хлеба, кондитерских и макаронных изделий</w:t>
            </w:r>
          </w:p>
        </w:tc>
        <w:tc>
          <w:tcPr>
            <w:tcW w:w="851"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31.08.2015 (01.09.2016,</w:t>
            </w:r>
          </w:p>
          <w:p w:rsidR="007C7103" w:rsidRPr="005D08CB"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AF1320" w:rsidRPr="007C7103" w:rsidRDefault="00AF1320" w:rsidP="00F51B87">
            <w:pPr>
              <w:spacing w:after="0" w:line="240" w:lineRule="auto"/>
              <w:rPr>
                <w:rFonts w:ascii="Times New Roman" w:eastAsia="Calibri" w:hAnsi="Times New Roman" w:cs="Times New Roman"/>
              </w:rPr>
            </w:pPr>
            <w:r w:rsidRPr="007C7103">
              <w:rPr>
                <w:rFonts w:ascii="Times New Roman" w:eastAsia="Calibri" w:hAnsi="Times New Roman" w:cs="Times New Roman"/>
              </w:rPr>
              <w:t>ОАО «Армхлеб»;</w:t>
            </w:r>
          </w:p>
          <w:p w:rsidR="00AF1320" w:rsidRPr="007C7103" w:rsidRDefault="00AF1320" w:rsidP="00F51B87">
            <w:pPr>
              <w:spacing w:after="0" w:line="240" w:lineRule="auto"/>
              <w:rPr>
                <w:rFonts w:ascii="Times New Roman" w:eastAsia="Calibri" w:hAnsi="Times New Roman" w:cs="Times New Roman"/>
              </w:rPr>
            </w:pPr>
            <w:r w:rsidRPr="007C7103">
              <w:rPr>
                <w:rFonts w:ascii="Times New Roman" w:eastAsia="Calibri" w:hAnsi="Times New Roman" w:cs="Times New Roman"/>
              </w:rPr>
              <w:t>Кондитерская фабрика «Фабрикант»;</w:t>
            </w:r>
          </w:p>
          <w:p w:rsidR="007C7103" w:rsidRPr="005D08CB" w:rsidRDefault="00AF1320" w:rsidP="00F51B87">
            <w:pPr>
              <w:spacing w:after="0" w:line="240" w:lineRule="auto"/>
              <w:rPr>
                <w:rFonts w:ascii="Times New Roman" w:hAnsi="Times New Roman" w:cs="Times New Roman"/>
                <w:sz w:val="24"/>
                <w:szCs w:val="24"/>
              </w:rPr>
            </w:pPr>
            <w:r w:rsidRPr="007C7103">
              <w:rPr>
                <w:rFonts w:ascii="Times New Roman" w:eastAsia="Calibri" w:hAnsi="Times New Roman" w:cs="Times New Roman"/>
              </w:rPr>
              <w:t>ООО»Метрополис»</w:t>
            </w:r>
          </w:p>
        </w:tc>
      </w:tr>
      <w:tr w:rsidR="009A0D1E" w:rsidRPr="005D08CB" w:rsidTr="009A0D1E">
        <w:trPr>
          <w:trHeight w:val="227"/>
        </w:trPr>
        <w:tc>
          <w:tcPr>
            <w:tcW w:w="2465" w:type="pct"/>
            <w:tcBorders>
              <w:bottom w:val="single" w:sz="4" w:space="0" w:color="auto"/>
            </w:tcBorders>
            <w:shd w:val="clear" w:color="auto" w:fill="auto"/>
          </w:tcPr>
          <w:p w:rsidR="009A0D1E" w:rsidRPr="005D08CB"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19.01.17 Повар, кондитер</w:t>
            </w:r>
          </w:p>
        </w:tc>
        <w:tc>
          <w:tcPr>
            <w:tcW w:w="851" w:type="pct"/>
            <w:tcBorders>
              <w:bottom w:val="single" w:sz="4" w:space="0" w:color="auto"/>
            </w:tcBorders>
            <w:shd w:val="clear" w:color="auto" w:fill="auto"/>
          </w:tcPr>
          <w:p w:rsidR="009A0D1E" w:rsidRDefault="009A0D1E"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31.08.2015</w:t>
            </w:r>
          </w:p>
          <w:p w:rsidR="007C7103"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(01.09.2016)</w:t>
            </w:r>
          </w:p>
          <w:p w:rsidR="007C7103" w:rsidRPr="005D08CB" w:rsidRDefault="007C7103" w:rsidP="00F51B87">
            <w:pPr>
              <w:spacing w:after="0" w:line="240" w:lineRule="auto"/>
              <w:rPr>
                <w:rFonts w:ascii="Times New Roman" w:hAnsi="Times New Roman" w:cs="Times New Roman"/>
                <w:sz w:val="24"/>
                <w:szCs w:val="24"/>
              </w:rPr>
            </w:pPr>
          </w:p>
        </w:tc>
        <w:tc>
          <w:tcPr>
            <w:tcW w:w="1684" w:type="pct"/>
            <w:tcBorders>
              <w:bottom w:val="single" w:sz="4" w:space="0" w:color="auto"/>
            </w:tcBorders>
            <w:shd w:val="clear" w:color="auto" w:fill="auto"/>
          </w:tcPr>
          <w:p w:rsidR="009A0D1E" w:rsidRDefault="009A0D1E" w:rsidP="00F51B87">
            <w:pPr>
              <w:spacing w:after="0" w:line="240" w:lineRule="auto"/>
              <w:rPr>
                <w:rFonts w:ascii="Times New Roman" w:hAnsi="Times New Roman" w:cs="Times New Roman"/>
              </w:rPr>
            </w:pPr>
            <w:r w:rsidRPr="009A0D1E">
              <w:rPr>
                <w:rFonts w:ascii="Times New Roman" w:hAnsi="Times New Roman" w:cs="Times New Roman"/>
              </w:rPr>
              <w:t>Муниципальное предприятие «Комбинат школьного питания и торговли»</w:t>
            </w:r>
            <w:r>
              <w:rPr>
                <w:rFonts w:ascii="Times New Roman" w:hAnsi="Times New Roman" w:cs="Times New Roman"/>
              </w:rPr>
              <w:t>;</w:t>
            </w:r>
          </w:p>
          <w:p w:rsidR="009A0D1E" w:rsidRDefault="009A0D1E" w:rsidP="00F51B87">
            <w:pPr>
              <w:spacing w:after="0" w:line="240" w:lineRule="auto"/>
              <w:rPr>
                <w:rFonts w:ascii="Times New Roman" w:hAnsi="Times New Roman" w:cs="Times New Roman"/>
              </w:rPr>
            </w:pPr>
            <w:r>
              <w:rPr>
                <w:rFonts w:ascii="Times New Roman" w:hAnsi="Times New Roman" w:cs="Times New Roman"/>
              </w:rPr>
              <w:t>ООО «Астория»;</w:t>
            </w:r>
          </w:p>
          <w:p w:rsidR="009A0D1E" w:rsidRPr="009A0D1E" w:rsidRDefault="009A0D1E" w:rsidP="00F51B87">
            <w:pPr>
              <w:spacing w:after="0" w:line="240" w:lineRule="auto"/>
              <w:rPr>
                <w:rFonts w:ascii="Times New Roman" w:hAnsi="Times New Roman" w:cs="Times New Roman"/>
              </w:rPr>
            </w:pPr>
            <w:r>
              <w:rPr>
                <w:rFonts w:ascii="Times New Roman" w:hAnsi="Times New Roman" w:cs="Times New Roman"/>
              </w:rPr>
              <w:t>ФГБОУ Всероссийский детский центр «Орленок»</w:t>
            </w:r>
          </w:p>
        </w:tc>
      </w:tr>
      <w:tr w:rsidR="009A0D1E" w:rsidRPr="005D08CB" w:rsidTr="009A0D1E">
        <w:trPr>
          <w:trHeight w:val="227"/>
        </w:trPr>
        <w:tc>
          <w:tcPr>
            <w:tcW w:w="2465" w:type="pct"/>
            <w:tcBorders>
              <w:bottom w:val="single" w:sz="4" w:space="0" w:color="auto"/>
            </w:tcBorders>
            <w:shd w:val="clear" w:color="auto" w:fill="auto"/>
          </w:tcPr>
          <w:p w:rsidR="009A0D1E"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19.01.04 Пекарь</w:t>
            </w:r>
          </w:p>
        </w:tc>
        <w:tc>
          <w:tcPr>
            <w:tcW w:w="851" w:type="pct"/>
            <w:tcBorders>
              <w:bottom w:val="single" w:sz="4" w:space="0" w:color="auto"/>
            </w:tcBorders>
            <w:shd w:val="clear" w:color="auto" w:fill="auto"/>
          </w:tcPr>
          <w:p w:rsidR="009A0D1E"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31.08.2015 (01.09.2016,</w:t>
            </w:r>
          </w:p>
          <w:p w:rsidR="007C7103" w:rsidRPr="005D08CB" w:rsidRDefault="007C7103"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tcBorders>
              <w:bottom w:val="single" w:sz="4" w:space="0" w:color="auto"/>
            </w:tcBorders>
            <w:shd w:val="clear" w:color="auto" w:fill="auto"/>
          </w:tcPr>
          <w:p w:rsidR="009A0D1E" w:rsidRPr="007C7103" w:rsidRDefault="007C7103" w:rsidP="00F51B87">
            <w:pPr>
              <w:spacing w:after="0" w:line="240" w:lineRule="auto"/>
              <w:rPr>
                <w:rFonts w:ascii="Times New Roman" w:eastAsia="Calibri" w:hAnsi="Times New Roman" w:cs="Times New Roman"/>
              </w:rPr>
            </w:pPr>
            <w:r w:rsidRPr="007C7103">
              <w:rPr>
                <w:rFonts w:ascii="Times New Roman" w:eastAsia="Calibri" w:hAnsi="Times New Roman" w:cs="Times New Roman"/>
              </w:rPr>
              <w:t>ОАО «Армхлеб»;</w:t>
            </w:r>
          </w:p>
          <w:p w:rsidR="007C7103" w:rsidRPr="007C7103" w:rsidRDefault="007C7103" w:rsidP="00F51B87">
            <w:pPr>
              <w:spacing w:after="0" w:line="240" w:lineRule="auto"/>
              <w:rPr>
                <w:rFonts w:ascii="Times New Roman" w:eastAsia="Calibri" w:hAnsi="Times New Roman" w:cs="Times New Roman"/>
              </w:rPr>
            </w:pPr>
            <w:r w:rsidRPr="007C7103">
              <w:rPr>
                <w:rFonts w:ascii="Times New Roman" w:eastAsia="Calibri" w:hAnsi="Times New Roman" w:cs="Times New Roman"/>
              </w:rPr>
              <w:t>Кондитерская фабрика «Фабрикант»;</w:t>
            </w:r>
          </w:p>
          <w:p w:rsidR="007C7103" w:rsidRPr="005D08CB" w:rsidRDefault="009B26C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rPr>
              <w:t>ООО «</w:t>
            </w:r>
            <w:r w:rsidR="007C7103" w:rsidRPr="007C7103">
              <w:rPr>
                <w:rFonts w:ascii="Times New Roman" w:eastAsia="Calibri" w:hAnsi="Times New Roman" w:cs="Times New Roman"/>
              </w:rPr>
              <w:t>Метрополис»</w:t>
            </w:r>
          </w:p>
        </w:tc>
      </w:tr>
      <w:tr w:rsidR="009A0D1E" w:rsidRPr="007F3E43" w:rsidTr="009A0D1E">
        <w:trPr>
          <w:trHeight w:val="227"/>
        </w:trPr>
        <w:tc>
          <w:tcPr>
            <w:tcW w:w="5000" w:type="pct"/>
            <w:gridSpan w:val="3"/>
            <w:shd w:val="clear" w:color="auto" w:fill="auto"/>
          </w:tcPr>
          <w:p w:rsidR="009A0D1E" w:rsidRPr="007F3E43" w:rsidRDefault="009A0D1E" w:rsidP="00F51B87">
            <w:pPr>
              <w:pStyle w:val="1"/>
              <w:spacing w:before="0" w:line="240" w:lineRule="auto"/>
              <w:textAlignment w:val="top"/>
              <w:rPr>
                <w:rFonts w:ascii="Times New Roman" w:hAnsi="Times New Roman" w:cs="Times New Roman"/>
                <w:color w:val="auto"/>
                <w:sz w:val="24"/>
                <w:szCs w:val="24"/>
                <w:lang w:val="ru-RU"/>
              </w:rPr>
            </w:pPr>
            <w:r w:rsidRPr="007F3E43">
              <w:rPr>
                <w:rFonts w:ascii="Times New Roman" w:hAnsi="Times New Roman" w:cs="Times New Roman"/>
                <w:color w:val="auto"/>
                <w:sz w:val="24"/>
                <w:szCs w:val="24"/>
                <w:lang w:val="ru-RU"/>
              </w:rPr>
              <w:t xml:space="preserve">Укрупненная группа </w:t>
            </w:r>
            <w:r>
              <w:rPr>
                <w:rFonts w:ascii="Times New Roman" w:hAnsi="Times New Roman" w:cs="Times New Roman"/>
                <w:color w:val="auto"/>
                <w:sz w:val="24"/>
                <w:szCs w:val="24"/>
                <w:lang w:val="ru-RU"/>
              </w:rPr>
              <w:t>20</w:t>
            </w:r>
            <w:r w:rsidRPr="007F3E43">
              <w:rPr>
                <w:rFonts w:ascii="Times New Roman" w:hAnsi="Times New Roman" w:cs="Times New Roman"/>
                <w:color w:val="auto"/>
                <w:sz w:val="24"/>
                <w:szCs w:val="24"/>
                <w:lang w:val="ru-RU"/>
              </w:rPr>
              <w:t>.00.00</w:t>
            </w:r>
            <w:r>
              <w:rPr>
                <w:rFonts w:ascii="Times New Roman" w:hAnsi="Times New Roman" w:cs="Times New Roman"/>
                <w:color w:val="auto"/>
                <w:sz w:val="24"/>
                <w:szCs w:val="24"/>
                <w:lang w:val="ru-RU"/>
              </w:rPr>
              <w:t>Техносферная безопасность и природообустройство</w:t>
            </w:r>
          </w:p>
        </w:tc>
      </w:tr>
      <w:tr w:rsidR="009A0D1E" w:rsidRPr="005D08CB" w:rsidTr="009A0D1E">
        <w:trPr>
          <w:trHeight w:val="227"/>
        </w:trPr>
        <w:tc>
          <w:tcPr>
            <w:tcW w:w="2465" w:type="pct"/>
            <w:shd w:val="clear" w:color="auto" w:fill="auto"/>
          </w:tcPr>
          <w:p w:rsidR="009A0D1E" w:rsidRPr="005D08CB" w:rsidRDefault="009A0D1E"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20.02.02 Защита в чрезвычайных ситуациях</w:t>
            </w:r>
          </w:p>
        </w:tc>
        <w:tc>
          <w:tcPr>
            <w:tcW w:w="851"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01.09.2016</w:t>
            </w:r>
          </w:p>
          <w:p w:rsidR="009A0D1E" w:rsidRPr="005D08CB" w:rsidRDefault="00AF1320" w:rsidP="00F51B8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Default="00AF1320"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«Кубань – СПАС», Краснодарская краевая аварийно – спасательная служба»</w:t>
            </w:r>
          </w:p>
          <w:p w:rsidR="00AF1320" w:rsidRPr="005D08CB" w:rsidRDefault="00AF1320"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ГУ «1 отряд Федеральной противопожарной службы по Краснодарскому краю»</w:t>
            </w:r>
          </w:p>
        </w:tc>
      </w:tr>
      <w:tr w:rsidR="009A0D1E" w:rsidRPr="007F3E43" w:rsidTr="009A0D1E">
        <w:trPr>
          <w:trHeight w:val="227"/>
        </w:trPr>
        <w:tc>
          <w:tcPr>
            <w:tcW w:w="5000" w:type="pct"/>
            <w:gridSpan w:val="3"/>
            <w:tcBorders>
              <w:bottom w:val="single" w:sz="4" w:space="0" w:color="auto"/>
            </w:tcBorders>
            <w:shd w:val="clear" w:color="auto" w:fill="auto"/>
          </w:tcPr>
          <w:p w:rsidR="009A0D1E" w:rsidRPr="007F3E43" w:rsidRDefault="009A0D1E" w:rsidP="00F51B87">
            <w:pPr>
              <w:spacing w:after="0" w:line="240" w:lineRule="auto"/>
              <w:rPr>
                <w:rFonts w:ascii="Times New Roman" w:hAnsi="Times New Roman" w:cs="Times New Roman"/>
                <w:b/>
                <w:sz w:val="24"/>
                <w:szCs w:val="24"/>
              </w:rPr>
            </w:pPr>
            <w:r w:rsidRPr="007F3E43">
              <w:rPr>
                <w:rFonts w:ascii="Times New Roman" w:hAnsi="Times New Roman" w:cs="Times New Roman"/>
                <w:b/>
                <w:sz w:val="24"/>
                <w:szCs w:val="24"/>
              </w:rPr>
              <w:t xml:space="preserve">Укрупненная группа </w:t>
            </w:r>
            <w:r>
              <w:rPr>
                <w:rFonts w:ascii="Times New Roman" w:hAnsi="Times New Roman" w:cs="Times New Roman"/>
                <w:b/>
                <w:sz w:val="24"/>
                <w:szCs w:val="24"/>
              </w:rPr>
              <w:t>38</w:t>
            </w:r>
            <w:r w:rsidRPr="007F3E43">
              <w:rPr>
                <w:rFonts w:ascii="Times New Roman" w:hAnsi="Times New Roman" w:cs="Times New Roman"/>
                <w:b/>
                <w:sz w:val="24"/>
                <w:szCs w:val="24"/>
              </w:rPr>
              <w:t>.00.00</w:t>
            </w:r>
            <w:r>
              <w:rPr>
                <w:rFonts w:ascii="Times New Roman" w:hAnsi="Times New Roman" w:cs="Times New Roman"/>
                <w:b/>
                <w:sz w:val="24"/>
                <w:szCs w:val="24"/>
              </w:rPr>
              <w:t xml:space="preserve"> Экономика и управление</w:t>
            </w:r>
          </w:p>
        </w:tc>
      </w:tr>
      <w:tr w:rsidR="009A0D1E" w:rsidRPr="005D08CB" w:rsidTr="009A0D1E">
        <w:trPr>
          <w:trHeight w:val="227"/>
        </w:trPr>
        <w:tc>
          <w:tcPr>
            <w:tcW w:w="2465" w:type="pct"/>
            <w:shd w:val="clear" w:color="auto" w:fill="auto"/>
          </w:tcPr>
          <w:p w:rsidR="009A0D1E" w:rsidRPr="005D08CB" w:rsidRDefault="009A0D1E" w:rsidP="00F51B87">
            <w:pPr>
              <w:spacing w:after="0" w:line="240" w:lineRule="auto"/>
              <w:rPr>
                <w:rFonts w:ascii="Times New Roman" w:hAnsi="Times New Roman" w:cs="Times New Roman"/>
                <w:sz w:val="24"/>
                <w:szCs w:val="24"/>
              </w:rPr>
            </w:pPr>
            <w:r w:rsidRPr="005D08CB">
              <w:rPr>
                <w:rFonts w:ascii="Times New Roman" w:eastAsia="Times New Roman" w:hAnsi="Times New Roman" w:cs="Times New Roman"/>
                <w:sz w:val="24"/>
                <w:szCs w:val="24"/>
              </w:rPr>
              <w:t>38.02.0</w:t>
            </w:r>
            <w:r>
              <w:rPr>
                <w:rFonts w:ascii="Times New Roman" w:eastAsia="Times New Roman" w:hAnsi="Times New Roman" w:cs="Times New Roman"/>
                <w:sz w:val="24"/>
                <w:szCs w:val="24"/>
              </w:rPr>
              <w:t>5 Товароведение и экспертиза качества потребительских товаров</w:t>
            </w:r>
          </w:p>
        </w:tc>
        <w:tc>
          <w:tcPr>
            <w:tcW w:w="851"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31.08.2015 (01.09.2016,</w:t>
            </w:r>
          </w:p>
          <w:p w:rsidR="009A0D1E" w:rsidRPr="005D08CB" w:rsidRDefault="00AF1320" w:rsidP="00F51B8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Default="00AF1320"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ООО «Эконом»;</w:t>
            </w:r>
          </w:p>
          <w:p w:rsidR="00AF1320" w:rsidRDefault="00AF1320"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ООО «Кредо»;</w:t>
            </w:r>
          </w:p>
          <w:p w:rsidR="00AF1320" w:rsidRPr="005D08CB" w:rsidRDefault="00AF1320"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ООО «Лавина»</w:t>
            </w:r>
          </w:p>
        </w:tc>
      </w:tr>
      <w:tr w:rsidR="009A0D1E" w:rsidRPr="005D08CB" w:rsidTr="009A0D1E">
        <w:trPr>
          <w:trHeight w:val="227"/>
        </w:trPr>
        <w:tc>
          <w:tcPr>
            <w:tcW w:w="5000" w:type="pct"/>
            <w:gridSpan w:val="3"/>
            <w:shd w:val="clear" w:color="auto" w:fill="auto"/>
          </w:tcPr>
          <w:p w:rsidR="009A0D1E" w:rsidRPr="005D08CB" w:rsidRDefault="009A0D1E" w:rsidP="00F51B87">
            <w:pPr>
              <w:spacing w:after="0" w:line="240" w:lineRule="auto"/>
              <w:rPr>
                <w:rFonts w:ascii="Times New Roman" w:eastAsia="Calibri" w:hAnsi="Times New Roman" w:cs="Times New Roman"/>
                <w:sz w:val="24"/>
                <w:szCs w:val="24"/>
              </w:rPr>
            </w:pPr>
            <w:r w:rsidRPr="007F3E43">
              <w:rPr>
                <w:rFonts w:ascii="Times New Roman" w:hAnsi="Times New Roman" w:cs="Times New Roman"/>
                <w:b/>
                <w:sz w:val="24"/>
                <w:szCs w:val="24"/>
              </w:rPr>
              <w:t xml:space="preserve">Укрупненная группа </w:t>
            </w:r>
            <w:r>
              <w:rPr>
                <w:rFonts w:ascii="Times New Roman" w:hAnsi="Times New Roman" w:cs="Times New Roman"/>
                <w:b/>
                <w:sz w:val="24"/>
                <w:szCs w:val="24"/>
              </w:rPr>
              <w:t>08</w:t>
            </w:r>
            <w:r w:rsidRPr="007F3E43">
              <w:rPr>
                <w:rFonts w:ascii="Times New Roman" w:hAnsi="Times New Roman" w:cs="Times New Roman"/>
                <w:b/>
                <w:sz w:val="24"/>
                <w:szCs w:val="24"/>
              </w:rPr>
              <w:t>.00.00</w:t>
            </w:r>
            <w:r>
              <w:rPr>
                <w:rFonts w:ascii="Times New Roman" w:hAnsi="Times New Roman" w:cs="Times New Roman"/>
                <w:b/>
                <w:sz w:val="24"/>
                <w:szCs w:val="24"/>
              </w:rPr>
              <w:t xml:space="preserve"> Техника и технологии строительства</w:t>
            </w:r>
          </w:p>
        </w:tc>
      </w:tr>
      <w:tr w:rsidR="009A0D1E" w:rsidRPr="005D08CB" w:rsidTr="009A0D1E">
        <w:trPr>
          <w:trHeight w:val="227"/>
        </w:trPr>
        <w:tc>
          <w:tcPr>
            <w:tcW w:w="2465" w:type="pct"/>
            <w:shd w:val="clear" w:color="auto" w:fill="auto"/>
          </w:tcPr>
          <w:p w:rsidR="009A0D1E" w:rsidRPr="005D08CB" w:rsidRDefault="009A0D1E"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08.02.11 Управление, эксплуатация и обслуживание многоквартирного дома</w:t>
            </w:r>
          </w:p>
        </w:tc>
        <w:tc>
          <w:tcPr>
            <w:tcW w:w="851" w:type="pct"/>
            <w:shd w:val="clear" w:color="auto" w:fill="auto"/>
          </w:tcPr>
          <w:p w:rsidR="009A0D1E" w:rsidRPr="005D08CB" w:rsidRDefault="00876684" w:rsidP="00F51B8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Default="009B26C4"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ООО «Се</w:t>
            </w:r>
            <w:r w:rsidR="00876684">
              <w:rPr>
                <w:rFonts w:ascii="Times New Roman" w:hAnsi="Times New Roman" w:cs="Times New Roman"/>
                <w:sz w:val="24"/>
                <w:szCs w:val="24"/>
              </w:rPr>
              <w:t>веро – западное»;</w:t>
            </w:r>
          </w:p>
          <w:p w:rsidR="00876684" w:rsidRDefault="00876684"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ООО «Северо – восточное»;</w:t>
            </w:r>
          </w:p>
          <w:p w:rsidR="00876684" w:rsidRPr="005D08CB" w:rsidRDefault="00876684"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ООО «Центральное»</w:t>
            </w:r>
          </w:p>
        </w:tc>
      </w:tr>
      <w:tr w:rsidR="009A0D1E" w:rsidRPr="005D08CB" w:rsidTr="009A0D1E">
        <w:trPr>
          <w:trHeight w:val="227"/>
        </w:trPr>
        <w:tc>
          <w:tcPr>
            <w:tcW w:w="3316" w:type="pct"/>
            <w:gridSpan w:val="2"/>
            <w:shd w:val="clear" w:color="auto" w:fill="auto"/>
          </w:tcPr>
          <w:p w:rsidR="009A0D1E" w:rsidRPr="005D08CB" w:rsidRDefault="009A0D1E" w:rsidP="00F51B87">
            <w:pPr>
              <w:spacing w:after="0" w:line="240" w:lineRule="auto"/>
              <w:rPr>
                <w:rFonts w:ascii="Times New Roman" w:eastAsia="Calibri" w:hAnsi="Times New Roman" w:cs="Times New Roman"/>
                <w:sz w:val="24"/>
                <w:szCs w:val="24"/>
              </w:rPr>
            </w:pPr>
            <w:r w:rsidRPr="007F3E43">
              <w:rPr>
                <w:rFonts w:ascii="Times New Roman" w:hAnsi="Times New Roman" w:cs="Times New Roman"/>
                <w:b/>
                <w:sz w:val="24"/>
                <w:szCs w:val="24"/>
              </w:rPr>
              <w:t xml:space="preserve">Укрупненная группа </w:t>
            </w:r>
            <w:r>
              <w:rPr>
                <w:rFonts w:ascii="Times New Roman" w:hAnsi="Times New Roman" w:cs="Times New Roman"/>
                <w:b/>
                <w:sz w:val="24"/>
                <w:szCs w:val="24"/>
              </w:rPr>
              <w:t>09</w:t>
            </w:r>
            <w:r w:rsidRPr="007F3E43">
              <w:rPr>
                <w:rFonts w:ascii="Times New Roman" w:hAnsi="Times New Roman" w:cs="Times New Roman"/>
                <w:b/>
                <w:sz w:val="24"/>
                <w:szCs w:val="24"/>
              </w:rPr>
              <w:t>.00.00</w:t>
            </w:r>
            <w:r>
              <w:rPr>
                <w:rFonts w:ascii="Times New Roman" w:hAnsi="Times New Roman" w:cs="Times New Roman"/>
                <w:b/>
                <w:sz w:val="24"/>
                <w:szCs w:val="24"/>
              </w:rPr>
              <w:t xml:space="preserve"> Информатика и вычислительная техника</w:t>
            </w:r>
          </w:p>
        </w:tc>
        <w:tc>
          <w:tcPr>
            <w:tcW w:w="1684" w:type="pct"/>
            <w:shd w:val="clear" w:color="auto" w:fill="auto"/>
          </w:tcPr>
          <w:p w:rsidR="009A0D1E" w:rsidRPr="005D08CB" w:rsidRDefault="009A0D1E" w:rsidP="00F51B87">
            <w:pPr>
              <w:spacing w:after="0" w:line="240" w:lineRule="auto"/>
              <w:rPr>
                <w:rFonts w:ascii="Times New Roman" w:eastAsia="Calibri" w:hAnsi="Times New Roman" w:cs="Times New Roman"/>
                <w:sz w:val="24"/>
                <w:szCs w:val="24"/>
              </w:rPr>
            </w:pP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09.01.03 Мастер по обработке цифровой информации</w:t>
            </w:r>
          </w:p>
        </w:tc>
        <w:tc>
          <w:tcPr>
            <w:tcW w:w="851" w:type="pct"/>
            <w:shd w:val="clear" w:color="auto" w:fill="auto"/>
          </w:tcPr>
          <w:p w:rsidR="00AF1320"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01.09.2016</w:t>
            </w:r>
          </w:p>
          <w:p w:rsidR="009A0D1E" w:rsidRPr="005D08CB"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Pr="005D08CB" w:rsidRDefault="00AF132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«Армавирский машиностроительный завод» филиал ОАО </w:t>
            </w:r>
            <w:r>
              <w:rPr>
                <w:rFonts w:ascii="Times New Roman" w:eastAsia="Calibri" w:hAnsi="Times New Roman" w:cs="Times New Roman"/>
                <w:sz w:val="24"/>
                <w:szCs w:val="24"/>
              </w:rPr>
              <w:lastRenderedPageBreak/>
              <w:t>«Новозыбковский машиностроительный завод»</w:t>
            </w:r>
          </w:p>
        </w:tc>
      </w:tr>
      <w:tr w:rsidR="009A0D1E" w:rsidRPr="005D08CB" w:rsidTr="009A0D1E">
        <w:trPr>
          <w:trHeight w:val="227"/>
        </w:trPr>
        <w:tc>
          <w:tcPr>
            <w:tcW w:w="5000" w:type="pct"/>
            <w:gridSpan w:val="3"/>
            <w:shd w:val="clear" w:color="auto" w:fill="auto"/>
          </w:tcPr>
          <w:p w:rsidR="009A0D1E" w:rsidRPr="005D08CB" w:rsidRDefault="009A0D1E" w:rsidP="00F51B87">
            <w:pPr>
              <w:spacing w:after="0" w:line="240" w:lineRule="auto"/>
              <w:rPr>
                <w:rFonts w:ascii="Times New Roman" w:eastAsia="Calibri" w:hAnsi="Times New Roman" w:cs="Times New Roman"/>
                <w:sz w:val="24"/>
                <w:szCs w:val="24"/>
              </w:rPr>
            </w:pPr>
            <w:r w:rsidRPr="007F3E43">
              <w:rPr>
                <w:rFonts w:ascii="Times New Roman" w:hAnsi="Times New Roman" w:cs="Times New Roman"/>
                <w:b/>
                <w:sz w:val="24"/>
                <w:szCs w:val="24"/>
              </w:rPr>
              <w:lastRenderedPageBreak/>
              <w:t xml:space="preserve">Укрупненная группа </w:t>
            </w:r>
            <w:r>
              <w:rPr>
                <w:rFonts w:ascii="Times New Roman" w:hAnsi="Times New Roman" w:cs="Times New Roman"/>
                <w:b/>
                <w:sz w:val="24"/>
                <w:szCs w:val="24"/>
              </w:rPr>
              <w:t>18</w:t>
            </w:r>
            <w:r w:rsidRPr="007F3E43">
              <w:rPr>
                <w:rFonts w:ascii="Times New Roman" w:hAnsi="Times New Roman" w:cs="Times New Roman"/>
                <w:b/>
                <w:sz w:val="24"/>
                <w:szCs w:val="24"/>
              </w:rPr>
              <w:t>.00.00</w:t>
            </w:r>
            <w:r>
              <w:rPr>
                <w:rFonts w:ascii="Times New Roman" w:hAnsi="Times New Roman" w:cs="Times New Roman"/>
                <w:b/>
                <w:sz w:val="24"/>
                <w:szCs w:val="24"/>
              </w:rPr>
              <w:t xml:space="preserve"> Химические технологии</w:t>
            </w:r>
          </w:p>
        </w:tc>
      </w:tr>
      <w:tr w:rsidR="009A0D1E" w:rsidRPr="005D08CB" w:rsidTr="009A0D1E">
        <w:trPr>
          <w:trHeight w:val="227"/>
        </w:trPr>
        <w:tc>
          <w:tcPr>
            <w:tcW w:w="2465" w:type="pct"/>
            <w:shd w:val="clear" w:color="auto" w:fill="auto"/>
          </w:tcPr>
          <w:p w:rsidR="009A0D1E" w:rsidRDefault="009A0D1E"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18.01.02 Лаборант - эколог</w:t>
            </w:r>
          </w:p>
        </w:tc>
        <w:tc>
          <w:tcPr>
            <w:tcW w:w="851" w:type="pct"/>
            <w:shd w:val="clear" w:color="auto" w:fill="auto"/>
          </w:tcPr>
          <w:p w:rsidR="009A0D1E" w:rsidRPr="005D08CB" w:rsidRDefault="0087668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29.08.2017</w:t>
            </w:r>
          </w:p>
        </w:tc>
        <w:tc>
          <w:tcPr>
            <w:tcW w:w="1684" w:type="pct"/>
            <w:shd w:val="clear" w:color="auto" w:fill="auto"/>
          </w:tcPr>
          <w:p w:rsidR="009A0D1E" w:rsidRDefault="0087668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ГУП КК «Северо – Восточная водная управляющая компания «Курганинский группой водопровод»;</w:t>
            </w:r>
          </w:p>
          <w:p w:rsidR="00876684" w:rsidRPr="005D08CB" w:rsidRDefault="0087668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ОАО «Кондитерская фабрика».</w:t>
            </w:r>
          </w:p>
        </w:tc>
      </w:tr>
      <w:tr w:rsidR="00977775" w:rsidRPr="005D08CB" w:rsidTr="00977775">
        <w:trPr>
          <w:trHeight w:val="227"/>
        </w:trPr>
        <w:tc>
          <w:tcPr>
            <w:tcW w:w="5000" w:type="pct"/>
            <w:gridSpan w:val="3"/>
            <w:shd w:val="clear" w:color="auto" w:fill="auto"/>
          </w:tcPr>
          <w:p w:rsidR="00977775" w:rsidRPr="00977775" w:rsidRDefault="00977775" w:rsidP="00F51B8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Основные программы профессиональной обучения</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Горничная</w:t>
            </w:r>
            <w:r w:rsidR="006F3E82">
              <w:rPr>
                <w:rFonts w:ascii="Times New Roman" w:eastAsia="Times New Roman" w:hAnsi="Times New Roman" w:cs="Times New Roman"/>
                <w:sz w:val="24"/>
                <w:szCs w:val="24"/>
              </w:rPr>
              <w:t>( профессиональная подготовка)</w:t>
            </w:r>
          </w:p>
        </w:tc>
        <w:tc>
          <w:tcPr>
            <w:tcW w:w="851" w:type="pct"/>
            <w:shd w:val="clear" w:color="auto" w:fill="auto"/>
          </w:tcPr>
          <w:p w:rsidR="00977775" w:rsidRDefault="008214D6"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30.01.2017</w:t>
            </w:r>
          </w:p>
        </w:tc>
        <w:tc>
          <w:tcPr>
            <w:tcW w:w="1684" w:type="pct"/>
            <w:shd w:val="clear" w:color="auto" w:fill="auto"/>
          </w:tcPr>
          <w:p w:rsidR="00977775" w:rsidRDefault="00DE584E"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Ковчег</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 рекламный</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8214D6"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30.01.2017</w:t>
            </w:r>
          </w:p>
        </w:tc>
        <w:tc>
          <w:tcPr>
            <w:tcW w:w="1684" w:type="pct"/>
            <w:shd w:val="clear" w:color="auto" w:fill="auto"/>
          </w:tcPr>
          <w:p w:rsidR="00977775" w:rsidRDefault="001D69F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«Изостудия»</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Маникюрша</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8214D6"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30.01.2017</w:t>
            </w:r>
          </w:p>
        </w:tc>
        <w:tc>
          <w:tcPr>
            <w:tcW w:w="1684" w:type="pct"/>
            <w:shd w:val="clear" w:color="auto" w:fill="auto"/>
          </w:tcPr>
          <w:p w:rsidR="00977775" w:rsidRDefault="001D69F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Салон красоты «На бульваре»</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Пекарь</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8214D6"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30.01.2017</w:t>
            </w:r>
          </w:p>
        </w:tc>
        <w:tc>
          <w:tcPr>
            <w:tcW w:w="1684" w:type="pct"/>
            <w:shd w:val="clear" w:color="auto" w:fill="auto"/>
          </w:tcPr>
          <w:p w:rsidR="00977775" w:rsidRDefault="009B26C4"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rPr>
              <w:t>ООО «</w:t>
            </w:r>
            <w:r w:rsidR="001D69F0" w:rsidRPr="007C7103">
              <w:rPr>
                <w:rFonts w:ascii="Times New Roman" w:eastAsia="Calibri" w:hAnsi="Times New Roman" w:cs="Times New Roman"/>
              </w:rPr>
              <w:t>Метрополис»</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Парикмахер</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Default="001D69F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Салон красоты «На бульваре»</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Повар</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Default="001D69F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ресторан «Астория»</w:t>
            </w:r>
          </w:p>
        </w:tc>
      </w:tr>
      <w:tr w:rsidR="006F3E82" w:rsidRPr="005D08CB" w:rsidTr="009A0D1E">
        <w:trPr>
          <w:trHeight w:val="227"/>
        </w:trPr>
        <w:tc>
          <w:tcPr>
            <w:tcW w:w="2465" w:type="pct"/>
            <w:shd w:val="clear" w:color="auto" w:fill="auto"/>
          </w:tcPr>
          <w:p w:rsidR="006F3E82" w:rsidRDefault="006F3E82"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Повар</w:t>
            </w:r>
            <w:r w:rsidR="009B26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(повышение квалификации)</w:t>
            </w:r>
          </w:p>
        </w:tc>
        <w:tc>
          <w:tcPr>
            <w:tcW w:w="851" w:type="pct"/>
            <w:shd w:val="clear" w:color="auto" w:fill="auto"/>
          </w:tcPr>
          <w:p w:rsidR="006F3E82"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6F3E82" w:rsidRDefault="001D69F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ресторан «Астория»</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Кассир билетный</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Pr="001D69F0" w:rsidRDefault="001D69F0" w:rsidP="00F51B87">
            <w:pPr>
              <w:spacing w:after="0" w:line="240" w:lineRule="auto"/>
              <w:rPr>
                <w:rFonts w:ascii="Times New Roman" w:hAnsi="Times New Roman" w:cs="Times New Roman"/>
              </w:rPr>
            </w:pPr>
            <w:r w:rsidRPr="001D69F0">
              <w:rPr>
                <w:rFonts w:ascii="Times New Roman" w:hAnsi="Times New Roman" w:cs="Times New Roman"/>
              </w:rPr>
              <w:t xml:space="preserve">МП </w:t>
            </w:r>
            <w:r w:rsidR="009B26C4" w:rsidRPr="001D69F0">
              <w:rPr>
                <w:rFonts w:ascii="Times New Roman" w:hAnsi="Times New Roman" w:cs="Times New Roman"/>
              </w:rPr>
              <w:t>Троллейбусное</w:t>
            </w:r>
            <w:r w:rsidRPr="001D69F0">
              <w:rPr>
                <w:rFonts w:ascii="Times New Roman" w:hAnsi="Times New Roman" w:cs="Times New Roman"/>
              </w:rPr>
              <w:t xml:space="preserve"> депо</w:t>
            </w:r>
            <w:r>
              <w:rPr>
                <w:rFonts w:ascii="Times New Roman" w:hAnsi="Times New Roman" w:cs="Times New Roman"/>
              </w:rPr>
              <w:t xml:space="preserve"> г. Армавир</w:t>
            </w:r>
          </w:p>
        </w:tc>
      </w:tr>
      <w:tr w:rsidR="00977775" w:rsidRPr="005D08CB" w:rsidTr="0084619B">
        <w:trPr>
          <w:trHeight w:val="554"/>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Проводник на железнодорожном транспорте </w:t>
            </w:r>
            <w:r w:rsidR="009B26C4">
              <w:rPr>
                <w:rFonts w:ascii="Times New Roman" w:eastAsia="Times New Roman" w:hAnsi="Times New Roman" w:cs="Times New Roman"/>
                <w:sz w:val="24"/>
                <w:szCs w:val="24"/>
              </w:rPr>
              <w:t>(</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84619B" w:rsidRPr="0084619B" w:rsidRDefault="0084619B" w:rsidP="00F51B87">
            <w:pPr>
              <w:pStyle w:val="1"/>
              <w:spacing w:before="0" w:line="240" w:lineRule="auto"/>
              <w:textAlignment w:val="baseline"/>
              <w:rPr>
                <w:rFonts w:ascii="Verdana" w:hAnsi="Verdana"/>
                <w:b w:val="0"/>
                <w:color w:val="auto"/>
                <w:sz w:val="44"/>
                <w:szCs w:val="44"/>
                <w:lang w:val="ru-RU"/>
              </w:rPr>
            </w:pPr>
            <w:r w:rsidRPr="0084619B">
              <w:rPr>
                <w:rFonts w:ascii="Times New Roman" w:eastAsia="Calibri" w:hAnsi="Times New Roman" w:cs="Times New Roman"/>
                <w:b w:val="0"/>
                <w:color w:val="auto"/>
                <w:sz w:val="24"/>
                <w:szCs w:val="24"/>
              </w:rPr>
              <w:t>РЖД</w:t>
            </w:r>
            <w:r w:rsidRPr="0084619B">
              <w:rPr>
                <w:rFonts w:ascii="Times New Roman" w:eastAsia="Calibri" w:hAnsi="Times New Roman" w:cs="Times New Roman"/>
                <w:b w:val="0"/>
                <w:color w:val="auto"/>
                <w:sz w:val="24"/>
                <w:szCs w:val="24"/>
                <w:lang w:val="ru-RU"/>
              </w:rPr>
              <w:t xml:space="preserve"> г. Армавир</w:t>
            </w:r>
          </w:p>
          <w:p w:rsidR="00977775" w:rsidRDefault="00977775" w:rsidP="00F51B87">
            <w:pPr>
              <w:spacing w:after="0" w:line="240" w:lineRule="auto"/>
              <w:rPr>
                <w:rFonts w:ascii="Times New Roman" w:eastAsia="Calibri" w:hAnsi="Times New Roman" w:cs="Times New Roman"/>
                <w:sz w:val="24"/>
                <w:szCs w:val="24"/>
              </w:rPr>
            </w:pP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Официант</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Default="0084619B"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ресторан «Астория»</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Продавец продовольственных товаров </w:t>
            </w:r>
            <w:r w:rsidR="009B26C4">
              <w:rPr>
                <w:rFonts w:ascii="Times New Roman" w:eastAsia="Times New Roman" w:hAnsi="Times New Roman" w:cs="Times New Roman"/>
                <w:sz w:val="24"/>
                <w:szCs w:val="24"/>
              </w:rPr>
              <w:t>(</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Default="0084619B"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«Кредо»</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Продавец непродовольственных товаров </w:t>
            </w:r>
            <w:r w:rsidR="009B26C4">
              <w:rPr>
                <w:rFonts w:ascii="Times New Roman" w:eastAsia="Times New Roman" w:hAnsi="Times New Roman" w:cs="Times New Roman"/>
                <w:sz w:val="24"/>
                <w:szCs w:val="24"/>
              </w:rPr>
              <w:t>(п</w:t>
            </w:r>
            <w:r w:rsidR="006F3E82">
              <w:rPr>
                <w:rFonts w:ascii="Times New Roman" w:eastAsia="Times New Roman" w:hAnsi="Times New Roman" w:cs="Times New Roman"/>
                <w:sz w:val="24"/>
                <w:szCs w:val="24"/>
              </w:rPr>
              <w:t>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Default="0084619B"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«Кредо»</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Бармен</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Default="001D69F0"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ООО ресторан «Старый город»</w:t>
            </w:r>
          </w:p>
        </w:tc>
      </w:tr>
      <w:tr w:rsidR="00977775" w:rsidRPr="005D08CB" w:rsidTr="009A0D1E">
        <w:trPr>
          <w:trHeight w:val="227"/>
        </w:trPr>
        <w:tc>
          <w:tcPr>
            <w:tcW w:w="2465" w:type="pct"/>
            <w:shd w:val="clear" w:color="auto" w:fill="auto"/>
          </w:tcPr>
          <w:p w:rsidR="00977775"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руководителя</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77775"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77775" w:rsidRDefault="0084619B"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ГБПОУ КК ААТТ</w:t>
            </w:r>
          </w:p>
        </w:tc>
      </w:tr>
      <w:tr w:rsidR="0096368F" w:rsidRPr="005D08CB" w:rsidTr="009A0D1E">
        <w:trPr>
          <w:trHeight w:val="227"/>
        </w:trPr>
        <w:tc>
          <w:tcPr>
            <w:tcW w:w="2465" w:type="pct"/>
            <w:shd w:val="clear" w:color="auto" w:fill="auto"/>
          </w:tcPr>
          <w:p w:rsidR="0096368F" w:rsidRDefault="00977775" w:rsidP="00F51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Делопроизводитель</w:t>
            </w:r>
            <w:r w:rsidR="009B26C4">
              <w:rPr>
                <w:rFonts w:ascii="Times New Roman" w:eastAsia="Times New Roman" w:hAnsi="Times New Roman" w:cs="Times New Roman"/>
                <w:sz w:val="24"/>
                <w:szCs w:val="24"/>
              </w:rPr>
              <w:t xml:space="preserve"> (</w:t>
            </w:r>
            <w:r w:rsidR="006F3E82">
              <w:rPr>
                <w:rFonts w:ascii="Times New Roman" w:eastAsia="Times New Roman" w:hAnsi="Times New Roman" w:cs="Times New Roman"/>
                <w:sz w:val="24"/>
                <w:szCs w:val="24"/>
              </w:rPr>
              <w:t>профессиональная подготовка)</w:t>
            </w:r>
          </w:p>
        </w:tc>
        <w:tc>
          <w:tcPr>
            <w:tcW w:w="851" w:type="pct"/>
            <w:shd w:val="clear" w:color="auto" w:fill="auto"/>
          </w:tcPr>
          <w:p w:rsidR="0096368F" w:rsidRDefault="006F3E82"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03.07.2015</w:t>
            </w:r>
          </w:p>
        </w:tc>
        <w:tc>
          <w:tcPr>
            <w:tcW w:w="1684" w:type="pct"/>
            <w:shd w:val="clear" w:color="auto" w:fill="auto"/>
          </w:tcPr>
          <w:p w:rsidR="0096368F" w:rsidRDefault="0084619B" w:rsidP="00F51B8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ГБПОУ КК ААТТ</w:t>
            </w:r>
          </w:p>
        </w:tc>
      </w:tr>
      <w:tr w:rsidR="009A0D1E" w:rsidRPr="005D08CB" w:rsidTr="009A0D1E">
        <w:trPr>
          <w:trHeight w:val="227"/>
        </w:trPr>
        <w:tc>
          <w:tcPr>
            <w:tcW w:w="5000" w:type="pct"/>
            <w:gridSpan w:val="3"/>
            <w:shd w:val="clear" w:color="auto" w:fill="auto"/>
          </w:tcPr>
          <w:p w:rsidR="009A0D1E" w:rsidRPr="005D08CB" w:rsidRDefault="009A0D1E" w:rsidP="00F51B87">
            <w:pPr>
              <w:spacing w:after="0" w:line="240" w:lineRule="auto"/>
              <w:rPr>
                <w:rFonts w:ascii="Times New Roman" w:eastAsia="Calibri" w:hAnsi="Times New Roman" w:cs="Times New Roman"/>
                <w:sz w:val="24"/>
                <w:szCs w:val="24"/>
              </w:rPr>
            </w:pPr>
            <w:r w:rsidRPr="005D08CB">
              <w:rPr>
                <w:rFonts w:ascii="Times New Roman" w:hAnsi="Times New Roman" w:cs="Times New Roman"/>
                <w:b/>
                <w:sz w:val="24"/>
                <w:szCs w:val="24"/>
              </w:rPr>
              <w:t>Дополнительн</w:t>
            </w:r>
            <w:r w:rsidR="006F3E82">
              <w:rPr>
                <w:rFonts w:ascii="Times New Roman" w:hAnsi="Times New Roman" w:cs="Times New Roman"/>
                <w:b/>
                <w:sz w:val="24"/>
                <w:szCs w:val="24"/>
              </w:rPr>
              <w:t>ы</w:t>
            </w:r>
            <w:r w:rsidRPr="005D08CB">
              <w:rPr>
                <w:rFonts w:ascii="Times New Roman" w:hAnsi="Times New Roman" w:cs="Times New Roman"/>
                <w:b/>
                <w:sz w:val="24"/>
                <w:szCs w:val="24"/>
              </w:rPr>
              <w:t>е образова</w:t>
            </w:r>
            <w:r w:rsidR="006F3E82">
              <w:rPr>
                <w:rFonts w:ascii="Times New Roman" w:hAnsi="Times New Roman" w:cs="Times New Roman"/>
                <w:b/>
                <w:sz w:val="24"/>
                <w:szCs w:val="24"/>
              </w:rPr>
              <w:t>тельные программы</w:t>
            </w:r>
          </w:p>
        </w:tc>
      </w:tr>
      <w:tr w:rsidR="009A0D1E" w:rsidRPr="005D08CB" w:rsidTr="009A0D1E">
        <w:trPr>
          <w:trHeight w:val="227"/>
        </w:trPr>
        <w:tc>
          <w:tcPr>
            <w:tcW w:w="2465" w:type="pct"/>
            <w:shd w:val="clear" w:color="auto" w:fill="auto"/>
          </w:tcPr>
          <w:p w:rsidR="009A0D1E" w:rsidRPr="005D08CB" w:rsidRDefault="006F3E82" w:rsidP="00F51B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Дополнительны </w:t>
            </w:r>
            <w:r w:rsidR="009A0D1E" w:rsidRPr="005D08CB">
              <w:rPr>
                <w:rFonts w:ascii="Times New Roman" w:hAnsi="Times New Roman" w:cs="Times New Roman"/>
                <w:sz w:val="24"/>
                <w:szCs w:val="24"/>
              </w:rPr>
              <w:t>о</w:t>
            </w:r>
            <w:r w:rsidR="009F0635">
              <w:rPr>
                <w:rFonts w:ascii="Times New Roman" w:hAnsi="Times New Roman" w:cs="Times New Roman"/>
                <w:sz w:val="24"/>
                <w:szCs w:val="24"/>
              </w:rPr>
              <w:t>бщеобразовательные программы</w:t>
            </w:r>
          </w:p>
        </w:tc>
        <w:tc>
          <w:tcPr>
            <w:tcW w:w="851" w:type="pct"/>
            <w:shd w:val="clear" w:color="auto" w:fill="auto"/>
          </w:tcPr>
          <w:p w:rsidR="009A0D1E" w:rsidRPr="005D08CB" w:rsidRDefault="009A0D1E" w:rsidP="00F51B87">
            <w:pPr>
              <w:spacing w:after="0" w:line="240" w:lineRule="auto"/>
              <w:rPr>
                <w:rFonts w:ascii="Times New Roman" w:hAnsi="Times New Roman" w:cs="Times New Roman"/>
                <w:sz w:val="24"/>
                <w:szCs w:val="24"/>
              </w:rPr>
            </w:pPr>
          </w:p>
        </w:tc>
        <w:tc>
          <w:tcPr>
            <w:tcW w:w="1684" w:type="pct"/>
            <w:shd w:val="clear" w:color="auto" w:fill="auto"/>
          </w:tcPr>
          <w:p w:rsidR="009A0D1E" w:rsidRPr="005D08CB" w:rsidRDefault="009A0D1E" w:rsidP="00F51B87">
            <w:pPr>
              <w:spacing w:after="0" w:line="240" w:lineRule="auto"/>
              <w:rPr>
                <w:rFonts w:ascii="Times New Roman" w:hAnsi="Times New Roman" w:cs="Times New Roman"/>
                <w:sz w:val="24"/>
                <w:szCs w:val="24"/>
              </w:rPr>
            </w:pPr>
          </w:p>
        </w:tc>
      </w:tr>
      <w:tr w:rsidR="009A0D1E" w:rsidRPr="005D08CB" w:rsidTr="009A0D1E">
        <w:trPr>
          <w:trHeight w:val="227"/>
        </w:trPr>
        <w:tc>
          <w:tcPr>
            <w:tcW w:w="2465" w:type="pct"/>
            <w:shd w:val="clear" w:color="auto" w:fill="auto"/>
          </w:tcPr>
          <w:p w:rsidR="009A0D1E" w:rsidRPr="00977775" w:rsidRDefault="00977775" w:rsidP="00F51B87">
            <w:pPr>
              <w:spacing w:after="0" w:line="240" w:lineRule="auto"/>
              <w:rPr>
                <w:rFonts w:ascii="Times New Roman" w:hAnsi="Times New Roman" w:cs="Times New Roman"/>
                <w:color w:val="000000" w:themeColor="text1"/>
                <w:sz w:val="24"/>
                <w:szCs w:val="24"/>
              </w:rPr>
            </w:pPr>
            <w:r w:rsidRPr="00977775">
              <w:rPr>
                <w:rFonts w:ascii="Times New Roman" w:hAnsi="Times New Roman" w:cs="Times New Roman"/>
                <w:color w:val="000000" w:themeColor="text1"/>
                <w:sz w:val="24"/>
                <w:szCs w:val="24"/>
              </w:rPr>
              <w:t>Искусство визажа</w:t>
            </w:r>
          </w:p>
        </w:tc>
        <w:tc>
          <w:tcPr>
            <w:tcW w:w="851" w:type="pct"/>
            <w:shd w:val="clear" w:color="auto" w:fill="auto"/>
          </w:tcPr>
          <w:p w:rsidR="009A0D1E" w:rsidRPr="00977775" w:rsidRDefault="006F3E82"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30.01.17</w:t>
            </w:r>
          </w:p>
        </w:tc>
        <w:tc>
          <w:tcPr>
            <w:tcW w:w="1684" w:type="pct"/>
            <w:shd w:val="clear" w:color="auto" w:fill="auto"/>
          </w:tcPr>
          <w:p w:rsidR="009A0D1E" w:rsidRPr="00977775" w:rsidRDefault="0084619B"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Салон красоты «Ева»</w:t>
            </w:r>
          </w:p>
        </w:tc>
      </w:tr>
      <w:tr w:rsidR="007D7583" w:rsidRPr="005D08CB" w:rsidTr="009A0D1E">
        <w:trPr>
          <w:trHeight w:val="227"/>
        </w:trPr>
        <w:tc>
          <w:tcPr>
            <w:tcW w:w="2465" w:type="pct"/>
            <w:shd w:val="clear" w:color="auto" w:fill="auto"/>
          </w:tcPr>
          <w:p w:rsidR="007D7583" w:rsidRPr="00977775" w:rsidRDefault="00977775" w:rsidP="00F51B8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Web</w:t>
            </w:r>
            <w:r>
              <w:rPr>
                <w:rFonts w:ascii="Times New Roman" w:hAnsi="Times New Roman" w:cs="Times New Roman"/>
                <w:color w:val="000000" w:themeColor="text1"/>
                <w:sz w:val="24"/>
                <w:szCs w:val="24"/>
              </w:rPr>
              <w:t>-дизайн</w:t>
            </w:r>
          </w:p>
        </w:tc>
        <w:tc>
          <w:tcPr>
            <w:tcW w:w="851" w:type="pct"/>
            <w:shd w:val="clear" w:color="auto" w:fill="auto"/>
          </w:tcPr>
          <w:p w:rsidR="007D7583" w:rsidRPr="00977775" w:rsidRDefault="006F3E82"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30.01.17</w:t>
            </w:r>
          </w:p>
        </w:tc>
        <w:tc>
          <w:tcPr>
            <w:tcW w:w="1684" w:type="pct"/>
            <w:shd w:val="clear" w:color="auto" w:fill="auto"/>
          </w:tcPr>
          <w:p w:rsidR="007D7583" w:rsidRPr="00977775" w:rsidRDefault="0084619B"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ООО «Изостудия»</w:t>
            </w:r>
          </w:p>
        </w:tc>
      </w:tr>
      <w:tr w:rsidR="00977775" w:rsidRPr="005D08CB" w:rsidTr="009A0D1E">
        <w:trPr>
          <w:trHeight w:val="227"/>
        </w:trPr>
        <w:tc>
          <w:tcPr>
            <w:tcW w:w="2465" w:type="pct"/>
            <w:shd w:val="clear" w:color="auto" w:fill="auto"/>
          </w:tcPr>
          <w:p w:rsidR="00977775" w:rsidRPr="00977775" w:rsidRDefault="00977775" w:rsidP="00F51B8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Основы кулинарного мастерства (для детей)</w:t>
            </w:r>
          </w:p>
        </w:tc>
        <w:tc>
          <w:tcPr>
            <w:tcW w:w="851" w:type="pct"/>
            <w:shd w:val="clear" w:color="auto" w:fill="auto"/>
          </w:tcPr>
          <w:p w:rsidR="00977775" w:rsidRPr="00977775" w:rsidRDefault="006F3E82"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30.01.17</w:t>
            </w:r>
          </w:p>
        </w:tc>
        <w:tc>
          <w:tcPr>
            <w:tcW w:w="1684" w:type="pct"/>
            <w:shd w:val="clear" w:color="auto" w:fill="auto"/>
          </w:tcPr>
          <w:p w:rsidR="00092405" w:rsidRDefault="00092405" w:rsidP="00F51B87">
            <w:pPr>
              <w:spacing w:after="0" w:line="240" w:lineRule="auto"/>
              <w:rPr>
                <w:rFonts w:ascii="Times New Roman" w:hAnsi="Times New Roman" w:cs="Times New Roman"/>
              </w:rPr>
            </w:pPr>
            <w:r w:rsidRPr="009A0D1E">
              <w:rPr>
                <w:rFonts w:ascii="Times New Roman" w:hAnsi="Times New Roman" w:cs="Times New Roman"/>
              </w:rPr>
              <w:t>Муниципальное предприятие «Комбинат школьного питания и торговли»</w:t>
            </w:r>
            <w:r>
              <w:rPr>
                <w:rFonts w:ascii="Times New Roman" w:hAnsi="Times New Roman" w:cs="Times New Roman"/>
              </w:rPr>
              <w:t>;</w:t>
            </w:r>
          </w:p>
          <w:p w:rsidR="00977775" w:rsidRPr="00977775" w:rsidRDefault="00977775" w:rsidP="00F51B87">
            <w:pPr>
              <w:spacing w:after="0" w:line="240" w:lineRule="auto"/>
              <w:rPr>
                <w:rFonts w:ascii="Times New Roman" w:eastAsia="Calibri" w:hAnsi="Times New Roman" w:cs="Times New Roman"/>
                <w:color w:val="000000" w:themeColor="text1"/>
                <w:sz w:val="24"/>
                <w:szCs w:val="24"/>
              </w:rPr>
            </w:pPr>
          </w:p>
        </w:tc>
      </w:tr>
      <w:tr w:rsidR="00977775" w:rsidRPr="005D08CB" w:rsidTr="009A0D1E">
        <w:trPr>
          <w:trHeight w:val="227"/>
        </w:trPr>
        <w:tc>
          <w:tcPr>
            <w:tcW w:w="2465" w:type="pct"/>
            <w:shd w:val="clear" w:color="auto" w:fill="auto"/>
          </w:tcPr>
          <w:p w:rsidR="00977775" w:rsidRPr="00977775" w:rsidRDefault="00977775" w:rsidP="00F51B8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Школа карвинга</w:t>
            </w:r>
          </w:p>
        </w:tc>
        <w:tc>
          <w:tcPr>
            <w:tcW w:w="851" w:type="pct"/>
            <w:shd w:val="clear" w:color="auto" w:fill="auto"/>
          </w:tcPr>
          <w:p w:rsidR="00977775" w:rsidRPr="00977775" w:rsidRDefault="006F3E82"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30.01.17</w:t>
            </w:r>
          </w:p>
        </w:tc>
        <w:tc>
          <w:tcPr>
            <w:tcW w:w="1684" w:type="pct"/>
            <w:shd w:val="clear" w:color="auto" w:fill="auto"/>
          </w:tcPr>
          <w:p w:rsidR="00977775" w:rsidRPr="00977775" w:rsidRDefault="0084619B"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ООО «Город фруктов»</w:t>
            </w:r>
          </w:p>
        </w:tc>
      </w:tr>
      <w:tr w:rsidR="00977775" w:rsidRPr="005D08CB" w:rsidTr="009A0D1E">
        <w:trPr>
          <w:trHeight w:val="227"/>
        </w:trPr>
        <w:tc>
          <w:tcPr>
            <w:tcW w:w="2465" w:type="pct"/>
            <w:shd w:val="clear" w:color="auto" w:fill="auto"/>
          </w:tcPr>
          <w:p w:rsidR="00977775" w:rsidRPr="00977775" w:rsidRDefault="00977775" w:rsidP="00F51B8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1С:Предприятие 8.0</w:t>
            </w:r>
          </w:p>
        </w:tc>
        <w:tc>
          <w:tcPr>
            <w:tcW w:w="851" w:type="pct"/>
            <w:shd w:val="clear" w:color="auto" w:fill="auto"/>
          </w:tcPr>
          <w:p w:rsidR="00977775" w:rsidRPr="00977775" w:rsidRDefault="006F3E82"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30.01.17</w:t>
            </w:r>
          </w:p>
        </w:tc>
        <w:tc>
          <w:tcPr>
            <w:tcW w:w="1684" w:type="pct"/>
            <w:shd w:val="clear" w:color="auto" w:fill="auto"/>
          </w:tcPr>
          <w:p w:rsidR="00977775" w:rsidRPr="00977775" w:rsidRDefault="0084619B"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ИП Сорокин А.А.</w:t>
            </w:r>
          </w:p>
        </w:tc>
      </w:tr>
      <w:tr w:rsidR="00977775" w:rsidRPr="005D08CB" w:rsidTr="009A0D1E">
        <w:trPr>
          <w:trHeight w:val="227"/>
        </w:trPr>
        <w:tc>
          <w:tcPr>
            <w:tcW w:w="2465" w:type="pct"/>
            <w:shd w:val="clear" w:color="auto" w:fill="auto"/>
          </w:tcPr>
          <w:p w:rsidR="00977775" w:rsidRPr="00977775" w:rsidRDefault="00977775" w:rsidP="00F51B8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обслуживание праздничных мероприятий</w:t>
            </w:r>
          </w:p>
        </w:tc>
        <w:tc>
          <w:tcPr>
            <w:tcW w:w="851" w:type="pct"/>
            <w:shd w:val="clear" w:color="auto" w:fill="auto"/>
          </w:tcPr>
          <w:p w:rsidR="00977775" w:rsidRPr="00977775" w:rsidRDefault="006F3E82"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30.01.17</w:t>
            </w:r>
          </w:p>
        </w:tc>
        <w:tc>
          <w:tcPr>
            <w:tcW w:w="1684" w:type="pct"/>
            <w:shd w:val="clear" w:color="auto" w:fill="auto"/>
          </w:tcPr>
          <w:p w:rsidR="00977775" w:rsidRPr="00977775" w:rsidRDefault="0084619B" w:rsidP="00F51B8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ООО «Царская охота»</w:t>
            </w:r>
          </w:p>
        </w:tc>
      </w:tr>
    </w:tbl>
    <w:p w:rsidR="007C7103" w:rsidRDefault="007C7103" w:rsidP="00F51B87">
      <w:pPr>
        <w:pStyle w:val="aff"/>
        <w:shd w:val="clear" w:color="auto" w:fill="FFFFFF"/>
        <w:ind w:left="284" w:firstLine="424"/>
        <w:jc w:val="both"/>
        <w:rPr>
          <w:rFonts w:ascii="Times New Roman" w:hAnsi="Times New Roman"/>
          <w:color w:val="FF0000"/>
          <w:sz w:val="28"/>
          <w:szCs w:val="28"/>
          <w:lang w:val="ru-RU"/>
        </w:rPr>
      </w:pPr>
    </w:p>
    <w:p w:rsidR="009A0D1E" w:rsidRPr="00AA5328" w:rsidRDefault="009A0D1E" w:rsidP="00F51B87">
      <w:pPr>
        <w:pStyle w:val="aff"/>
        <w:shd w:val="clear" w:color="auto" w:fill="FFFFFF"/>
        <w:ind w:left="284" w:firstLine="424"/>
        <w:jc w:val="both"/>
        <w:rPr>
          <w:rFonts w:ascii="Times New Roman" w:hAnsi="Times New Roman"/>
          <w:sz w:val="28"/>
          <w:szCs w:val="28"/>
          <w:lang w:val="ru-RU"/>
        </w:rPr>
      </w:pPr>
      <w:r>
        <w:rPr>
          <w:rFonts w:ascii="Times New Roman" w:hAnsi="Times New Roman"/>
          <w:sz w:val="28"/>
          <w:szCs w:val="28"/>
          <w:lang w:val="ru-RU"/>
        </w:rPr>
        <w:t>Все основные и дополнительные образовательные программы ежег</w:t>
      </w:r>
      <w:r w:rsidR="00DC7270">
        <w:rPr>
          <w:rFonts w:ascii="Times New Roman" w:hAnsi="Times New Roman"/>
          <w:sz w:val="28"/>
          <w:szCs w:val="28"/>
          <w:lang w:val="ru-RU"/>
        </w:rPr>
        <w:t>одно обновляются</w:t>
      </w:r>
      <w:r w:rsidR="0045416F">
        <w:rPr>
          <w:rFonts w:ascii="Times New Roman" w:hAnsi="Times New Roman"/>
          <w:sz w:val="28"/>
          <w:szCs w:val="28"/>
          <w:lang w:val="ru-RU"/>
        </w:rPr>
        <w:t>, рассматриваются на заседаниях УМО, утверждаются на заседании педагогического совета</w:t>
      </w:r>
      <w:r>
        <w:rPr>
          <w:rFonts w:ascii="Times New Roman" w:hAnsi="Times New Roman"/>
          <w:sz w:val="28"/>
          <w:szCs w:val="28"/>
          <w:lang w:val="ru-RU"/>
        </w:rPr>
        <w:t>.</w:t>
      </w:r>
    </w:p>
    <w:p w:rsidR="00306A5F" w:rsidRDefault="00306A5F" w:rsidP="00F51B87">
      <w:pPr>
        <w:spacing w:after="0" w:line="240" w:lineRule="auto"/>
        <w:jc w:val="both"/>
        <w:rPr>
          <w:rFonts w:ascii="Times New Roman" w:hAnsi="Times New Roman" w:cs="Times New Roman"/>
          <w:sz w:val="28"/>
          <w:szCs w:val="28"/>
        </w:rPr>
      </w:pPr>
    </w:p>
    <w:p w:rsidR="00A24049" w:rsidRPr="008534F2" w:rsidRDefault="00A24049" w:rsidP="00F51B87">
      <w:pPr>
        <w:spacing w:after="0" w:line="240" w:lineRule="auto"/>
        <w:ind w:firstLine="709"/>
        <w:jc w:val="center"/>
        <w:rPr>
          <w:rFonts w:ascii="Times New Roman" w:hAnsi="Times New Roman" w:cs="Times New Roman"/>
          <w:b/>
          <w:sz w:val="28"/>
          <w:szCs w:val="28"/>
        </w:rPr>
      </w:pPr>
      <w:r w:rsidRPr="008534F2">
        <w:rPr>
          <w:rFonts w:ascii="Times New Roman" w:hAnsi="Times New Roman" w:cs="Times New Roman"/>
          <w:b/>
          <w:sz w:val="28"/>
          <w:szCs w:val="28"/>
        </w:rPr>
        <w:lastRenderedPageBreak/>
        <w:t>Организационно – педагогические условия</w:t>
      </w:r>
      <w:r w:rsidR="007C7ACA">
        <w:rPr>
          <w:rFonts w:ascii="Times New Roman" w:hAnsi="Times New Roman" w:cs="Times New Roman"/>
          <w:b/>
          <w:sz w:val="28"/>
          <w:szCs w:val="28"/>
        </w:rPr>
        <w:t xml:space="preserve"> образовательной деятельности</w:t>
      </w:r>
      <w:r w:rsidRPr="008534F2">
        <w:rPr>
          <w:rFonts w:ascii="Times New Roman" w:hAnsi="Times New Roman" w:cs="Times New Roman"/>
          <w:b/>
          <w:sz w:val="28"/>
          <w:szCs w:val="28"/>
        </w:rPr>
        <w:t>.</w:t>
      </w:r>
    </w:p>
    <w:p w:rsidR="008534F2" w:rsidRPr="00231CED" w:rsidRDefault="008534F2" w:rsidP="00F51B87">
      <w:pPr>
        <w:spacing w:after="0" w:line="240" w:lineRule="auto"/>
        <w:ind w:left="284" w:right="-83" w:firstLine="424"/>
        <w:jc w:val="both"/>
        <w:rPr>
          <w:rFonts w:ascii="Times New Roman" w:hAnsi="Times New Roman" w:cs="Times New Roman"/>
          <w:sz w:val="28"/>
          <w:szCs w:val="28"/>
        </w:rPr>
      </w:pPr>
      <w:r w:rsidRPr="00231CED">
        <w:rPr>
          <w:rFonts w:ascii="Times New Roman" w:hAnsi="Times New Roman" w:cs="Times New Roman"/>
          <w:sz w:val="28"/>
          <w:szCs w:val="28"/>
        </w:rPr>
        <w:t xml:space="preserve">Организация образовательного процесса в техникуме  регламентируется рабочими учебными планами и расписанием учебных занятий для каждой специальности, профессии  и формы обучения, которые разрабатываются и утверждаются директором техникума на основе </w:t>
      </w:r>
      <w:r>
        <w:rPr>
          <w:rFonts w:ascii="Times New Roman" w:hAnsi="Times New Roman" w:cs="Times New Roman"/>
          <w:sz w:val="28"/>
          <w:szCs w:val="28"/>
        </w:rPr>
        <w:t>ФГОС</w:t>
      </w:r>
      <w:r w:rsidRPr="00231CED">
        <w:rPr>
          <w:rFonts w:ascii="Times New Roman" w:hAnsi="Times New Roman" w:cs="Times New Roman"/>
          <w:sz w:val="28"/>
          <w:szCs w:val="28"/>
        </w:rPr>
        <w:t xml:space="preserve"> специальностей, профессий, примерных учебных планов по специальностям, профессиям  и примерных программ учебных дисциплин.</w:t>
      </w:r>
    </w:p>
    <w:p w:rsidR="008534F2" w:rsidRPr="00231CED" w:rsidRDefault="008534F2" w:rsidP="00F51B87">
      <w:pPr>
        <w:spacing w:after="0" w:line="240" w:lineRule="auto"/>
        <w:ind w:left="284" w:firstLine="424"/>
        <w:jc w:val="both"/>
        <w:rPr>
          <w:rFonts w:ascii="Times New Roman" w:hAnsi="Times New Roman" w:cs="Times New Roman"/>
          <w:sz w:val="28"/>
          <w:szCs w:val="28"/>
        </w:rPr>
      </w:pPr>
      <w:r w:rsidRPr="00231CED">
        <w:rPr>
          <w:rFonts w:ascii="Times New Roman" w:hAnsi="Times New Roman" w:cs="Times New Roman"/>
          <w:sz w:val="28"/>
          <w:szCs w:val="28"/>
        </w:rPr>
        <w:t xml:space="preserve">Согласно учебным планам в техникуме определен график учебного процесса для всех специальностей, профессий, перечень и объем часов по каждой учебной дисциплине и последовательность их изучения по курсам и семестрам, виды учебных занятий и производственной практики, формы промежуточного контроля и итоговой аттестации, объем и формы самостоятельной работы обучающихся. </w:t>
      </w:r>
    </w:p>
    <w:p w:rsidR="008534F2" w:rsidRPr="00231CED" w:rsidRDefault="008534F2" w:rsidP="00F51B87">
      <w:pPr>
        <w:spacing w:after="0" w:line="240" w:lineRule="auto"/>
        <w:ind w:left="284" w:firstLine="424"/>
        <w:jc w:val="both"/>
        <w:rPr>
          <w:rFonts w:ascii="Times New Roman" w:hAnsi="Times New Roman" w:cs="Times New Roman"/>
          <w:sz w:val="28"/>
          <w:szCs w:val="28"/>
        </w:rPr>
      </w:pPr>
      <w:r w:rsidRPr="00231CED">
        <w:rPr>
          <w:rFonts w:ascii="Times New Roman" w:hAnsi="Times New Roman" w:cs="Times New Roman"/>
          <w:sz w:val="28"/>
          <w:szCs w:val="28"/>
        </w:rPr>
        <w:t xml:space="preserve">Целью планирования учебного процесса является создание условий для освоения основных профессиональных образовательных программ. </w:t>
      </w:r>
    </w:p>
    <w:p w:rsidR="008534F2" w:rsidRPr="00231CED" w:rsidRDefault="008534F2" w:rsidP="00F51B87">
      <w:pPr>
        <w:spacing w:after="0" w:line="240" w:lineRule="auto"/>
        <w:ind w:left="284" w:firstLine="424"/>
        <w:jc w:val="both"/>
        <w:rPr>
          <w:rFonts w:ascii="Times New Roman" w:hAnsi="Times New Roman" w:cs="Times New Roman"/>
          <w:sz w:val="28"/>
          <w:szCs w:val="28"/>
        </w:rPr>
      </w:pPr>
      <w:r w:rsidRPr="00231CED">
        <w:rPr>
          <w:rFonts w:ascii="Times New Roman" w:hAnsi="Times New Roman" w:cs="Times New Roman"/>
          <w:sz w:val="28"/>
          <w:szCs w:val="28"/>
        </w:rPr>
        <w:t xml:space="preserve">На основании лицензии на образовательную деятельность разрабатываются учебные планы по специальностям, профессиям, рабочие учебные планы и график учебного процесса, являющиеся основой для составления всех видов планов, связанных с учебным процессом. </w:t>
      </w:r>
    </w:p>
    <w:p w:rsidR="008534F2" w:rsidRDefault="008534F2" w:rsidP="00F51B87">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С целью актуализации образовательных программ </w:t>
      </w:r>
      <w:r w:rsidRPr="0071722B">
        <w:rPr>
          <w:rFonts w:ascii="Times New Roman" w:hAnsi="Times New Roman" w:cs="Times New Roman"/>
          <w:sz w:val="28"/>
          <w:szCs w:val="28"/>
        </w:rPr>
        <w:t xml:space="preserve">пересмотрено содержание вариативной части ОПОП по направлениям «Парикмахерское искусство», </w:t>
      </w:r>
      <w:r>
        <w:rPr>
          <w:rFonts w:ascii="Times New Roman" w:hAnsi="Times New Roman" w:cs="Times New Roman"/>
          <w:sz w:val="28"/>
          <w:szCs w:val="28"/>
        </w:rPr>
        <w:t>«П</w:t>
      </w:r>
      <w:r w:rsidRPr="0071722B">
        <w:rPr>
          <w:rFonts w:ascii="Times New Roman" w:hAnsi="Times New Roman" w:cs="Times New Roman"/>
          <w:sz w:val="28"/>
          <w:szCs w:val="28"/>
        </w:rPr>
        <w:t>оварское дело</w:t>
      </w:r>
      <w:r>
        <w:rPr>
          <w:rFonts w:ascii="Times New Roman" w:hAnsi="Times New Roman" w:cs="Times New Roman"/>
          <w:sz w:val="28"/>
          <w:szCs w:val="28"/>
        </w:rPr>
        <w:t>»</w:t>
      </w:r>
      <w:r w:rsidRPr="0071722B">
        <w:rPr>
          <w:rFonts w:ascii="Times New Roman" w:hAnsi="Times New Roman" w:cs="Times New Roman"/>
          <w:sz w:val="28"/>
          <w:szCs w:val="28"/>
        </w:rPr>
        <w:t>, с учетом требовани</w:t>
      </w:r>
      <w:r>
        <w:rPr>
          <w:rFonts w:ascii="Times New Roman" w:hAnsi="Times New Roman" w:cs="Times New Roman"/>
          <w:sz w:val="28"/>
          <w:szCs w:val="28"/>
        </w:rPr>
        <w:t>й профессиональных стандартов,</w:t>
      </w:r>
      <w:r w:rsidR="00956934">
        <w:rPr>
          <w:rFonts w:ascii="Times New Roman" w:hAnsi="Times New Roman" w:cs="Times New Roman"/>
          <w:sz w:val="28"/>
          <w:szCs w:val="28"/>
        </w:rPr>
        <w:t xml:space="preserve"> </w:t>
      </w:r>
      <w:r w:rsidR="00B76AB6">
        <w:rPr>
          <w:rFonts w:ascii="Times New Roman" w:hAnsi="Times New Roman" w:cs="Times New Roman"/>
          <w:sz w:val="28"/>
          <w:szCs w:val="28"/>
        </w:rPr>
        <w:t xml:space="preserve">Чемпионатов </w:t>
      </w:r>
      <w:r w:rsidR="00B76AB6" w:rsidRPr="00B76AB6">
        <w:rPr>
          <w:rFonts w:ascii="Times New Roman" w:hAnsi="Times New Roman" w:cs="Times New Roman"/>
          <w:sz w:val="28"/>
          <w:szCs w:val="28"/>
        </w:rPr>
        <w:t>«Молодые профессионалы» (</w:t>
      </w:r>
      <w:r w:rsidR="00B76AB6" w:rsidRPr="00B76AB6">
        <w:rPr>
          <w:rFonts w:ascii="Times New Roman" w:hAnsi="Times New Roman" w:cs="Times New Roman"/>
          <w:sz w:val="28"/>
          <w:szCs w:val="28"/>
          <w:lang w:val="en-US"/>
        </w:rPr>
        <w:t>W</w:t>
      </w:r>
      <w:r w:rsidR="00B76AB6" w:rsidRPr="00B76AB6">
        <w:rPr>
          <w:rFonts w:ascii="Times New Roman" w:hAnsi="Times New Roman" w:cs="Times New Roman"/>
          <w:sz w:val="28"/>
          <w:szCs w:val="28"/>
        </w:rPr>
        <w:t>orldskills</w:t>
      </w:r>
      <w:r w:rsidR="00B76AB6" w:rsidRPr="00B76AB6">
        <w:rPr>
          <w:rFonts w:ascii="Times New Roman" w:hAnsi="Times New Roman" w:cs="Times New Roman"/>
          <w:sz w:val="28"/>
          <w:szCs w:val="28"/>
          <w:lang w:val="en-US"/>
        </w:rPr>
        <w:t>R</w:t>
      </w:r>
      <w:r w:rsidR="00B76AB6" w:rsidRPr="00B76AB6">
        <w:rPr>
          <w:rFonts w:ascii="Times New Roman" w:hAnsi="Times New Roman" w:cs="Times New Roman"/>
          <w:sz w:val="28"/>
          <w:szCs w:val="28"/>
        </w:rPr>
        <w:t>ussia)</w:t>
      </w:r>
      <w:r w:rsidRPr="0071722B">
        <w:rPr>
          <w:rFonts w:ascii="Times New Roman" w:hAnsi="Times New Roman" w:cs="Times New Roman"/>
          <w:sz w:val="28"/>
          <w:szCs w:val="28"/>
        </w:rPr>
        <w:t xml:space="preserve"> и результатов анкетирования работодателей.</w:t>
      </w:r>
    </w:p>
    <w:p w:rsidR="00AB5785" w:rsidRPr="00D258DB" w:rsidRDefault="00AB5785" w:rsidP="00F51B87">
      <w:p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Все дисциплины федерального компонента ФГОС СПО в полном объеме включены в рабочие учебные планы специальностей, профессий, отсутствуют объединения или перемещения дисциплин из одного цикла в другой, все названия дисциплин соответствуют ФГОС СПО</w:t>
      </w:r>
      <w:r>
        <w:rPr>
          <w:rFonts w:ascii="Times New Roman" w:hAnsi="Times New Roman" w:cs="Times New Roman"/>
          <w:sz w:val="28"/>
          <w:szCs w:val="28"/>
        </w:rPr>
        <w:t>.</w:t>
      </w:r>
    </w:p>
    <w:p w:rsidR="00AB5785" w:rsidRPr="00D258DB" w:rsidRDefault="00AB5785" w:rsidP="00F51B87">
      <w:p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Распределение дисциплин по семестрам учитывает их логическую связь и последовательность изучения, наличие междисциплинарных связей.</w:t>
      </w:r>
    </w:p>
    <w:p w:rsidR="00AB5785" w:rsidRPr="0071722B" w:rsidRDefault="00AB5785" w:rsidP="00F51B87">
      <w:pPr>
        <w:spacing w:after="0" w:line="240" w:lineRule="auto"/>
        <w:ind w:left="284"/>
        <w:jc w:val="both"/>
        <w:rPr>
          <w:rFonts w:ascii="Times New Roman" w:hAnsi="Times New Roman" w:cs="Times New Roman"/>
          <w:sz w:val="28"/>
          <w:szCs w:val="28"/>
        </w:rPr>
      </w:pPr>
      <w:r w:rsidRPr="00D258DB">
        <w:rPr>
          <w:rFonts w:ascii="Times New Roman" w:hAnsi="Times New Roman" w:cs="Times New Roman"/>
          <w:sz w:val="28"/>
          <w:szCs w:val="28"/>
        </w:rPr>
        <w:t xml:space="preserve">По всем дисциплинам рабочих учебных планов специальностей, профессий разработаны рабочие программы, на которые имеются </w:t>
      </w:r>
      <w:r w:rsidR="0045416F">
        <w:rPr>
          <w:rFonts w:ascii="Times New Roman" w:hAnsi="Times New Roman" w:cs="Times New Roman"/>
          <w:sz w:val="28"/>
          <w:szCs w:val="28"/>
        </w:rPr>
        <w:t>внешние рецензии</w:t>
      </w:r>
      <w:r w:rsidRPr="00D258DB">
        <w:rPr>
          <w:rFonts w:ascii="Times New Roman" w:hAnsi="Times New Roman" w:cs="Times New Roman"/>
          <w:sz w:val="28"/>
          <w:szCs w:val="28"/>
        </w:rPr>
        <w:t>.</w:t>
      </w:r>
    </w:p>
    <w:p w:rsidR="008534F2" w:rsidRPr="0071722B" w:rsidRDefault="008534F2" w:rsidP="00F51B87">
      <w:pPr>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t>Основными формами промежуточной аттестации являются зачеты, дифференцированные зачеты, экзамены, квалификационные экзамены, контрольные работы. Изучение каждой дисциплины в семестре завершается определенной формой промежуточной аттестации.</w:t>
      </w:r>
    </w:p>
    <w:p w:rsidR="008534F2" w:rsidRPr="0071722B" w:rsidRDefault="008534F2" w:rsidP="00F51B87">
      <w:pPr>
        <w:pStyle w:val="34"/>
        <w:ind w:left="284" w:firstLine="425"/>
        <w:rPr>
          <w:b/>
          <w:szCs w:val="28"/>
        </w:rPr>
      </w:pPr>
      <w:r w:rsidRPr="0071722B">
        <w:rPr>
          <w:szCs w:val="28"/>
        </w:rPr>
        <w:t xml:space="preserve">Определение формы промежуточной аттестации по дисциплине осуществляется в соответствии с объемом часов, целями и задачами изучения дисциплины, знаниями и умениями, которые обучающиеся  должны получить в результате изучения дисциплины. </w:t>
      </w:r>
    </w:p>
    <w:p w:rsidR="008534F2" w:rsidRPr="0071722B" w:rsidRDefault="008534F2" w:rsidP="00F51B87">
      <w:pPr>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t>Для проведения промежуточной аттестации преподаватели ежегодно разрабатывают материалы:</w:t>
      </w:r>
    </w:p>
    <w:p w:rsidR="008534F2" w:rsidRPr="0071722B" w:rsidRDefault="008534F2" w:rsidP="00F51B87">
      <w:pPr>
        <w:numPr>
          <w:ilvl w:val="0"/>
          <w:numId w:val="10"/>
        </w:numPr>
        <w:tabs>
          <w:tab w:val="clear" w:pos="1137"/>
          <w:tab w:val="num" w:pos="-5249"/>
          <w:tab w:val="left" w:pos="993"/>
        </w:tabs>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t>экзаменационные вопросы и экзаменационные билеты;</w:t>
      </w:r>
    </w:p>
    <w:p w:rsidR="008534F2" w:rsidRPr="0071722B" w:rsidRDefault="008534F2" w:rsidP="00F51B87">
      <w:pPr>
        <w:numPr>
          <w:ilvl w:val="0"/>
          <w:numId w:val="10"/>
        </w:numPr>
        <w:tabs>
          <w:tab w:val="clear" w:pos="1137"/>
          <w:tab w:val="num" w:pos="-5249"/>
          <w:tab w:val="left" w:pos="993"/>
        </w:tabs>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t>варианты итоговых контрольных работ;</w:t>
      </w:r>
    </w:p>
    <w:p w:rsidR="008534F2" w:rsidRPr="0071722B" w:rsidRDefault="008534F2" w:rsidP="00F51B87">
      <w:pPr>
        <w:numPr>
          <w:ilvl w:val="0"/>
          <w:numId w:val="10"/>
        </w:numPr>
        <w:tabs>
          <w:tab w:val="clear" w:pos="1137"/>
          <w:tab w:val="num" w:pos="-5249"/>
          <w:tab w:val="left" w:pos="993"/>
        </w:tabs>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t>контрольные вопросы к итоговому зачету по дисциплине.</w:t>
      </w:r>
    </w:p>
    <w:p w:rsidR="008534F2" w:rsidRPr="0071722B" w:rsidRDefault="008534F2" w:rsidP="00F51B87">
      <w:pPr>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lastRenderedPageBreak/>
        <w:t>Экзаменационные материалы составляются на основе рабочих программ дисциплин и целостно отражают объем проверяемых теоретических знаний и умений. Перечень экзаменационных и контрольных вопросов охватывает наиболее актуальные разделы и темы дисциплины. Материалы для промежуточной аттестации включают как теоретические вопросы, так и практические задания.</w:t>
      </w:r>
    </w:p>
    <w:p w:rsidR="008534F2" w:rsidRPr="0071722B" w:rsidRDefault="008534F2" w:rsidP="00F51B87">
      <w:pPr>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t>Формулировки вопросов и практических задач соответствуют прописанным знаниям и умениям в рабочей программе учебной дисциплины.</w:t>
      </w:r>
    </w:p>
    <w:p w:rsidR="008534F2" w:rsidRDefault="008534F2" w:rsidP="00F51B87">
      <w:pPr>
        <w:spacing w:after="0" w:line="240" w:lineRule="auto"/>
        <w:ind w:left="284" w:firstLine="425"/>
        <w:jc w:val="both"/>
        <w:rPr>
          <w:rFonts w:ascii="Times New Roman" w:hAnsi="Times New Roman" w:cs="Times New Roman"/>
          <w:sz w:val="28"/>
          <w:szCs w:val="28"/>
        </w:rPr>
      </w:pPr>
      <w:r w:rsidRPr="0071722B">
        <w:rPr>
          <w:rFonts w:ascii="Times New Roman" w:hAnsi="Times New Roman" w:cs="Times New Roman"/>
          <w:sz w:val="28"/>
          <w:szCs w:val="28"/>
        </w:rPr>
        <w:t xml:space="preserve">Все материалы для промежуточных аттестаций рассматриваются на заседаниях </w:t>
      </w:r>
      <w:r>
        <w:rPr>
          <w:rFonts w:ascii="Times New Roman" w:hAnsi="Times New Roman" w:cs="Times New Roman"/>
          <w:sz w:val="28"/>
          <w:szCs w:val="28"/>
        </w:rPr>
        <w:t>учебно-методических объединений</w:t>
      </w:r>
      <w:r w:rsidRPr="0071722B">
        <w:rPr>
          <w:rFonts w:ascii="Times New Roman" w:hAnsi="Times New Roman" w:cs="Times New Roman"/>
          <w:sz w:val="28"/>
          <w:szCs w:val="28"/>
        </w:rPr>
        <w:t xml:space="preserve">. </w:t>
      </w:r>
    </w:p>
    <w:p w:rsidR="00AB5785" w:rsidRPr="00423936" w:rsidRDefault="00AB5785" w:rsidP="00F51B87">
      <w:pPr>
        <w:pStyle w:val="a3"/>
        <w:spacing w:after="0" w:line="240" w:lineRule="auto"/>
        <w:ind w:left="450" w:firstLine="258"/>
        <w:jc w:val="both"/>
        <w:rPr>
          <w:rFonts w:ascii="Times New Roman" w:hAnsi="Times New Roman"/>
          <w:iCs/>
          <w:sz w:val="28"/>
          <w:szCs w:val="28"/>
        </w:rPr>
      </w:pPr>
      <w:r w:rsidRPr="00423936">
        <w:rPr>
          <w:rFonts w:ascii="Times New Roman" w:hAnsi="Times New Roman"/>
          <w:iCs/>
          <w:sz w:val="28"/>
          <w:szCs w:val="28"/>
        </w:rPr>
        <w:t xml:space="preserve">Одним из способов улучшения качества образования в техникуме является повышение квалификации педагогических работников. </w:t>
      </w:r>
    </w:p>
    <w:p w:rsidR="00AB5785" w:rsidRPr="00423936" w:rsidRDefault="00AB5785" w:rsidP="00F51B87">
      <w:pPr>
        <w:pStyle w:val="a3"/>
        <w:spacing w:after="0" w:line="240" w:lineRule="auto"/>
        <w:ind w:left="450"/>
        <w:jc w:val="both"/>
        <w:rPr>
          <w:rFonts w:ascii="Times New Roman" w:hAnsi="Times New Roman"/>
          <w:iCs/>
          <w:sz w:val="28"/>
          <w:szCs w:val="28"/>
        </w:rPr>
      </w:pPr>
      <w:r w:rsidRPr="00423936">
        <w:rPr>
          <w:rFonts w:ascii="Times New Roman" w:hAnsi="Times New Roman"/>
          <w:iCs/>
          <w:sz w:val="28"/>
          <w:szCs w:val="28"/>
        </w:rPr>
        <w:t xml:space="preserve">Основными формами повышения квалификации педагогических и руководящих работников являются: обучение на различных курсах повышения квалификации, стажировка и профессиональная переподготовка. </w:t>
      </w:r>
    </w:p>
    <w:p w:rsidR="00AB5785" w:rsidRPr="00423936" w:rsidRDefault="00AB5785" w:rsidP="00F51B87">
      <w:pPr>
        <w:pStyle w:val="a3"/>
        <w:spacing w:after="0" w:line="240" w:lineRule="auto"/>
        <w:ind w:left="450"/>
        <w:jc w:val="both"/>
        <w:rPr>
          <w:rFonts w:ascii="Times New Roman" w:hAnsi="Times New Roman"/>
          <w:iCs/>
          <w:sz w:val="28"/>
          <w:szCs w:val="28"/>
        </w:rPr>
      </w:pPr>
      <w:r w:rsidRPr="00423936">
        <w:rPr>
          <w:rFonts w:ascii="Times New Roman" w:hAnsi="Times New Roman"/>
          <w:iCs/>
          <w:sz w:val="28"/>
          <w:szCs w:val="28"/>
        </w:rPr>
        <w:t xml:space="preserve">Переподготовка и повышение квалификации планируется каждым педагогическим работником и отражается в индивидуальных планах учебно-воспитательной и научно-исследовательской работы. Система повышения квалификации и переподготовки работников постоянно анализируется и планируется на перспективу. </w:t>
      </w:r>
    </w:p>
    <w:p w:rsidR="00AB5785" w:rsidRPr="00423936" w:rsidRDefault="00AB5785" w:rsidP="00F51B87">
      <w:pPr>
        <w:pStyle w:val="a3"/>
        <w:spacing w:after="0" w:line="240" w:lineRule="auto"/>
        <w:ind w:left="450"/>
        <w:jc w:val="both"/>
        <w:rPr>
          <w:rFonts w:ascii="Times New Roman" w:hAnsi="Times New Roman"/>
          <w:iCs/>
          <w:color w:val="C00000"/>
          <w:sz w:val="28"/>
          <w:szCs w:val="28"/>
        </w:rPr>
      </w:pPr>
      <w:r w:rsidRPr="00423936">
        <w:rPr>
          <w:rFonts w:ascii="Times New Roman" w:hAnsi="Times New Roman"/>
          <w:sz w:val="28"/>
          <w:szCs w:val="28"/>
        </w:rPr>
        <w:t>За последние 3 года повышение квалификации, профессиональную переподготовку прошли 3</w:t>
      </w:r>
      <w:r>
        <w:rPr>
          <w:rFonts w:ascii="Times New Roman" w:hAnsi="Times New Roman"/>
          <w:sz w:val="28"/>
          <w:szCs w:val="28"/>
        </w:rPr>
        <w:t xml:space="preserve">8 </w:t>
      </w:r>
      <w:r w:rsidRPr="00423936">
        <w:rPr>
          <w:rFonts w:ascii="Times New Roman" w:hAnsi="Times New Roman"/>
          <w:iCs/>
          <w:sz w:val="28"/>
          <w:szCs w:val="28"/>
        </w:rPr>
        <w:t xml:space="preserve">педагогических работника, что составляет </w:t>
      </w:r>
      <w:r>
        <w:rPr>
          <w:rFonts w:ascii="Times New Roman" w:hAnsi="Times New Roman"/>
          <w:iCs/>
          <w:sz w:val="28"/>
          <w:szCs w:val="28"/>
        </w:rPr>
        <w:t>84,44</w:t>
      </w:r>
      <w:r w:rsidRPr="00423936">
        <w:rPr>
          <w:rFonts w:ascii="Times New Roman" w:hAnsi="Times New Roman"/>
          <w:iCs/>
          <w:sz w:val="28"/>
          <w:szCs w:val="28"/>
        </w:rPr>
        <w:t xml:space="preserve"> % от общего количества педагогических работников.</w:t>
      </w:r>
    </w:p>
    <w:p w:rsidR="008534F2" w:rsidRPr="0071722B" w:rsidRDefault="008534F2" w:rsidP="00F51B87">
      <w:pPr>
        <w:spacing w:after="0" w:line="240" w:lineRule="auto"/>
        <w:ind w:left="284" w:firstLine="425"/>
        <w:jc w:val="both"/>
        <w:rPr>
          <w:rFonts w:ascii="Times New Roman" w:hAnsi="Times New Roman" w:cs="Times New Roman"/>
          <w:sz w:val="28"/>
          <w:szCs w:val="28"/>
        </w:rPr>
      </w:pPr>
    </w:p>
    <w:p w:rsidR="00345DF6" w:rsidRPr="005D08CB" w:rsidRDefault="00345DF6" w:rsidP="00F51B87">
      <w:pPr>
        <w:pStyle w:val="a3"/>
        <w:spacing w:after="0" w:line="240" w:lineRule="auto"/>
        <w:ind w:left="0"/>
        <w:jc w:val="center"/>
        <w:rPr>
          <w:rFonts w:ascii="Times New Roman" w:hAnsi="Times New Roman" w:cs="Times New Roman"/>
          <w:sz w:val="28"/>
          <w:szCs w:val="28"/>
        </w:rPr>
      </w:pPr>
      <w:r w:rsidRPr="005D08CB">
        <w:rPr>
          <w:rStyle w:val="a7"/>
          <w:rFonts w:ascii="Times New Roman" w:hAnsi="Times New Roman" w:cs="Times New Roman"/>
          <w:sz w:val="28"/>
          <w:szCs w:val="28"/>
        </w:rPr>
        <w:t>Кадровый потенциал техникума</w:t>
      </w:r>
    </w:p>
    <w:p w:rsidR="00345DF6" w:rsidRPr="005D08CB" w:rsidRDefault="00345DF6" w:rsidP="00F51B87">
      <w:pPr>
        <w:autoSpaceDE w:val="0"/>
        <w:autoSpaceDN w:val="0"/>
        <w:adjustRightInd w:val="0"/>
        <w:spacing w:after="0" w:line="240" w:lineRule="auto"/>
        <w:ind w:firstLine="708"/>
        <w:jc w:val="both"/>
        <w:rPr>
          <w:rFonts w:ascii="Times New Roman" w:hAnsi="Times New Roman" w:cs="Times New Roman"/>
          <w:sz w:val="28"/>
          <w:szCs w:val="28"/>
        </w:rPr>
      </w:pPr>
      <w:r w:rsidRPr="005D08CB">
        <w:rPr>
          <w:rFonts w:ascii="Times New Roman" w:hAnsi="Times New Roman" w:cs="Times New Roman"/>
          <w:sz w:val="28"/>
          <w:szCs w:val="28"/>
        </w:rPr>
        <w:t xml:space="preserve">Педагогический коллектив и административно-управленческий состав техникума являются одной из ключевых внутренних гарантий качества образования. </w:t>
      </w:r>
    </w:p>
    <w:p w:rsidR="00345DF6" w:rsidRPr="005D08CB" w:rsidRDefault="00345DF6" w:rsidP="00F51B87">
      <w:pPr>
        <w:spacing w:after="0" w:line="240" w:lineRule="auto"/>
        <w:ind w:firstLine="708"/>
        <w:jc w:val="both"/>
        <w:rPr>
          <w:rFonts w:ascii="Times New Roman" w:hAnsi="Times New Roman" w:cs="Times New Roman"/>
          <w:sz w:val="28"/>
          <w:szCs w:val="28"/>
        </w:rPr>
      </w:pPr>
      <w:r w:rsidRPr="005D08CB">
        <w:rPr>
          <w:rFonts w:ascii="Times New Roman" w:hAnsi="Times New Roman" w:cs="Times New Roman"/>
          <w:sz w:val="28"/>
          <w:szCs w:val="28"/>
        </w:rPr>
        <w:t>В настоящее время учебный процесс в техникуме обеспечивают:</w:t>
      </w:r>
    </w:p>
    <w:p w:rsidR="00345DF6" w:rsidRPr="0045416F" w:rsidRDefault="00345DF6" w:rsidP="00F51B87">
      <w:pPr>
        <w:spacing w:after="0" w:line="240" w:lineRule="auto"/>
        <w:jc w:val="both"/>
        <w:rPr>
          <w:rFonts w:ascii="Times New Roman" w:hAnsi="Times New Roman" w:cs="Times New Roman"/>
          <w:sz w:val="28"/>
          <w:szCs w:val="28"/>
        </w:rPr>
      </w:pPr>
      <w:r w:rsidRPr="00B32F4B">
        <w:rPr>
          <w:rFonts w:ascii="Times New Roman" w:hAnsi="Times New Roman" w:cs="Times New Roman"/>
          <w:sz w:val="28"/>
          <w:szCs w:val="28"/>
        </w:rPr>
        <w:t>всего работников 75 человек, из них - педагогических работников - 45 человек,</w:t>
      </w:r>
      <w:r>
        <w:rPr>
          <w:rFonts w:ascii="Times New Roman" w:hAnsi="Times New Roman" w:cs="Times New Roman"/>
          <w:sz w:val="28"/>
          <w:szCs w:val="28"/>
        </w:rPr>
        <w:t xml:space="preserve"> </w:t>
      </w:r>
      <w:r w:rsidRPr="0045416F">
        <w:rPr>
          <w:rFonts w:ascii="Times New Roman" w:hAnsi="Times New Roman" w:cs="Times New Roman"/>
          <w:sz w:val="28"/>
          <w:szCs w:val="28"/>
        </w:rPr>
        <w:t>из реального сектора экономики -  1 чел.</w:t>
      </w:r>
    </w:p>
    <w:p w:rsidR="00345DF6" w:rsidRPr="005D08CB" w:rsidRDefault="00345DF6" w:rsidP="00F51B87">
      <w:pPr>
        <w:tabs>
          <w:tab w:val="left" w:pos="3402"/>
        </w:tabs>
        <w:suppressAutoHyphens/>
        <w:spacing w:after="0" w:line="240" w:lineRule="auto"/>
        <w:jc w:val="both"/>
        <w:outlineLvl w:val="5"/>
        <w:rPr>
          <w:rFonts w:ascii="Times New Roman" w:hAnsi="Times New Roman" w:cs="Times New Roman"/>
          <w:sz w:val="28"/>
          <w:szCs w:val="28"/>
        </w:rPr>
      </w:pPr>
      <w:r w:rsidRPr="005D08CB">
        <w:rPr>
          <w:rFonts w:ascii="Times New Roman" w:hAnsi="Times New Roman" w:cs="Times New Roman"/>
          <w:sz w:val="28"/>
          <w:szCs w:val="28"/>
        </w:rPr>
        <w:t xml:space="preserve">По квалификационным категориям преподавательский состав (без учёта внутренних совместителей) распределился следующим образом: </w:t>
      </w:r>
    </w:p>
    <w:p w:rsidR="00345DF6" w:rsidRPr="00B32F4B" w:rsidRDefault="00345DF6" w:rsidP="00F51B87">
      <w:pPr>
        <w:tabs>
          <w:tab w:val="left" w:pos="3402"/>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 xml:space="preserve">высшая квалификационная категория – 20% (9  человек) преподавателей, </w:t>
      </w:r>
    </w:p>
    <w:p w:rsidR="00345DF6" w:rsidRPr="00B32F4B" w:rsidRDefault="00345DF6" w:rsidP="00F51B87">
      <w:pPr>
        <w:tabs>
          <w:tab w:val="left" w:pos="3402"/>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 xml:space="preserve">первая квалификационная категория – 31% преподавателей (14 человек), </w:t>
      </w:r>
    </w:p>
    <w:p w:rsidR="00345DF6" w:rsidRPr="005D08CB" w:rsidRDefault="00345DF6" w:rsidP="00F51B87">
      <w:pPr>
        <w:tabs>
          <w:tab w:val="left" w:pos="3402"/>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аттестованы на соответствие  занимаемой должности – 13 % (6 человек).</w:t>
      </w:r>
    </w:p>
    <w:p w:rsidR="00345DF6" w:rsidRPr="00B32F4B" w:rsidRDefault="00345DF6" w:rsidP="00F51B87">
      <w:pPr>
        <w:tabs>
          <w:tab w:val="left" w:pos="567"/>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 xml:space="preserve">По возрастному составу преподавательский состав распределился следующим образом: до 30 лет – </w:t>
      </w:r>
      <w:r>
        <w:rPr>
          <w:rFonts w:ascii="Times New Roman" w:hAnsi="Times New Roman" w:cs="Times New Roman"/>
          <w:sz w:val="28"/>
          <w:szCs w:val="28"/>
        </w:rPr>
        <w:t>26,67</w:t>
      </w:r>
      <w:r w:rsidRPr="00B32F4B">
        <w:rPr>
          <w:rFonts w:ascii="Times New Roman" w:hAnsi="Times New Roman" w:cs="Times New Roman"/>
          <w:sz w:val="28"/>
          <w:szCs w:val="28"/>
        </w:rPr>
        <w:t xml:space="preserve">% </w:t>
      </w:r>
      <w:r>
        <w:rPr>
          <w:rFonts w:ascii="Times New Roman" w:hAnsi="Times New Roman" w:cs="Times New Roman"/>
          <w:sz w:val="28"/>
          <w:szCs w:val="28"/>
        </w:rPr>
        <w:t>(12</w:t>
      </w:r>
      <w:r w:rsidRPr="00B32F4B">
        <w:rPr>
          <w:rFonts w:ascii="Times New Roman" w:hAnsi="Times New Roman" w:cs="Times New Roman"/>
          <w:sz w:val="28"/>
          <w:szCs w:val="28"/>
        </w:rPr>
        <w:t xml:space="preserve"> человек) преподавателей; </w:t>
      </w:r>
    </w:p>
    <w:p w:rsidR="00345DF6" w:rsidRPr="00B32F4B" w:rsidRDefault="00345DF6" w:rsidP="00F51B87">
      <w:pPr>
        <w:tabs>
          <w:tab w:val="left" w:pos="567"/>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 xml:space="preserve">31-39 лет – </w:t>
      </w:r>
      <w:r>
        <w:rPr>
          <w:rFonts w:ascii="Times New Roman" w:hAnsi="Times New Roman" w:cs="Times New Roman"/>
          <w:sz w:val="28"/>
          <w:szCs w:val="28"/>
        </w:rPr>
        <w:t>22,22</w:t>
      </w:r>
      <w:r w:rsidRPr="00B32F4B">
        <w:rPr>
          <w:rFonts w:ascii="Times New Roman" w:hAnsi="Times New Roman" w:cs="Times New Roman"/>
          <w:sz w:val="28"/>
          <w:szCs w:val="28"/>
        </w:rPr>
        <w:t>% (</w:t>
      </w:r>
      <w:r>
        <w:rPr>
          <w:rFonts w:ascii="Times New Roman" w:hAnsi="Times New Roman" w:cs="Times New Roman"/>
          <w:sz w:val="28"/>
          <w:szCs w:val="28"/>
        </w:rPr>
        <w:t>10</w:t>
      </w:r>
      <w:r w:rsidRPr="00B32F4B">
        <w:rPr>
          <w:rFonts w:ascii="Times New Roman" w:hAnsi="Times New Roman" w:cs="Times New Roman"/>
          <w:sz w:val="28"/>
          <w:szCs w:val="28"/>
        </w:rPr>
        <w:t xml:space="preserve"> человек); </w:t>
      </w:r>
    </w:p>
    <w:p w:rsidR="00345DF6" w:rsidRPr="00B32F4B" w:rsidRDefault="00345DF6" w:rsidP="00F51B87">
      <w:pPr>
        <w:tabs>
          <w:tab w:val="left" w:pos="567"/>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 xml:space="preserve">40-49 лет – </w:t>
      </w:r>
      <w:r>
        <w:rPr>
          <w:rFonts w:ascii="Times New Roman" w:hAnsi="Times New Roman" w:cs="Times New Roman"/>
          <w:sz w:val="28"/>
          <w:szCs w:val="28"/>
        </w:rPr>
        <w:t>26,67</w:t>
      </w:r>
      <w:r w:rsidRPr="00B32F4B">
        <w:rPr>
          <w:rFonts w:ascii="Times New Roman" w:hAnsi="Times New Roman" w:cs="Times New Roman"/>
          <w:sz w:val="28"/>
          <w:szCs w:val="28"/>
        </w:rPr>
        <w:t>% (</w:t>
      </w:r>
      <w:r>
        <w:rPr>
          <w:rFonts w:ascii="Times New Roman" w:hAnsi="Times New Roman" w:cs="Times New Roman"/>
          <w:sz w:val="28"/>
          <w:szCs w:val="28"/>
        </w:rPr>
        <w:t>12</w:t>
      </w:r>
      <w:r w:rsidRPr="00B32F4B">
        <w:rPr>
          <w:rFonts w:ascii="Times New Roman" w:hAnsi="Times New Roman" w:cs="Times New Roman"/>
          <w:sz w:val="28"/>
          <w:szCs w:val="28"/>
        </w:rPr>
        <w:t xml:space="preserve"> человек); </w:t>
      </w:r>
    </w:p>
    <w:p w:rsidR="00345DF6" w:rsidRPr="00B32F4B" w:rsidRDefault="00345DF6" w:rsidP="00F51B87">
      <w:pPr>
        <w:tabs>
          <w:tab w:val="left" w:pos="567"/>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 xml:space="preserve">50-59 лет – </w:t>
      </w:r>
      <w:r>
        <w:rPr>
          <w:rFonts w:ascii="Times New Roman" w:hAnsi="Times New Roman" w:cs="Times New Roman"/>
          <w:sz w:val="28"/>
          <w:szCs w:val="28"/>
        </w:rPr>
        <w:t>8,89</w:t>
      </w:r>
      <w:r w:rsidRPr="00B32F4B">
        <w:rPr>
          <w:rFonts w:ascii="Times New Roman" w:hAnsi="Times New Roman" w:cs="Times New Roman"/>
          <w:sz w:val="28"/>
          <w:szCs w:val="28"/>
        </w:rPr>
        <w:t xml:space="preserve"> % (</w:t>
      </w:r>
      <w:r>
        <w:rPr>
          <w:rFonts w:ascii="Times New Roman" w:hAnsi="Times New Roman" w:cs="Times New Roman"/>
          <w:sz w:val="28"/>
          <w:szCs w:val="28"/>
        </w:rPr>
        <w:t>4</w:t>
      </w:r>
      <w:r w:rsidRPr="00B32F4B">
        <w:rPr>
          <w:rFonts w:ascii="Times New Roman" w:hAnsi="Times New Roman" w:cs="Times New Roman"/>
          <w:sz w:val="28"/>
          <w:szCs w:val="28"/>
        </w:rPr>
        <w:t xml:space="preserve"> человек); </w:t>
      </w:r>
    </w:p>
    <w:p w:rsidR="00345DF6" w:rsidRPr="00B32F4B" w:rsidRDefault="00345DF6" w:rsidP="00F51B87">
      <w:pPr>
        <w:tabs>
          <w:tab w:val="left" w:pos="567"/>
        </w:tabs>
        <w:suppressAutoHyphens/>
        <w:spacing w:after="0" w:line="240" w:lineRule="auto"/>
        <w:jc w:val="both"/>
        <w:outlineLvl w:val="5"/>
        <w:rPr>
          <w:rFonts w:ascii="Times New Roman" w:hAnsi="Times New Roman" w:cs="Times New Roman"/>
          <w:sz w:val="28"/>
          <w:szCs w:val="28"/>
        </w:rPr>
      </w:pPr>
      <w:r w:rsidRPr="00B32F4B">
        <w:rPr>
          <w:rFonts w:ascii="Times New Roman" w:hAnsi="Times New Roman" w:cs="Times New Roman"/>
          <w:sz w:val="28"/>
          <w:szCs w:val="28"/>
        </w:rPr>
        <w:t>свыше 60 лет – 1</w:t>
      </w:r>
      <w:r>
        <w:rPr>
          <w:rFonts w:ascii="Times New Roman" w:hAnsi="Times New Roman" w:cs="Times New Roman"/>
          <w:sz w:val="28"/>
          <w:szCs w:val="28"/>
        </w:rPr>
        <w:t>5,56</w:t>
      </w:r>
      <w:r w:rsidRPr="00B32F4B">
        <w:rPr>
          <w:rFonts w:ascii="Times New Roman" w:hAnsi="Times New Roman" w:cs="Times New Roman"/>
          <w:sz w:val="28"/>
          <w:szCs w:val="28"/>
        </w:rPr>
        <w:t>% (</w:t>
      </w:r>
      <w:r>
        <w:rPr>
          <w:rFonts w:ascii="Times New Roman" w:hAnsi="Times New Roman" w:cs="Times New Roman"/>
          <w:sz w:val="28"/>
          <w:szCs w:val="28"/>
        </w:rPr>
        <w:t>7</w:t>
      </w:r>
      <w:r w:rsidRPr="00B32F4B">
        <w:rPr>
          <w:rFonts w:ascii="Times New Roman" w:hAnsi="Times New Roman" w:cs="Times New Roman"/>
          <w:sz w:val="28"/>
          <w:szCs w:val="28"/>
        </w:rPr>
        <w:t xml:space="preserve"> человек) преподавателей.</w:t>
      </w:r>
    </w:p>
    <w:p w:rsidR="00345DF6" w:rsidRPr="00B32F4B" w:rsidRDefault="00345DF6" w:rsidP="00F51B87">
      <w:pPr>
        <w:spacing w:after="0" w:line="240" w:lineRule="auto"/>
        <w:ind w:firstLine="708"/>
        <w:jc w:val="both"/>
        <w:rPr>
          <w:rFonts w:ascii="Times New Roman" w:hAnsi="Times New Roman" w:cs="Times New Roman"/>
          <w:sz w:val="28"/>
          <w:szCs w:val="28"/>
        </w:rPr>
      </w:pPr>
      <w:r w:rsidRPr="00B32F4B">
        <w:rPr>
          <w:rFonts w:ascii="Times New Roman" w:hAnsi="Times New Roman" w:cs="Times New Roman"/>
          <w:sz w:val="28"/>
          <w:szCs w:val="28"/>
        </w:rPr>
        <w:t>В 2017 году педагогический коллектив на 2</w:t>
      </w:r>
      <w:r w:rsidR="00AB0165">
        <w:rPr>
          <w:rFonts w:ascii="Times New Roman" w:hAnsi="Times New Roman" w:cs="Times New Roman"/>
          <w:sz w:val="28"/>
          <w:szCs w:val="28"/>
        </w:rPr>
        <w:t>3</w:t>
      </w:r>
      <w:r w:rsidRPr="00B32F4B">
        <w:rPr>
          <w:rFonts w:ascii="Times New Roman" w:hAnsi="Times New Roman" w:cs="Times New Roman"/>
          <w:sz w:val="28"/>
          <w:szCs w:val="28"/>
        </w:rPr>
        <w:t>% обновился молодыми специалистами.</w:t>
      </w:r>
    </w:p>
    <w:p w:rsidR="00345DF6" w:rsidRPr="00F63342" w:rsidRDefault="00345DF6" w:rsidP="00F51B87">
      <w:pPr>
        <w:numPr>
          <w:ilvl w:val="0"/>
          <w:numId w:val="3"/>
        </w:numPr>
        <w:tabs>
          <w:tab w:val="clear" w:pos="720"/>
          <w:tab w:val="num" w:pos="0"/>
        </w:tabs>
        <w:spacing w:after="0" w:line="240" w:lineRule="auto"/>
        <w:ind w:left="0" w:firstLine="0"/>
        <w:jc w:val="both"/>
        <w:rPr>
          <w:rFonts w:ascii="Times New Roman" w:hAnsi="Times New Roman" w:cs="Times New Roman"/>
          <w:sz w:val="28"/>
          <w:szCs w:val="28"/>
        </w:rPr>
      </w:pPr>
      <w:r w:rsidRPr="00BC4A57">
        <w:rPr>
          <w:rFonts w:ascii="Times New Roman" w:hAnsi="Times New Roman" w:cs="Times New Roman"/>
          <w:sz w:val="28"/>
          <w:szCs w:val="28"/>
        </w:rPr>
        <w:t xml:space="preserve">В коллективе работают </w:t>
      </w:r>
      <w:r>
        <w:rPr>
          <w:rFonts w:ascii="Times New Roman" w:hAnsi="Times New Roman" w:cs="Times New Roman"/>
          <w:sz w:val="28"/>
          <w:szCs w:val="28"/>
        </w:rPr>
        <w:t xml:space="preserve">Заслуженный учитель России, два </w:t>
      </w:r>
      <w:r w:rsidRPr="00F63342">
        <w:rPr>
          <w:rFonts w:ascii="Times New Roman" w:hAnsi="Times New Roman" w:cs="Times New Roman"/>
          <w:sz w:val="28"/>
          <w:szCs w:val="28"/>
        </w:rPr>
        <w:t>Почётны</w:t>
      </w:r>
      <w:r>
        <w:rPr>
          <w:rFonts w:ascii="Times New Roman" w:hAnsi="Times New Roman" w:cs="Times New Roman"/>
          <w:sz w:val="28"/>
          <w:szCs w:val="28"/>
        </w:rPr>
        <w:t>х</w:t>
      </w:r>
      <w:r w:rsidRPr="00F63342">
        <w:rPr>
          <w:rFonts w:ascii="Times New Roman" w:hAnsi="Times New Roman" w:cs="Times New Roman"/>
          <w:sz w:val="28"/>
          <w:szCs w:val="28"/>
        </w:rPr>
        <w:t xml:space="preserve"> работник</w:t>
      </w:r>
      <w:r>
        <w:rPr>
          <w:rFonts w:ascii="Times New Roman" w:hAnsi="Times New Roman" w:cs="Times New Roman"/>
          <w:sz w:val="28"/>
          <w:szCs w:val="28"/>
        </w:rPr>
        <w:t xml:space="preserve">а начального </w:t>
      </w:r>
      <w:r w:rsidRPr="00F63342">
        <w:rPr>
          <w:rFonts w:ascii="Times New Roman" w:hAnsi="Times New Roman" w:cs="Times New Roman"/>
          <w:sz w:val="28"/>
          <w:szCs w:val="28"/>
        </w:rPr>
        <w:t>профессионального образования РФ</w:t>
      </w:r>
      <w:r>
        <w:rPr>
          <w:rFonts w:ascii="Times New Roman" w:hAnsi="Times New Roman" w:cs="Times New Roman"/>
          <w:sz w:val="28"/>
          <w:szCs w:val="28"/>
        </w:rPr>
        <w:t>, один</w:t>
      </w:r>
      <w:r w:rsidRPr="00F63342">
        <w:rPr>
          <w:rFonts w:ascii="Times New Roman" w:hAnsi="Times New Roman" w:cs="Times New Roman"/>
          <w:sz w:val="28"/>
          <w:szCs w:val="28"/>
        </w:rPr>
        <w:t xml:space="preserve"> Почётны</w:t>
      </w:r>
      <w:r>
        <w:rPr>
          <w:rFonts w:ascii="Times New Roman" w:hAnsi="Times New Roman" w:cs="Times New Roman"/>
          <w:sz w:val="28"/>
          <w:szCs w:val="28"/>
        </w:rPr>
        <w:t>й</w:t>
      </w:r>
      <w:r w:rsidRPr="00F63342">
        <w:rPr>
          <w:rFonts w:ascii="Times New Roman" w:hAnsi="Times New Roman" w:cs="Times New Roman"/>
          <w:sz w:val="28"/>
          <w:szCs w:val="28"/>
        </w:rPr>
        <w:t xml:space="preserve"> работник</w:t>
      </w:r>
      <w:r>
        <w:rPr>
          <w:rFonts w:ascii="Times New Roman" w:hAnsi="Times New Roman" w:cs="Times New Roman"/>
          <w:sz w:val="28"/>
          <w:szCs w:val="28"/>
        </w:rPr>
        <w:t xml:space="preserve"> среднего  </w:t>
      </w:r>
      <w:r w:rsidRPr="00F63342">
        <w:rPr>
          <w:rFonts w:ascii="Times New Roman" w:hAnsi="Times New Roman" w:cs="Times New Roman"/>
          <w:sz w:val="28"/>
          <w:szCs w:val="28"/>
        </w:rPr>
        <w:t xml:space="preserve">профессионального образования РФ.  </w:t>
      </w:r>
    </w:p>
    <w:p w:rsidR="00345DF6" w:rsidRDefault="00345DF6" w:rsidP="00F51B87">
      <w:pPr>
        <w:numPr>
          <w:ilvl w:val="0"/>
          <w:numId w:val="4"/>
        </w:numPr>
        <w:spacing w:after="0" w:line="240" w:lineRule="auto"/>
        <w:jc w:val="both"/>
        <w:rPr>
          <w:rFonts w:ascii="Times New Roman" w:hAnsi="Times New Roman" w:cs="Times New Roman"/>
          <w:sz w:val="28"/>
          <w:szCs w:val="28"/>
        </w:rPr>
      </w:pPr>
      <w:r w:rsidRPr="00BC4A57">
        <w:rPr>
          <w:rFonts w:ascii="Times New Roman" w:hAnsi="Times New Roman" w:cs="Times New Roman"/>
          <w:sz w:val="28"/>
          <w:szCs w:val="28"/>
        </w:rPr>
        <w:lastRenderedPageBreak/>
        <w:t xml:space="preserve"> Работники техникума награждены: </w:t>
      </w:r>
    </w:p>
    <w:p w:rsidR="00345DF6" w:rsidRPr="00BC4A57" w:rsidRDefault="00345DF6" w:rsidP="00F51B87">
      <w:pPr>
        <w:spacing w:after="0" w:line="240" w:lineRule="auto"/>
        <w:jc w:val="both"/>
        <w:rPr>
          <w:rFonts w:ascii="Times New Roman" w:hAnsi="Times New Roman" w:cs="Times New Roman"/>
          <w:sz w:val="28"/>
          <w:szCs w:val="28"/>
        </w:rPr>
      </w:pPr>
      <w:r w:rsidRPr="00BC4A57">
        <w:rPr>
          <w:rFonts w:ascii="Times New Roman" w:hAnsi="Times New Roman" w:cs="Times New Roman"/>
          <w:sz w:val="28"/>
          <w:szCs w:val="28"/>
        </w:rPr>
        <w:t xml:space="preserve">почетной грамотой Министерства образования и науки РФ </w:t>
      </w:r>
      <w:r>
        <w:rPr>
          <w:rFonts w:ascii="Times New Roman" w:hAnsi="Times New Roman" w:cs="Times New Roman"/>
          <w:sz w:val="28"/>
          <w:szCs w:val="28"/>
        </w:rPr>
        <w:t>–</w:t>
      </w:r>
      <w:r w:rsidRPr="00BC4A57">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BC4A57">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p>
    <w:p w:rsidR="00345DF6" w:rsidRDefault="00345DF6" w:rsidP="00F51B87">
      <w:pPr>
        <w:spacing w:after="0" w:line="240" w:lineRule="auto"/>
        <w:jc w:val="both"/>
        <w:rPr>
          <w:rFonts w:ascii="Times New Roman" w:hAnsi="Times New Roman" w:cs="Times New Roman"/>
          <w:sz w:val="28"/>
          <w:szCs w:val="28"/>
        </w:rPr>
      </w:pPr>
      <w:r w:rsidRPr="00BC4A57">
        <w:rPr>
          <w:rFonts w:ascii="Times New Roman" w:hAnsi="Times New Roman" w:cs="Times New Roman"/>
          <w:sz w:val="28"/>
          <w:szCs w:val="28"/>
        </w:rPr>
        <w:t xml:space="preserve">почетными грамотами, благодарностями </w:t>
      </w:r>
      <w:r>
        <w:rPr>
          <w:rFonts w:ascii="Times New Roman" w:hAnsi="Times New Roman" w:cs="Times New Roman"/>
          <w:sz w:val="28"/>
          <w:szCs w:val="28"/>
        </w:rPr>
        <w:t>Министерства образования, науки и молодежной политики Краснодарского края  - 17 человек.</w:t>
      </w:r>
    </w:p>
    <w:p w:rsidR="00345DF6" w:rsidRDefault="00345DF6" w:rsidP="00F51B87">
      <w:pPr>
        <w:spacing w:after="0" w:line="240" w:lineRule="auto"/>
        <w:jc w:val="both"/>
        <w:rPr>
          <w:rFonts w:ascii="Times New Roman" w:hAnsi="Times New Roman" w:cs="Times New Roman"/>
          <w:sz w:val="28"/>
          <w:szCs w:val="28"/>
        </w:rPr>
      </w:pPr>
    </w:p>
    <w:p w:rsidR="00345DF6" w:rsidRPr="003B47F0" w:rsidRDefault="00345DF6" w:rsidP="00F51B87">
      <w:pPr>
        <w:widowControl w:val="0"/>
        <w:tabs>
          <w:tab w:val="left" w:pos="0"/>
        </w:tabs>
        <w:spacing w:after="0" w:line="240" w:lineRule="auto"/>
        <w:jc w:val="both"/>
        <w:rPr>
          <w:rFonts w:ascii="Times New Roman" w:hAnsi="Times New Roman" w:cs="Times New Roman"/>
          <w:bCs/>
          <w:sz w:val="28"/>
          <w:szCs w:val="28"/>
        </w:rPr>
      </w:pPr>
      <w:r w:rsidRPr="003B47F0">
        <w:rPr>
          <w:rFonts w:ascii="Times New Roman" w:hAnsi="Times New Roman" w:cs="Times New Roman"/>
          <w:bCs/>
          <w:sz w:val="28"/>
          <w:szCs w:val="28"/>
        </w:rPr>
        <w:t>Сведения о численности и квалификации педагогических работников</w:t>
      </w:r>
    </w:p>
    <w:p w:rsidR="00345DF6" w:rsidRDefault="00345DF6" w:rsidP="00F51B87">
      <w:pPr>
        <w:widowControl w:val="0"/>
        <w:tabs>
          <w:tab w:val="left" w:pos="0"/>
        </w:tabs>
        <w:spacing w:after="0" w:line="240" w:lineRule="auto"/>
        <w:jc w:val="both"/>
        <w:rPr>
          <w:rFonts w:ascii="Times New Roman" w:hAnsi="Times New Roman" w:cs="Times New Roman"/>
          <w:bCs/>
          <w:sz w:val="28"/>
          <w:szCs w:val="28"/>
        </w:rPr>
      </w:pPr>
      <w:r w:rsidRPr="003B47F0">
        <w:rPr>
          <w:rFonts w:ascii="Times New Roman" w:hAnsi="Times New Roman" w:cs="Times New Roman"/>
          <w:bCs/>
          <w:sz w:val="28"/>
          <w:szCs w:val="28"/>
        </w:rPr>
        <w:t>(по состоянию на 01.10.2017)</w:t>
      </w:r>
    </w:p>
    <w:p w:rsidR="00345DF6" w:rsidRPr="00BA55EC" w:rsidRDefault="00BA55EC" w:rsidP="00F51B87">
      <w:pPr>
        <w:widowControl w:val="0"/>
        <w:tabs>
          <w:tab w:val="left" w:pos="0"/>
        </w:tabs>
        <w:spacing w:after="0" w:line="240" w:lineRule="auto"/>
        <w:jc w:val="right"/>
        <w:rPr>
          <w:rFonts w:ascii="Times New Roman" w:hAnsi="Times New Roman" w:cs="Times New Roman"/>
          <w:bCs/>
          <w:sz w:val="24"/>
          <w:szCs w:val="24"/>
        </w:rPr>
      </w:pPr>
      <w:r w:rsidRPr="00BA55EC">
        <w:rPr>
          <w:rFonts w:ascii="Times New Roman" w:hAnsi="Times New Roman" w:cs="Times New Roman"/>
          <w:bCs/>
          <w:sz w:val="24"/>
          <w:szCs w:val="24"/>
        </w:rPr>
        <w:t>Таблица 5</w:t>
      </w:r>
    </w:p>
    <w:tbl>
      <w:tblPr>
        <w:tblStyle w:val="a4"/>
        <w:tblW w:w="9781" w:type="dxa"/>
        <w:tblInd w:w="108" w:type="dxa"/>
        <w:tblLook w:val="04A0"/>
      </w:tblPr>
      <w:tblGrid>
        <w:gridCol w:w="563"/>
        <w:gridCol w:w="2501"/>
        <w:gridCol w:w="868"/>
        <w:gridCol w:w="861"/>
        <w:gridCol w:w="871"/>
        <w:gridCol w:w="1228"/>
        <w:gridCol w:w="1228"/>
        <w:gridCol w:w="1661"/>
      </w:tblGrid>
      <w:tr w:rsidR="00345DF6" w:rsidRPr="003B47F0" w:rsidTr="00BF7A95">
        <w:tc>
          <w:tcPr>
            <w:tcW w:w="563" w:type="dxa"/>
            <w:vMerge w:val="restart"/>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w:t>
            </w:r>
          </w:p>
        </w:tc>
        <w:tc>
          <w:tcPr>
            <w:tcW w:w="2501" w:type="dxa"/>
            <w:vMerge w:val="restart"/>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Показатель</w:t>
            </w:r>
          </w:p>
        </w:tc>
        <w:tc>
          <w:tcPr>
            <w:tcW w:w="868" w:type="dxa"/>
            <w:vMerge w:val="restart"/>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Всего, чел.</w:t>
            </w:r>
          </w:p>
        </w:tc>
        <w:tc>
          <w:tcPr>
            <w:tcW w:w="5849" w:type="dxa"/>
            <w:gridSpan w:val="5"/>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Распределение по уровню образования и квалификации, чел.</w:t>
            </w:r>
          </w:p>
        </w:tc>
      </w:tr>
      <w:tr w:rsidR="00345DF6" w:rsidRPr="003B47F0" w:rsidTr="00BF7A95">
        <w:tc>
          <w:tcPr>
            <w:tcW w:w="563" w:type="dxa"/>
            <w:vMerge/>
          </w:tcPr>
          <w:p w:rsidR="00345DF6" w:rsidRPr="003B47F0" w:rsidRDefault="00345DF6" w:rsidP="00F51B87">
            <w:pPr>
              <w:widowControl w:val="0"/>
              <w:tabs>
                <w:tab w:val="left" w:pos="1134"/>
              </w:tabs>
              <w:jc w:val="both"/>
              <w:rPr>
                <w:rFonts w:ascii="Times New Roman" w:hAnsi="Times New Roman" w:cs="Times New Roman"/>
                <w:bCs/>
                <w:sz w:val="24"/>
                <w:szCs w:val="24"/>
              </w:rPr>
            </w:pPr>
          </w:p>
        </w:tc>
        <w:tc>
          <w:tcPr>
            <w:tcW w:w="2501" w:type="dxa"/>
            <w:vMerge/>
          </w:tcPr>
          <w:p w:rsidR="00345DF6" w:rsidRPr="003B47F0" w:rsidRDefault="00345DF6" w:rsidP="00F51B87">
            <w:pPr>
              <w:widowControl w:val="0"/>
              <w:tabs>
                <w:tab w:val="left" w:pos="1134"/>
              </w:tabs>
              <w:jc w:val="both"/>
              <w:rPr>
                <w:rFonts w:ascii="Times New Roman" w:hAnsi="Times New Roman" w:cs="Times New Roman"/>
                <w:bCs/>
                <w:sz w:val="24"/>
                <w:szCs w:val="24"/>
              </w:rPr>
            </w:pPr>
          </w:p>
        </w:tc>
        <w:tc>
          <w:tcPr>
            <w:tcW w:w="868" w:type="dxa"/>
            <w:vMerge/>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p>
        </w:tc>
        <w:tc>
          <w:tcPr>
            <w:tcW w:w="1732" w:type="dxa"/>
            <w:gridSpan w:val="2"/>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Уровень образования</w:t>
            </w:r>
          </w:p>
        </w:tc>
        <w:tc>
          <w:tcPr>
            <w:tcW w:w="4117" w:type="dxa"/>
            <w:gridSpan w:val="3"/>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Квалификация</w:t>
            </w:r>
          </w:p>
        </w:tc>
      </w:tr>
      <w:tr w:rsidR="00345DF6" w:rsidRPr="003B47F0" w:rsidTr="00BF7A95">
        <w:tc>
          <w:tcPr>
            <w:tcW w:w="563" w:type="dxa"/>
            <w:vMerge/>
          </w:tcPr>
          <w:p w:rsidR="00345DF6" w:rsidRPr="003B47F0" w:rsidRDefault="00345DF6" w:rsidP="00F51B87">
            <w:pPr>
              <w:widowControl w:val="0"/>
              <w:tabs>
                <w:tab w:val="left" w:pos="1134"/>
              </w:tabs>
              <w:jc w:val="both"/>
              <w:rPr>
                <w:rFonts w:ascii="Times New Roman" w:hAnsi="Times New Roman" w:cs="Times New Roman"/>
                <w:bCs/>
                <w:sz w:val="24"/>
                <w:szCs w:val="24"/>
              </w:rPr>
            </w:pPr>
          </w:p>
        </w:tc>
        <w:tc>
          <w:tcPr>
            <w:tcW w:w="2501" w:type="dxa"/>
            <w:vMerge/>
          </w:tcPr>
          <w:p w:rsidR="00345DF6" w:rsidRPr="003B47F0" w:rsidRDefault="00345DF6" w:rsidP="00F51B87">
            <w:pPr>
              <w:widowControl w:val="0"/>
              <w:tabs>
                <w:tab w:val="left" w:pos="1134"/>
              </w:tabs>
              <w:jc w:val="both"/>
              <w:rPr>
                <w:rFonts w:ascii="Times New Roman" w:hAnsi="Times New Roman" w:cs="Times New Roman"/>
                <w:b/>
                <w:bCs/>
                <w:sz w:val="24"/>
                <w:szCs w:val="24"/>
              </w:rPr>
            </w:pPr>
          </w:p>
        </w:tc>
        <w:tc>
          <w:tcPr>
            <w:tcW w:w="868" w:type="dxa"/>
            <w:vMerge/>
          </w:tcPr>
          <w:p w:rsidR="00345DF6" w:rsidRPr="003B47F0" w:rsidRDefault="00345DF6" w:rsidP="00F51B87">
            <w:pPr>
              <w:widowControl w:val="0"/>
              <w:tabs>
                <w:tab w:val="left" w:pos="1134"/>
              </w:tabs>
              <w:jc w:val="both"/>
              <w:rPr>
                <w:rFonts w:ascii="Times New Roman" w:hAnsi="Times New Roman" w:cs="Times New Roman"/>
                <w:bCs/>
                <w:sz w:val="24"/>
                <w:szCs w:val="24"/>
              </w:rPr>
            </w:pPr>
          </w:p>
        </w:tc>
        <w:tc>
          <w:tcPr>
            <w:tcW w:w="861" w:type="dxa"/>
            <w:vAlign w:val="center"/>
          </w:tcPr>
          <w:p w:rsidR="00345DF6" w:rsidRPr="003B47F0" w:rsidRDefault="00345DF6" w:rsidP="00F51B87">
            <w:pPr>
              <w:widowControl w:val="0"/>
              <w:tabs>
                <w:tab w:val="left" w:pos="1134"/>
              </w:tabs>
              <w:ind w:left="-116" w:right="-121"/>
              <w:jc w:val="both"/>
              <w:rPr>
                <w:rFonts w:ascii="Times New Roman" w:hAnsi="Times New Roman" w:cs="Times New Roman"/>
                <w:bCs/>
                <w:sz w:val="24"/>
                <w:szCs w:val="24"/>
              </w:rPr>
            </w:pPr>
            <w:r w:rsidRPr="003B47F0">
              <w:rPr>
                <w:rFonts w:ascii="Times New Roman" w:hAnsi="Times New Roman" w:cs="Times New Roman"/>
                <w:bCs/>
                <w:sz w:val="24"/>
                <w:szCs w:val="24"/>
              </w:rPr>
              <w:t>ВО</w:t>
            </w:r>
          </w:p>
        </w:tc>
        <w:tc>
          <w:tcPr>
            <w:tcW w:w="871"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СПО</w:t>
            </w:r>
          </w:p>
        </w:tc>
        <w:tc>
          <w:tcPr>
            <w:tcW w:w="1228"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высшая категория</w:t>
            </w:r>
          </w:p>
        </w:tc>
        <w:tc>
          <w:tcPr>
            <w:tcW w:w="1228"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lang w:val="en-US"/>
              </w:rPr>
              <w:t xml:space="preserve">I </w:t>
            </w:r>
            <w:r w:rsidRPr="003B47F0">
              <w:rPr>
                <w:rFonts w:ascii="Times New Roman" w:hAnsi="Times New Roman" w:cs="Times New Roman"/>
                <w:bCs/>
                <w:sz w:val="24"/>
                <w:szCs w:val="24"/>
              </w:rPr>
              <w:t>категория</w:t>
            </w:r>
          </w:p>
        </w:tc>
        <w:tc>
          <w:tcPr>
            <w:tcW w:w="166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без категории</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1</w:t>
            </w:r>
          </w:p>
        </w:tc>
        <w:tc>
          <w:tcPr>
            <w:tcW w:w="2501" w:type="dxa"/>
          </w:tcPr>
          <w:p w:rsidR="00345DF6" w:rsidRPr="003B47F0" w:rsidRDefault="00345DF6" w:rsidP="00F51B87">
            <w:pPr>
              <w:widowControl w:val="0"/>
              <w:tabs>
                <w:tab w:val="left" w:pos="1134"/>
              </w:tabs>
              <w:jc w:val="both"/>
              <w:rPr>
                <w:rFonts w:ascii="Times New Roman" w:hAnsi="Times New Roman" w:cs="Times New Roman"/>
                <w:b/>
                <w:bCs/>
                <w:sz w:val="24"/>
                <w:szCs w:val="24"/>
              </w:rPr>
            </w:pPr>
            <w:r w:rsidRPr="003B47F0">
              <w:rPr>
                <w:rFonts w:ascii="Times New Roman" w:hAnsi="Times New Roman" w:cs="Times New Roman"/>
                <w:bCs/>
                <w:sz w:val="24"/>
                <w:szCs w:val="24"/>
              </w:rPr>
              <w:t>Педагогические работники</w:t>
            </w:r>
            <w:r w:rsidRPr="003B47F0">
              <w:rPr>
                <w:rFonts w:ascii="Times New Roman" w:hAnsi="Times New Roman" w:cs="Times New Roman"/>
                <w:b/>
                <w:bCs/>
                <w:sz w:val="24"/>
                <w:szCs w:val="24"/>
              </w:rPr>
              <w:t xml:space="preserve"> всего:</w:t>
            </w:r>
          </w:p>
        </w:tc>
        <w:tc>
          <w:tcPr>
            <w:tcW w:w="868" w:type="dxa"/>
            <w:tcBorders>
              <w:bottom w:val="single" w:sz="4" w:space="0" w:color="auto"/>
            </w:tcBorders>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45</w:t>
            </w:r>
          </w:p>
        </w:tc>
        <w:tc>
          <w:tcPr>
            <w:tcW w:w="861" w:type="dxa"/>
            <w:tcBorders>
              <w:bottom w:val="single" w:sz="4" w:space="0" w:color="auto"/>
            </w:tcBorders>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40</w:t>
            </w:r>
          </w:p>
        </w:tc>
        <w:tc>
          <w:tcPr>
            <w:tcW w:w="871" w:type="dxa"/>
            <w:tcBorders>
              <w:bottom w:val="single" w:sz="4" w:space="0" w:color="auto"/>
            </w:tcBorders>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1228" w:type="dxa"/>
            <w:tcBorders>
              <w:bottom w:val="single" w:sz="4" w:space="0" w:color="auto"/>
            </w:tcBorders>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1228" w:type="dxa"/>
            <w:tcBorders>
              <w:bottom w:val="single" w:sz="4" w:space="0" w:color="auto"/>
            </w:tcBorders>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661" w:type="dxa"/>
            <w:tcBorders>
              <w:bottom w:val="single" w:sz="4" w:space="0" w:color="auto"/>
            </w:tcBorders>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22</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в том числе:</w:t>
            </w:r>
          </w:p>
        </w:tc>
        <w:tc>
          <w:tcPr>
            <w:tcW w:w="868" w:type="dxa"/>
            <w:shd w:val="pct20" w:color="auto" w:fill="auto"/>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861" w:type="dxa"/>
            <w:shd w:val="pct20" w:color="auto" w:fill="auto"/>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871" w:type="dxa"/>
            <w:shd w:val="pct20" w:color="auto" w:fill="auto"/>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1228" w:type="dxa"/>
            <w:shd w:val="pct20" w:color="auto" w:fill="auto"/>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1228" w:type="dxa"/>
            <w:shd w:val="pct20" w:color="auto" w:fill="auto"/>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1661" w:type="dxa"/>
            <w:shd w:val="pct20" w:color="auto" w:fill="auto"/>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1.1</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основные</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44</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39</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1.2</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совместители:</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p>
        </w:tc>
      </w:tr>
      <w:tr w:rsidR="00345DF6" w:rsidRPr="003B47F0" w:rsidTr="00BF7A95">
        <w:tc>
          <w:tcPr>
            <w:tcW w:w="563" w:type="dxa"/>
            <w:vAlign w:val="center"/>
          </w:tcPr>
          <w:p w:rsidR="00345DF6" w:rsidRPr="003B47F0" w:rsidRDefault="00345DF6" w:rsidP="00F51B87">
            <w:pPr>
              <w:widowControl w:val="0"/>
              <w:tabs>
                <w:tab w:val="left" w:pos="1134"/>
              </w:tabs>
              <w:ind w:firstLine="601"/>
              <w:jc w:val="both"/>
              <w:rPr>
                <w:rFonts w:ascii="Times New Roman" w:hAnsi="Times New Roman" w:cs="Times New Roman"/>
                <w:bCs/>
                <w:sz w:val="24"/>
                <w:szCs w:val="24"/>
              </w:rPr>
            </w:pPr>
          </w:p>
        </w:tc>
        <w:tc>
          <w:tcPr>
            <w:tcW w:w="2501" w:type="dxa"/>
          </w:tcPr>
          <w:p w:rsidR="00345DF6" w:rsidRPr="003B47F0" w:rsidRDefault="00345DF6" w:rsidP="00F51B87">
            <w:pPr>
              <w:widowControl w:val="0"/>
              <w:tabs>
                <w:tab w:val="left" w:pos="1134"/>
              </w:tabs>
              <w:ind w:firstLine="601"/>
              <w:jc w:val="both"/>
              <w:rPr>
                <w:rFonts w:ascii="Times New Roman" w:hAnsi="Times New Roman" w:cs="Times New Roman"/>
                <w:bCs/>
                <w:sz w:val="24"/>
                <w:szCs w:val="24"/>
              </w:rPr>
            </w:pPr>
            <w:r w:rsidRPr="003B47F0">
              <w:rPr>
                <w:rFonts w:ascii="Times New Roman" w:hAnsi="Times New Roman" w:cs="Times New Roman"/>
                <w:bCs/>
                <w:sz w:val="24"/>
                <w:szCs w:val="24"/>
              </w:rPr>
              <w:t>внутренние</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24</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19</w:t>
            </w:r>
          </w:p>
        </w:tc>
      </w:tr>
      <w:tr w:rsidR="00345DF6" w:rsidRPr="003B47F0" w:rsidTr="00BF7A95">
        <w:tc>
          <w:tcPr>
            <w:tcW w:w="563" w:type="dxa"/>
            <w:vAlign w:val="center"/>
          </w:tcPr>
          <w:p w:rsidR="00345DF6" w:rsidRPr="003B47F0" w:rsidRDefault="00345DF6" w:rsidP="00F51B87">
            <w:pPr>
              <w:widowControl w:val="0"/>
              <w:tabs>
                <w:tab w:val="left" w:pos="1134"/>
              </w:tabs>
              <w:ind w:firstLine="601"/>
              <w:jc w:val="both"/>
              <w:rPr>
                <w:rFonts w:ascii="Times New Roman" w:hAnsi="Times New Roman" w:cs="Times New Roman"/>
                <w:bCs/>
                <w:sz w:val="24"/>
                <w:szCs w:val="24"/>
              </w:rPr>
            </w:pPr>
          </w:p>
        </w:tc>
        <w:tc>
          <w:tcPr>
            <w:tcW w:w="2501" w:type="dxa"/>
          </w:tcPr>
          <w:p w:rsidR="00345DF6" w:rsidRPr="003B47F0" w:rsidRDefault="00345DF6" w:rsidP="00F51B87">
            <w:pPr>
              <w:widowControl w:val="0"/>
              <w:tabs>
                <w:tab w:val="left" w:pos="1134"/>
              </w:tabs>
              <w:ind w:firstLine="601"/>
              <w:jc w:val="both"/>
              <w:rPr>
                <w:rFonts w:ascii="Times New Roman" w:hAnsi="Times New Roman" w:cs="Times New Roman"/>
                <w:bCs/>
                <w:sz w:val="24"/>
                <w:szCs w:val="24"/>
              </w:rPr>
            </w:pPr>
            <w:r w:rsidRPr="003B47F0">
              <w:rPr>
                <w:rFonts w:ascii="Times New Roman" w:hAnsi="Times New Roman" w:cs="Times New Roman"/>
                <w:bCs/>
                <w:sz w:val="24"/>
                <w:szCs w:val="24"/>
              </w:rPr>
              <w:t>внешние</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661" w:type="dxa"/>
            <w:vAlign w:val="center"/>
          </w:tcPr>
          <w:p w:rsidR="00345DF6" w:rsidRPr="003B47F0" w:rsidRDefault="00AB0165"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2</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
                <w:bCs/>
                <w:sz w:val="24"/>
                <w:szCs w:val="24"/>
              </w:rPr>
              <w:t>Основные</w:t>
            </w:r>
            <w:r w:rsidRPr="003B47F0">
              <w:rPr>
                <w:rFonts w:ascii="Times New Roman" w:hAnsi="Times New Roman" w:cs="Times New Roman"/>
                <w:bCs/>
                <w:sz w:val="24"/>
                <w:szCs w:val="24"/>
              </w:rPr>
              <w:t xml:space="preserve"> педагогические работники (без совместителей):</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44</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40</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2.1</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педагог-психолог</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0</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2.2</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социальный педагог</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2.3</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воспитатели</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2.4</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преподаватели</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26</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25</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r>
      <w:tr w:rsidR="00345DF6" w:rsidRPr="003B47F0" w:rsidTr="00BF7A95">
        <w:tc>
          <w:tcPr>
            <w:tcW w:w="563" w:type="dxa"/>
            <w:vAlign w:val="center"/>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2.5</w:t>
            </w:r>
          </w:p>
        </w:tc>
        <w:tc>
          <w:tcPr>
            <w:tcW w:w="2501" w:type="dxa"/>
          </w:tcPr>
          <w:p w:rsidR="00345DF6" w:rsidRPr="003B47F0" w:rsidRDefault="00345DF6" w:rsidP="00F51B87">
            <w:pPr>
              <w:widowControl w:val="0"/>
              <w:tabs>
                <w:tab w:val="left" w:pos="1134"/>
              </w:tabs>
              <w:jc w:val="both"/>
              <w:rPr>
                <w:rFonts w:ascii="Times New Roman" w:hAnsi="Times New Roman" w:cs="Times New Roman"/>
                <w:bCs/>
                <w:sz w:val="24"/>
                <w:szCs w:val="24"/>
              </w:rPr>
            </w:pPr>
            <w:r w:rsidRPr="003B47F0">
              <w:rPr>
                <w:rFonts w:ascii="Times New Roman" w:hAnsi="Times New Roman" w:cs="Times New Roman"/>
                <w:bCs/>
                <w:sz w:val="24"/>
                <w:szCs w:val="24"/>
              </w:rPr>
              <w:t>мастера производственного обучения</w:t>
            </w:r>
          </w:p>
        </w:tc>
        <w:tc>
          <w:tcPr>
            <w:tcW w:w="86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8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87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228"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661" w:type="dxa"/>
            <w:vAlign w:val="center"/>
          </w:tcPr>
          <w:p w:rsidR="00345DF6" w:rsidRPr="003B47F0" w:rsidRDefault="00345DF6" w:rsidP="007426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r>
    </w:tbl>
    <w:p w:rsidR="00345DF6" w:rsidRDefault="00345DF6" w:rsidP="00F51B87">
      <w:pPr>
        <w:spacing w:after="0" w:line="240" w:lineRule="auto"/>
        <w:jc w:val="both"/>
        <w:rPr>
          <w:rFonts w:ascii="Times New Roman" w:hAnsi="Times New Roman" w:cs="Times New Roman"/>
          <w:sz w:val="28"/>
          <w:szCs w:val="28"/>
        </w:rPr>
      </w:pPr>
    </w:p>
    <w:p w:rsidR="00345DF6" w:rsidRDefault="00345DF6" w:rsidP="00F51B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составляют 60% от всего списочного состава работников техникума. </w:t>
      </w:r>
    </w:p>
    <w:p w:rsidR="00345DF6" w:rsidRDefault="00345DF6" w:rsidP="00F51B87">
      <w:pPr>
        <w:spacing w:after="0" w:line="240" w:lineRule="auto"/>
        <w:ind w:left="284" w:firstLine="424"/>
        <w:jc w:val="both"/>
        <w:rPr>
          <w:rFonts w:ascii="Times New Roman" w:hAnsi="Times New Roman"/>
          <w:sz w:val="28"/>
          <w:szCs w:val="28"/>
        </w:rPr>
      </w:pPr>
      <w:r>
        <w:rPr>
          <w:rFonts w:ascii="Times New Roman" w:hAnsi="Times New Roman"/>
          <w:sz w:val="28"/>
          <w:szCs w:val="28"/>
        </w:rPr>
        <w:t xml:space="preserve">Количество педагогических работников, имеющих высшее образование, составляет 40 человек (53,33% от общей численности работников). Четыре человека имеют неоконченное высшее образование. </w:t>
      </w:r>
    </w:p>
    <w:p w:rsidR="00345DF6" w:rsidRDefault="00345DF6" w:rsidP="00F51B87">
      <w:pPr>
        <w:spacing w:after="0" w:line="240" w:lineRule="auto"/>
        <w:ind w:left="284" w:firstLine="424"/>
        <w:jc w:val="both"/>
        <w:rPr>
          <w:rFonts w:ascii="Times New Roman" w:hAnsi="Times New Roman"/>
          <w:sz w:val="28"/>
          <w:szCs w:val="28"/>
        </w:rPr>
      </w:pPr>
      <w:r>
        <w:rPr>
          <w:rFonts w:ascii="Times New Roman" w:hAnsi="Times New Roman"/>
          <w:sz w:val="28"/>
          <w:szCs w:val="28"/>
        </w:rPr>
        <w:t xml:space="preserve">Из 26 преподавателей, работающих в техникуме, 24 имеют базовое образование (93%), соответствующее преподаваемым дисциплинам (модулям).  Семь преподавателей имеют высшую квалификационную категорию,  десять – первую. </w:t>
      </w:r>
    </w:p>
    <w:p w:rsidR="00345DF6" w:rsidRDefault="00345DF6" w:rsidP="00F51B87">
      <w:pPr>
        <w:spacing w:after="0" w:line="240" w:lineRule="auto"/>
        <w:ind w:left="284" w:firstLine="424"/>
        <w:jc w:val="both"/>
        <w:rPr>
          <w:rFonts w:ascii="Times New Roman" w:hAnsi="Times New Roman"/>
          <w:sz w:val="28"/>
          <w:szCs w:val="28"/>
        </w:rPr>
      </w:pPr>
      <w:r>
        <w:rPr>
          <w:rFonts w:ascii="Times New Roman" w:hAnsi="Times New Roman"/>
          <w:sz w:val="28"/>
          <w:szCs w:val="28"/>
        </w:rPr>
        <w:t xml:space="preserve">Из 12 мастеров производственного обучения девять имеют высшее образование (75%), 1 человек имеет высшую квалификационную категорию. </w:t>
      </w:r>
    </w:p>
    <w:p w:rsidR="001840E6" w:rsidRDefault="001840E6" w:rsidP="00F51B87">
      <w:pPr>
        <w:spacing w:after="0" w:line="240" w:lineRule="auto"/>
        <w:jc w:val="both"/>
        <w:rPr>
          <w:rFonts w:ascii="Times New Roman" w:hAnsi="Times New Roman" w:cs="Times New Roman"/>
          <w:sz w:val="28"/>
          <w:szCs w:val="28"/>
        </w:rPr>
      </w:pPr>
    </w:p>
    <w:p w:rsidR="0045416F" w:rsidRPr="00BF7A95" w:rsidRDefault="0045416F" w:rsidP="00F51B87">
      <w:pPr>
        <w:pStyle w:val="a3"/>
        <w:widowControl w:val="0"/>
        <w:tabs>
          <w:tab w:val="left" w:pos="1134"/>
        </w:tabs>
        <w:spacing w:after="0" w:line="240" w:lineRule="auto"/>
        <w:ind w:left="709"/>
        <w:jc w:val="center"/>
        <w:rPr>
          <w:rFonts w:ascii="Times New Roman" w:hAnsi="Times New Roman" w:cs="Times New Roman"/>
          <w:b/>
          <w:bCs/>
          <w:spacing w:val="4"/>
          <w:sz w:val="28"/>
          <w:szCs w:val="28"/>
        </w:rPr>
      </w:pPr>
      <w:r w:rsidRPr="00BF7A95">
        <w:rPr>
          <w:rFonts w:ascii="Times New Roman" w:hAnsi="Times New Roman" w:cs="Times New Roman"/>
          <w:b/>
          <w:bCs/>
          <w:spacing w:val="4"/>
          <w:sz w:val="28"/>
          <w:szCs w:val="28"/>
        </w:rPr>
        <w:t>Анализ профориентационной работы за 2016-2017 учебный год</w:t>
      </w:r>
    </w:p>
    <w:p w:rsidR="001840E6" w:rsidRPr="00956934" w:rsidRDefault="001840E6" w:rsidP="00F51B87">
      <w:pPr>
        <w:pStyle w:val="a3"/>
        <w:widowControl w:val="0"/>
        <w:tabs>
          <w:tab w:val="left" w:pos="1134"/>
        </w:tabs>
        <w:spacing w:after="0" w:line="240" w:lineRule="auto"/>
        <w:ind w:left="709"/>
        <w:jc w:val="both"/>
        <w:rPr>
          <w:rFonts w:ascii="Times New Roman" w:hAnsi="Times New Roman" w:cs="Times New Roman"/>
          <w:bCs/>
          <w:spacing w:val="4"/>
          <w:sz w:val="28"/>
          <w:szCs w:val="28"/>
        </w:rPr>
      </w:pPr>
      <w:r w:rsidRPr="00956934">
        <w:rPr>
          <w:rFonts w:ascii="Times New Roman" w:hAnsi="Times New Roman" w:cs="Times New Roman"/>
          <w:bCs/>
          <w:spacing w:val="4"/>
          <w:sz w:val="28"/>
          <w:szCs w:val="28"/>
        </w:rPr>
        <w:t>Работа велась в соответствии с планом:</w:t>
      </w:r>
    </w:p>
    <w:p w:rsidR="001840E6" w:rsidRPr="00956934" w:rsidRDefault="001840E6" w:rsidP="00F51B87">
      <w:pPr>
        <w:pStyle w:val="a3"/>
        <w:numPr>
          <w:ilvl w:val="0"/>
          <w:numId w:val="26"/>
        </w:numPr>
        <w:autoSpaceDE w:val="0"/>
        <w:autoSpaceDN w:val="0"/>
        <w:adjustRightInd w:val="0"/>
        <w:spacing w:after="52" w:line="240" w:lineRule="auto"/>
        <w:jc w:val="both"/>
        <w:rPr>
          <w:rFonts w:ascii="Times New Roman" w:hAnsi="Times New Roman" w:cs="Times New Roman"/>
          <w:sz w:val="28"/>
          <w:szCs w:val="28"/>
        </w:rPr>
      </w:pPr>
      <w:r w:rsidRPr="00956934">
        <w:rPr>
          <w:rFonts w:ascii="Times New Roman" w:hAnsi="Times New Roman" w:cs="Times New Roman"/>
          <w:sz w:val="28"/>
          <w:szCs w:val="28"/>
        </w:rPr>
        <w:t>Разработка плана работы по профориентации, утверждение плана проведения Дня открытых дверей, создания рекламных буклетов по профориентации</w:t>
      </w:r>
      <w:r w:rsidR="00BF7A95">
        <w:rPr>
          <w:rFonts w:ascii="Times New Roman" w:hAnsi="Times New Roman" w:cs="Times New Roman"/>
          <w:sz w:val="28"/>
          <w:szCs w:val="28"/>
        </w:rPr>
        <w:t xml:space="preserve"> </w:t>
      </w:r>
      <w:r w:rsidRPr="00956934">
        <w:rPr>
          <w:rFonts w:ascii="Times New Roman" w:hAnsi="Times New Roman" w:cs="Times New Roman"/>
          <w:sz w:val="28"/>
          <w:szCs w:val="28"/>
        </w:rPr>
        <w:t xml:space="preserve">– </w:t>
      </w:r>
      <w:r w:rsidR="00BF7A95">
        <w:rPr>
          <w:rFonts w:ascii="Times New Roman" w:hAnsi="Times New Roman" w:cs="Times New Roman"/>
          <w:sz w:val="28"/>
          <w:szCs w:val="28"/>
        </w:rPr>
        <w:t xml:space="preserve"> </w:t>
      </w:r>
      <w:r w:rsidRPr="00956934">
        <w:rPr>
          <w:rFonts w:ascii="Times New Roman" w:hAnsi="Times New Roman" w:cs="Times New Roman"/>
          <w:sz w:val="28"/>
          <w:szCs w:val="28"/>
        </w:rPr>
        <w:t xml:space="preserve">август. </w:t>
      </w:r>
    </w:p>
    <w:p w:rsidR="001840E6" w:rsidRPr="00956934" w:rsidRDefault="001840E6" w:rsidP="00F51B87">
      <w:pPr>
        <w:pStyle w:val="aff"/>
        <w:numPr>
          <w:ilvl w:val="0"/>
          <w:numId w:val="25"/>
        </w:numPr>
        <w:jc w:val="both"/>
        <w:rPr>
          <w:rFonts w:ascii="Times New Roman" w:hAnsi="Times New Roman" w:cs="Times New Roman"/>
          <w:sz w:val="28"/>
          <w:szCs w:val="28"/>
          <w:lang w:val="ru-RU"/>
        </w:rPr>
      </w:pPr>
      <w:r w:rsidRPr="00956934">
        <w:rPr>
          <w:rFonts w:ascii="Times New Roman" w:hAnsi="Times New Roman" w:cs="Times New Roman"/>
          <w:sz w:val="28"/>
          <w:szCs w:val="28"/>
          <w:lang w:val="ru-RU"/>
        </w:rPr>
        <w:lastRenderedPageBreak/>
        <w:t xml:space="preserve"> Информирование максимально широкой аудитории (школьники, их родители, преподаватели школы)– сентябрь – ноябрь. </w:t>
      </w:r>
    </w:p>
    <w:p w:rsidR="001840E6" w:rsidRPr="00956934" w:rsidRDefault="001840E6" w:rsidP="00F51B87">
      <w:pPr>
        <w:pStyle w:val="aff"/>
        <w:numPr>
          <w:ilvl w:val="0"/>
          <w:numId w:val="25"/>
        </w:numPr>
        <w:jc w:val="both"/>
        <w:rPr>
          <w:rFonts w:ascii="Times New Roman" w:hAnsi="Times New Roman" w:cs="Times New Roman"/>
          <w:sz w:val="28"/>
          <w:szCs w:val="28"/>
          <w:lang w:val="ru-RU"/>
        </w:rPr>
      </w:pPr>
      <w:r w:rsidRPr="00956934">
        <w:rPr>
          <w:rFonts w:ascii="Times New Roman" w:hAnsi="Times New Roman" w:cs="Times New Roman"/>
          <w:sz w:val="28"/>
          <w:szCs w:val="28"/>
          <w:lang w:val="ru-RU"/>
        </w:rPr>
        <w:t xml:space="preserve">Организация посещений техникума – апрель-май. </w:t>
      </w:r>
    </w:p>
    <w:p w:rsidR="001840E6" w:rsidRPr="00956934" w:rsidRDefault="001840E6" w:rsidP="00F51B87">
      <w:pPr>
        <w:pStyle w:val="aff"/>
        <w:numPr>
          <w:ilvl w:val="0"/>
          <w:numId w:val="25"/>
        </w:numPr>
        <w:jc w:val="both"/>
        <w:rPr>
          <w:rFonts w:ascii="Times New Roman" w:hAnsi="Times New Roman" w:cs="Times New Roman"/>
          <w:sz w:val="28"/>
          <w:szCs w:val="28"/>
          <w:lang w:val="ru-RU"/>
        </w:rPr>
      </w:pPr>
      <w:r w:rsidRPr="00956934">
        <w:rPr>
          <w:rFonts w:ascii="Times New Roman" w:hAnsi="Times New Roman" w:cs="Times New Roman"/>
          <w:sz w:val="28"/>
          <w:szCs w:val="28"/>
          <w:lang w:val="ru-RU"/>
        </w:rPr>
        <w:t xml:space="preserve">Организация встреч учащихся и родителей с представителями техникума – октябрь-май </w:t>
      </w:r>
    </w:p>
    <w:p w:rsidR="001840E6" w:rsidRPr="00956934" w:rsidRDefault="001840E6" w:rsidP="00F51B87">
      <w:pPr>
        <w:pStyle w:val="aff"/>
        <w:numPr>
          <w:ilvl w:val="0"/>
          <w:numId w:val="25"/>
        </w:numPr>
        <w:jc w:val="both"/>
        <w:rPr>
          <w:rFonts w:ascii="Times New Roman" w:hAnsi="Times New Roman" w:cs="Times New Roman"/>
          <w:sz w:val="28"/>
          <w:szCs w:val="28"/>
          <w:lang w:val="ru-RU"/>
        </w:rPr>
      </w:pPr>
      <w:r w:rsidRPr="00956934">
        <w:rPr>
          <w:rFonts w:ascii="Times New Roman" w:hAnsi="Times New Roman" w:cs="Times New Roman"/>
          <w:sz w:val="28"/>
          <w:szCs w:val="28"/>
          <w:lang w:val="ru-RU"/>
        </w:rPr>
        <w:t xml:space="preserve">Выступления на родительских собраниях 9-х классов по вопросу обучения в техникуме – февраль-июнь </w:t>
      </w:r>
    </w:p>
    <w:p w:rsidR="001840E6" w:rsidRPr="00956934" w:rsidRDefault="00BF7A95" w:rsidP="00F51B87">
      <w:pPr>
        <w:pStyle w:val="aff"/>
        <w:numPr>
          <w:ilvl w:val="0"/>
          <w:numId w:val="25"/>
        </w:numPr>
        <w:jc w:val="both"/>
        <w:rPr>
          <w:rFonts w:ascii="Times New Roman" w:hAnsi="Times New Roman" w:cs="Times New Roman"/>
          <w:sz w:val="28"/>
          <w:szCs w:val="28"/>
        </w:rPr>
      </w:pPr>
      <w:r>
        <w:rPr>
          <w:rFonts w:ascii="Times New Roman" w:hAnsi="Times New Roman" w:cs="Times New Roman"/>
          <w:sz w:val="28"/>
          <w:szCs w:val="28"/>
          <w:lang w:val="ru-RU"/>
        </w:rPr>
        <w:t>Работа с педагогическими кадрами</w:t>
      </w:r>
      <w:r w:rsidR="001840E6" w:rsidRPr="00956934">
        <w:rPr>
          <w:rFonts w:ascii="Times New Roman" w:hAnsi="Times New Roman" w:cs="Times New Roman"/>
          <w:sz w:val="28"/>
          <w:szCs w:val="28"/>
          <w:lang w:val="ru-RU"/>
        </w:rPr>
        <w:t>.</w:t>
      </w:r>
    </w:p>
    <w:p w:rsidR="001840E6" w:rsidRPr="00956934" w:rsidRDefault="001840E6" w:rsidP="00F51B87">
      <w:pPr>
        <w:pStyle w:val="aff"/>
        <w:ind w:left="720"/>
        <w:jc w:val="both"/>
        <w:rPr>
          <w:rFonts w:ascii="Times New Roman" w:hAnsi="Times New Roman" w:cs="Times New Roman"/>
          <w:sz w:val="28"/>
          <w:szCs w:val="28"/>
        </w:rPr>
      </w:pPr>
    </w:p>
    <w:p w:rsidR="001840E6" w:rsidRPr="00956934" w:rsidRDefault="001840E6" w:rsidP="00F51B87">
      <w:pPr>
        <w:pStyle w:val="a3"/>
        <w:widowControl w:val="0"/>
        <w:tabs>
          <w:tab w:val="left" w:pos="1134"/>
        </w:tabs>
        <w:spacing w:after="0" w:line="240" w:lineRule="auto"/>
        <w:ind w:left="709"/>
        <w:jc w:val="both"/>
        <w:rPr>
          <w:rFonts w:ascii="Times New Roman" w:hAnsi="Times New Roman" w:cs="Times New Roman"/>
          <w:bCs/>
          <w:spacing w:val="4"/>
          <w:sz w:val="28"/>
          <w:szCs w:val="28"/>
        </w:rPr>
      </w:pPr>
      <w:r w:rsidRPr="00956934">
        <w:rPr>
          <w:rFonts w:ascii="Times New Roman" w:hAnsi="Times New Roman" w:cs="Times New Roman"/>
          <w:bCs/>
          <w:spacing w:val="4"/>
          <w:sz w:val="28"/>
          <w:szCs w:val="28"/>
        </w:rPr>
        <w:tab/>
        <w:t>По результатам профориентационной работы в 2016-2017 году контрольные цифры приема на 2017-2018 учебный год выполнены на 100%.</w:t>
      </w:r>
    </w:p>
    <w:p w:rsidR="0045416F" w:rsidRPr="00956934" w:rsidRDefault="0045416F" w:rsidP="00F51B87">
      <w:pPr>
        <w:pStyle w:val="a3"/>
        <w:widowControl w:val="0"/>
        <w:tabs>
          <w:tab w:val="left" w:pos="1134"/>
        </w:tabs>
        <w:spacing w:after="0" w:line="240" w:lineRule="auto"/>
        <w:ind w:left="709"/>
        <w:jc w:val="both"/>
        <w:rPr>
          <w:rFonts w:ascii="Times New Roman" w:hAnsi="Times New Roman" w:cs="Times New Roman"/>
          <w:bCs/>
          <w:spacing w:val="4"/>
          <w:sz w:val="28"/>
          <w:szCs w:val="28"/>
        </w:rPr>
      </w:pPr>
    </w:p>
    <w:p w:rsidR="00231CE0" w:rsidRPr="00AB5785" w:rsidRDefault="008534F2" w:rsidP="00F51B87">
      <w:pPr>
        <w:spacing w:after="0" w:line="240" w:lineRule="auto"/>
        <w:ind w:firstLine="709"/>
        <w:jc w:val="center"/>
        <w:rPr>
          <w:rFonts w:ascii="Times New Roman" w:hAnsi="Times New Roman" w:cs="Times New Roman"/>
          <w:b/>
          <w:sz w:val="28"/>
          <w:szCs w:val="28"/>
        </w:rPr>
      </w:pPr>
      <w:r w:rsidRPr="00AB5785">
        <w:rPr>
          <w:rFonts w:ascii="Times New Roman" w:hAnsi="Times New Roman" w:cs="Times New Roman"/>
          <w:b/>
          <w:sz w:val="28"/>
          <w:szCs w:val="28"/>
        </w:rPr>
        <w:t>Характеристика достижений техникума</w:t>
      </w:r>
    </w:p>
    <w:p w:rsidR="00AB5785" w:rsidRPr="00AB5785" w:rsidRDefault="008534F2" w:rsidP="00F51B87">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p>
    <w:p w:rsidR="00AB5785" w:rsidRDefault="00AB5785" w:rsidP="00F51B87">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Результаты государственной итоговой аттестации </w:t>
      </w:r>
    </w:p>
    <w:p w:rsidR="009F439C" w:rsidRDefault="009F439C" w:rsidP="00F51B87">
      <w:pPr>
        <w:spacing w:after="0" w:line="240" w:lineRule="auto"/>
        <w:jc w:val="both"/>
        <w:rPr>
          <w:rFonts w:ascii="Times New Roman" w:hAnsi="Times New Roman" w:cs="Times New Roman"/>
          <w:color w:val="FF0000"/>
          <w:sz w:val="28"/>
          <w:szCs w:val="28"/>
        </w:rPr>
      </w:pPr>
    </w:p>
    <w:p w:rsidR="009F439C" w:rsidRDefault="009F439C" w:rsidP="00F51B87">
      <w:pPr>
        <w:spacing w:after="0" w:line="240" w:lineRule="auto"/>
        <w:jc w:val="both"/>
        <w:rPr>
          <w:rFonts w:ascii="Times New Roman" w:hAnsi="Times New Roman" w:cs="Times New Roman"/>
          <w:color w:val="FF0000"/>
          <w:sz w:val="28"/>
          <w:szCs w:val="28"/>
        </w:rPr>
      </w:pPr>
      <w:r w:rsidRPr="009F439C">
        <w:rPr>
          <w:rFonts w:ascii="Times New Roman" w:hAnsi="Times New Roman" w:cs="Times New Roman"/>
          <w:noProof/>
          <w:color w:val="FF0000"/>
          <w:sz w:val="28"/>
          <w:szCs w:val="28"/>
        </w:rPr>
        <w:drawing>
          <wp:inline distT="0" distB="0" distL="0" distR="0">
            <wp:extent cx="5828306" cy="347472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439C" w:rsidRDefault="009F439C" w:rsidP="00F51B87">
      <w:pPr>
        <w:spacing w:after="0" w:line="240" w:lineRule="auto"/>
        <w:jc w:val="both"/>
        <w:rPr>
          <w:rFonts w:ascii="Times New Roman" w:hAnsi="Times New Roman" w:cs="Times New Roman"/>
          <w:color w:val="FF0000"/>
          <w:sz w:val="28"/>
          <w:szCs w:val="28"/>
        </w:rPr>
      </w:pPr>
    </w:p>
    <w:p w:rsidR="009F439C" w:rsidRPr="00AB5785" w:rsidRDefault="009F439C" w:rsidP="00F51B87">
      <w:pPr>
        <w:spacing w:after="0" w:line="240" w:lineRule="auto"/>
        <w:jc w:val="both"/>
        <w:rPr>
          <w:rFonts w:ascii="Times New Roman" w:hAnsi="Times New Roman" w:cs="Times New Roman"/>
          <w:color w:val="FF0000"/>
          <w:sz w:val="28"/>
          <w:szCs w:val="28"/>
        </w:rPr>
      </w:pPr>
    </w:p>
    <w:p w:rsidR="00AB5785" w:rsidRPr="00306A5F" w:rsidRDefault="00AB5785" w:rsidP="00F51B87">
      <w:pPr>
        <w:spacing w:after="0" w:line="240" w:lineRule="auto"/>
        <w:jc w:val="both"/>
        <w:rPr>
          <w:rFonts w:ascii="Times New Roman" w:hAnsi="Times New Roman" w:cs="Times New Roman"/>
          <w:sz w:val="28"/>
          <w:szCs w:val="28"/>
        </w:rPr>
      </w:pPr>
      <w:r w:rsidRPr="00AB5785">
        <w:rPr>
          <w:rFonts w:ascii="Times New Roman" w:hAnsi="Times New Roman" w:cs="Times New Roman"/>
          <w:noProof/>
          <w:sz w:val="28"/>
          <w:szCs w:val="28"/>
        </w:rPr>
        <w:lastRenderedPageBreak/>
        <w:drawing>
          <wp:inline distT="0" distB="0" distL="0" distR="0">
            <wp:extent cx="5828306" cy="3474720"/>
            <wp:effectExtent l="0" t="0" r="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r w:rsidRPr="00AB5785">
        <w:rPr>
          <w:rFonts w:ascii="Times New Roman" w:hAnsi="Times New Roman" w:cs="Times New Roman"/>
          <w:b/>
          <w:bCs/>
          <w:noProof/>
          <w:color w:val="000000"/>
          <w:sz w:val="28"/>
          <w:szCs w:val="28"/>
        </w:rPr>
        <w:drawing>
          <wp:inline distT="0" distB="0" distL="0" distR="0">
            <wp:extent cx="5829300" cy="3048000"/>
            <wp:effectExtent l="0" t="0" r="0" b="0"/>
            <wp:docPr id="1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AB5785" w:rsidRPr="00D258DB" w:rsidRDefault="00AB5785" w:rsidP="00F51B87">
      <w:p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Программы государственной итоговой аттестации по специальностям, профессиям по структуре соответствуют требованиям Рекомендаций Минобразования России по организации государственной итоговой аттестации выпускников среднего профессионального образования.</w:t>
      </w:r>
    </w:p>
    <w:p w:rsidR="00AB5785" w:rsidRPr="00D258DB" w:rsidRDefault="00AB5785" w:rsidP="00F51B87">
      <w:p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В программе государственной итоговой  аттестации определены:</w:t>
      </w:r>
    </w:p>
    <w:p w:rsidR="00AB5785" w:rsidRPr="00D258DB" w:rsidRDefault="00AB5785" w:rsidP="00F51B87">
      <w:pPr>
        <w:numPr>
          <w:ilvl w:val="0"/>
          <w:numId w:val="11"/>
        </w:numPr>
        <w:tabs>
          <w:tab w:val="clear" w:pos="1440"/>
          <w:tab w:val="num" w:pos="-5249"/>
        </w:tabs>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вид итоговой государственной аттестации;</w:t>
      </w:r>
    </w:p>
    <w:p w:rsidR="00AB5785" w:rsidRPr="00D258DB" w:rsidRDefault="00AB5785" w:rsidP="00F51B87">
      <w:pPr>
        <w:numPr>
          <w:ilvl w:val="0"/>
          <w:numId w:val="11"/>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объем времени на подготовку и проведение;</w:t>
      </w:r>
    </w:p>
    <w:p w:rsidR="00AB5785" w:rsidRPr="00D258DB" w:rsidRDefault="00AB5785" w:rsidP="00F51B87">
      <w:pPr>
        <w:numPr>
          <w:ilvl w:val="0"/>
          <w:numId w:val="11"/>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сроки проведения;</w:t>
      </w:r>
    </w:p>
    <w:p w:rsidR="00AB5785" w:rsidRPr="00D258DB" w:rsidRDefault="00AB5785" w:rsidP="00F51B87">
      <w:pPr>
        <w:numPr>
          <w:ilvl w:val="0"/>
          <w:numId w:val="11"/>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экзаменационные материалы;</w:t>
      </w:r>
    </w:p>
    <w:p w:rsidR="00AB5785" w:rsidRPr="00D258DB" w:rsidRDefault="00AB5785" w:rsidP="00F51B87">
      <w:pPr>
        <w:numPr>
          <w:ilvl w:val="0"/>
          <w:numId w:val="11"/>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условия подготовки и процедура проведения государственной итоговой аттестации;</w:t>
      </w:r>
    </w:p>
    <w:p w:rsidR="00AB5785" w:rsidRPr="00D258DB" w:rsidRDefault="00AB5785" w:rsidP="00F51B87">
      <w:pPr>
        <w:numPr>
          <w:ilvl w:val="0"/>
          <w:numId w:val="11"/>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формы проведения государственной итоговой аттестации;</w:t>
      </w:r>
    </w:p>
    <w:p w:rsidR="00AB5785" w:rsidRPr="00D258DB" w:rsidRDefault="00AB5785" w:rsidP="00F51B87">
      <w:pPr>
        <w:numPr>
          <w:ilvl w:val="0"/>
          <w:numId w:val="11"/>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lastRenderedPageBreak/>
        <w:t>критерии оценки уровня и качества подготовки выпускников.</w:t>
      </w:r>
    </w:p>
    <w:p w:rsidR="00AB5785" w:rsidRPr="00D258DB" w:rsidRDefault="00AB5785" w:rsidP="00F51B87">
      <w:p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Источниками учебной информации являются:</w:t>
      </w:r>
    </w:p>
    <w:p w:rsidR="00AB5785" w:rsidRPr="00D258DB" w:rsidRDefault="00AB5785" w:rsidP="00F51B87">
      <w:pPr>
        <w:numPr>
          <w:ilvl w:val="0"/>
          <w:numId w:val="12"/>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учебно-методическая литература;</w:t>
      </w:r>
    </w:p>
    <w:p w:rsidR="00AB5785" w:rsidRPr="00D258DB" w:rsidRDefault="00AB5785" w:rsidP="00F51B87">
      <w:pPr>
        <w:numPr>
          <w:ilvl w:val="0"/>
          <w:numId w:val="12"/>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собственные учебно-методические материалы;</w:t>
      </w:r>
    </w:p>
    <w:p w:rsidR="00AB5785" w:rsidRPr="00D258DB" w:rsidRDefault="00AB5785" w:rsidP="00F51B87">
      <w:pPr>
        <w:numPr>
          <w:ilvl w:val="0"/>
          <w:numId w:val="12"/>
        </w:num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 xml:space="preserve">методические указания по курсовым  и дипломным  работам, организации самостоятельной работы обучающихся. </w:t>
      </w:r>
    </w:p>
    <w:p w:rsidR="00AB5785" w:rsidRDefault="00AB5785" w:rsidP="00F51B87">
      <w:pPr>
        <w:spacing w:after="0" w:line="240" w:lineRule="auto"/>
        <w:ind w:left="284" w:firstLine="425"/>
        <w:jc w:val="both"/>
        <w:rPr>
          <w:rFonts w:ascii="Times New Roman" w:hAnsi="Times New Roman" w:cs="Times New Roman"/>
          <w:sz w:val="28"/>
          <w:szCs w:val="28"/>
        </w:rPr>
      </w:pPr>
      <w:r w:rsidRPr="00D258DB">
        <w:rPr>
          <w:rFonts w:ascii="Times New Roman" w:hAnsi="Times New Roman" w:cs="Times New Roman"/>
          <w:sz w:val="28"/>
          <w:szCs w:val="28"/>
        </w:rPr>
        <w:t xml:space="preserve">Темы выпускных квалификационных работ согласуются с работодателями и имеют практикоориентированную направленность. Анализ тематики, содержания и уровня выполнения студентами выпускных квалификационных работ показывает, что выбор тем для них отвечает принципам  актуальности и новизны. </w:t>
      </w:r>
    </w:p>
    <w:p w:rsidR="00AB5785" w:rsidRDefault="00AB5785" w:rsidP="00F51B87">
      <w:pPr>
        <w:pStyle w:val="a3"/>
        <w:spacing w:after="0" w:line="240" w:lineRule="auto"/>
        <w:ind w:left="284" w:firstLine="425"/>
        <w:jc w:val="both"/>
        <w:rPr>
          <w:rFonts w:ascii="Times New Roman" w:hAnsi="Times New Roman" w:cs="Times New Roman"/>
          <w:color w:val="FF0000"/>
          <w:sz w:val="28"/>
          <w:szCs w:val="28"/>
        </w:rPr>
      </w:pPr>
      <w:r w:rsidRPr="00654ED5">
        <w:rPr>
          <w:rFonts w:ascii="Times New Roman" w:hAnsi="Times New Roman" w:cs="Times New Roman"/>
          <w:sz w:val="28"/>
          <w:szCs w:val="28"/>
        </w:rPr>
        <w:t>Результаты  государственной итоговой аттестации выпускников показывают достаточно высокий уровень подготовки специалистов.</w:t>
      </w:r>
      <w:r w:rsidR="00BF7A95">
        <w:rPr>
          <w:rFonts w:ascii="Times New Roman" w:hAnsi="Times New Roman" w:cs="Times New Roman"/>
          <w:sz w:val="28"/>
          <w:szCs w:val="28"/>
        </w:rPr>
        <w:t xml:space="preserve"> </w:t>
      </w:r>
      <w:r w:rsidRPr="00654ED5">
        <w:rPr>
          <w:rFonts w:ascii="Times New Roman" w:hAnsi="Times New Roman" w:cs="Times New Roman"/>
          <w:sz w:val="28"/>
          <w:szCs w:val="28"/>
        </w:rPr>
        <w:t>Средний балл по результатам  государственной итоговой аттестации</w:t>
      </w:r>
      <w:r w:rsidR="00520904">
        <w:rPr>
          <w:rFonts w:ascii="Times New Roman" w:hAnsi="Times New Roman" w:cs="Times New Roman"/>
          <w:sz w:val="28"/>
          <w:szCs w:val="28"/>
        </w:rPr>
        <w:t xml:space="preserve"> по программам подготовки квалифицированных рабочих, служащих</w:t>
      </w:r>
      <w:r w:rsidRPr="00654ED5">
        <w:rPr>
          <w:rFonts w:ascii="Times New Roman" w:hAnsi="Times New Roman" w:cs="Times New Roman"/>
          <w:sz w:val="28"/>
          <w:szCs w:val="28"/>
        </w:rPr>
        <w:t xml:space="preserve">  составил 4,</w:t>
      </w:r>
      <w:r w:rsidR="00520904">
        <w:rPr>
          <w:rFonts w:ascii="Times New Roman" w:hAnsi="Times New Roman" w:cs="Times New Roman"/>
          <w:sz w:val="28"/>
          <w:szCs w:val="28"/>
        </w:rPr>
        <w:t>6; по программам подготовки специалистов среднего звена составил 4,3.</w:t>
      </w:r>
    </w:p>
    <w:p w:rsidR="00AB5785" w:rsidRPr="003F5AA7" w:rsidRDefault="00AB5785" w:rsidP="00F51B87">
      <w:pPr>
        <w:pStyle w:val="a3"/>
        <w:spacing w:after="0" w:line="240" w:lineRule="auto"/>
        <w:ind w:left="284" w:firstLine="425"/>
        <w:jc w:val="both"/>
        <w:rPr>
          <w:rFonts w:ascii="Times New Roman" w:hAnsi="Times New Roman" w:cs="Times New Roman"/>
          <w:color w:val="FF0000"/>
          <w:sz w:val="28"/>
          <w:szCs w:val="28"/>
        </w:rPr>
      </w:pPr>
    </w:p>
    <w:p w:rsidR="00AB5785" w:rsidRPr="00956934" w:rsidRDefault="00AB5785" w:rsidP="00F51B87">
      <w:pPr>
        <w:spacing w:after="0" w:line="240" w:lineRule="auto"/>
        <w:ind w:left="284" w:firstLine="425"/>
        <w:jc w:val="center"/>
        <w:rPr>
          <w:rFonts w:ascii="Times New Roman" w:hAnsi="Times New Roman" w:cs="Times New Roman"/>
          <w:b/>
          <w:sz w:val="28"/>
          <w:szCs w:val="28"/>
        </w:rPr>
      </w:pPr>
      <w:r w:rsidRPr="00956934">
        <w:rPr>
          <w:rFonts w:ascii="Times New Roman" w:hAnsi="Times New Roman" w:cs="Times New Roman"/>
          <w:b/>
          <w:sz w:val="28"/>
          <w:szCs w:val="28"/>
        </w:rPr>
        <w:t>Информация об основных результатах образовательного процесса.</w:t>
      </w:r>
    </w:p>
    <w:p w:rsidR="00AB5785" w:rsidRPr="00F51B87" w:rsidRDefault="00AB5785" w:rsidP="00F51B87">
      <w:pPr>
        <w:spacing w:after="0" w:line="240" w:lineRule="auto"/>
        <w:ind w:firstLine="720"/>
        <w:jc w:val="both"/>
        <w:rPr>
          <w:rFonts w:ascii="Times New Roman" w:hAnsi="Times New Roman" w:cs="Times New Roman"/>
          <w:sz w:val="28"/>
          <w:szCs w:val="28"/>
        </w:rPr>
      </w:pPr>
      <w:r w:rsidRPr="00F51B87">
        <w:rPr>
          <w:rFonts w:ascii="Times New Roman" w:hAnsi="Times New Roman" w:cs="Times New Roman"/>
          <w:sz w:val="28"/>
          <w:szCs w:val="28"/>
        </w:rPr>
        <w:t>Мониторинг успеваемости и качества обучения обучающихся по программам  подготовки квалифицированных рабочих, служащих</w:t>
      </w:r>
    </w:p>
    <w:p w:rsidR="00AB5785" w:rsidRPr="00F51B87" w:rsidRDefault="00AB5785" w:rsidP="00F51B87">
      <w:pPr>
        <w:spacing w:after="0" w:line="240" w:lineRule="auto"/>
        <w:ind w:firstLine="720"/>
        <w:jc w:val="both"/>
        <w:rPr>
          <w:rFonts w:ascii="Times New Roman" w:hAnsi="Times New Roman" w:cs="Times New Roman"/>
          <w:sz w:val="28"/>
          <w:szCs w:val="28"/>
        </w:rPr>
      </w:pPr>
    </w:p>
    <w:p w:rsidR="00AB5785" w:rsidRPr="00D258DB" w:rsidRDefault="00AB5785" w:rsidP="00F51B87">
      <w:pPr>
        <w:spacing w:after="0" w:line="240" w:lineRule="auto"/>
        <w:ind w:left="284" w:firstLine="425"/>
        <w:jc w:val="both"/>
        <w:rPr>
          <w:rFonts w:ascii="Times New Roman" w:hAnsi="Times New Roman" w:cs="Times New Roman"/>
          <w:sz w:val="28"/>
          <w:szCs w:val="28"/>
        </w:rPr>
      </w:pP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r w:rsidRPr="00AB5785">
        <w:rPr>
          <w:rFonts w:ascii="Times New Roman" w:hAnsi="Times New Roman" w:cs="Times New Roman"/>
          <w:b/>
          <w:bCs/>
          <w:noProof/>
          <w:color w:val="000000"/>
          <w:sz w:val="28"/>
          <w:szCs w:val="28"/>
        </w:rPr>
        <w:drawing>
          <wp:inline distT="0" distB="0" distL="0" distR="0">
            <wp:extent cx="5353050" cy="279898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AB5785" w:rsidRPr="009A456C"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r w:rsidRPr="00AB5785">
        <w:rPr>
          <w:rFonts w:ascii="Times New Roman" w:hAnsi="Times New Roman" w:cs="Times New Roman"/>
          <w:b/>
          <w:bCs/>
          <w:noProof/>
          <w:color w:val="000000"/>
          <w:sz w:val="28"/>
          <w:szCs w:val="28"/>
        </w:rPr>
        <w:lastRenderedPageBreak/>
        <w:drawing>
          <wp:inline distT="0" distB="0" distL="0" distR="0">
            <wp:extent cx="4943475" cy="2585043"/>
            <wp:effectExtent l="0" t="0" r="0" b="0"/>
            <wp:docPr id="1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r w:rsidRPr="00AB5785">
        <w:rPr>
          <w:rFonts w:ascii="Times New Roman" w:hAnsi="Times New Roman" w:cs="Times New Roman"/>
          <w:b/>
          <w:bCs/>
          <w:noProof/>
          <w:color w:val="000000"/>
          <w:sz w:val="28"/>
          <w:szCs w:val="28"/>
        </w:rPr>
        <w:drawing>
          <wp:inline distT="0" distB="0" distL="0" distR="0">
            <wp:extent cx="5829300" cy="3048000"/>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0E68E6" w:rsidRPr="00F51B87" w:rsidRDefault="00F51B87" w:rsidP="00F51B87">
      <w:pPr>
        <w:pStyle w:val="aff"/>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59264" behindDoc="0" locked="0" layoutInCell="1" allowOverlap="1">
            <wp:simplePos x="0" y="0"/>
            <wp:positionH relativeFrom="column">
              <wp:posOffset>256540</wp:posOffset>
            </wp:positionH>
            <wp:positionV relativeFrom="paragraph">
              <wp:posOffset>537845</wp:posOffset>
            </wp:positionV>
            <wp:extent cx="5619750" cy="2876550"/>
            <wp:effectExtent l="0" t="0" r="0" b="0"/>
            <wp:wrapSquare wrapText="bothSides"/>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AB5785" w:rsidRPr="00F51B87">
        <w:rPr>
          <w:rFonts w:ascii="Times New Roman" w:hAnsi="Times New Roman"/>
          <w:sz w:val="28"/>
          <w:szCs w:val="28"/>
          <w:lang w:val="ru-RU"/>
        </w:rPr>
        <w:t>Мониторинг успеваемости и качества обучения обучающихся по программам  подготовки специалистов среднего звена</w:t>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r w:rsidRPr="00AB5785">
        <w:rPr>
          <w:rFonts w:ascii="Times New Roman" w:hAnsi="Times New Roman" w:cs="Times New Roman"/>
          <w:b/>
          <w:bCs/>
          <w:noProof/>
          <w:color w:val="000000"/>
          <w:sz w:val="28"/>
          <w:szCs w:val="28"/>
        </w:rPr>
        <w:lastRenderedPageBreak/>
        <w:drawing>
          <wp:inline distT="0" distB="0" distL="0" distR="0">
            <wp:extent cx="5192202" cy="2712978"/>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AB5785" w:rsidRDefault="000E68E6" w:rsidP="00F51B87">
      <w:pPr>
        <w:pStyle w:val="a3"/>
        <w:shd w:val="clear" w:color="auto" w:fill="FFFFFF"/>
        <w:spacing w:before="30" w:after="30" w:line="240" w:lineRule="auto"/>
        <w:jc w:val="both"/>
        <w:rPr>
          <w:rFonts w:ascii="Times New Roman" w:hAnsi="Times New Roman" w:cs="Times New Roman"/>
          <w:b/>
          <w:bCs/>
          <w:color w:val="000000"/>
          <w:sz w:val="28"/>
          <w:szCs w:val="28"/>
        </w:rPr>
      </w:pPr>
      <w:r w:rsidRPr="000E68E6">
        <w:rPr>
          <w:rFonts w:ascii="Times New Roman" w:hAnsi="Times New Roman" w:cs="Times New Roman"/>
          <w:b/>
          <w:bCs/>
          <w:noProof/>
          <w:color w:val="000000"/>
          <w:sz w:val="28"/>
          <w:szCs w:val="28"/>
        </w:rPr>
        <w:drawing>
          <wp:inline distT="0" distB="0" distL="0" distR="0">
            <wp:extent cx="5377840" cy="2809875"/>
            <wp:effectExtent l="0" t="0" r="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5785" w:rsidRDefault="00AB5785"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0E68E6" w:rsidRPr="00D258DB" w:rsidRDefault="000E68E6" w:rsidP="00F51B87">
      <w:pPr>
        <w:pStyle w:val="34"/>
        <w:ind w:firstLine="425"/>
        <w:rPr>
          <w:szCs w:val="28"/>
        </w:rPr>
      </w:pPr>
      <w:r w:rsidRPr="00D258DB">
        <w:rPr>
          <w:szCs w:val="28"/>
        </w:rPr>
        <w:t>С обучающимися, показывающими   низкие результаты качества знаний, проводятся дополнительные занятия, индивидуальные консультации.</w:t>
      </w:r>
    </w:p>
    <w:p w:rsidR="000E68E6" w:rsidRPr="00D258DB" w:rsidRDefault="000E68E6" w:rsidP="00F51B87">
      <w:pPr>
        <w:pStyle w:val="34"/>
        <w:ind w:firstLine="425"/>
        <w:rPr>
          <w:szCs w:val="28"/>
        </w:rPr>
      </w:pPr>
      <w:r w:rsidRPr="00D258DB">
        <w:rPr>
          <w:szCs w:val="28"/>
        </w:rPr>
        <w:t>Формы работы с обучающимися, имеющими особые образовательные потребности:</w:t>
      </w:r>
    </w:p>
    <w:p w:rsidR="000E68E6" w:rsidRPr="00D258DB" w:rsidRDefault="000E68E6" w:rsidP="00F51B87">
      <w:pPr>
        <w:pStyle w:val="34"/>
        <w:ind w:firstLine="425"/>
        <w:rPr>
          <w:szCs w:val="28"/>
        </w:rPr>
      </w:pPr>
      <w:r w:rsidRPr="00D258DB">
        <w:rPr>
          <w:szCs w:val="28"/>
        </w:rPr>
        <w:t>- выстраивание индивидуальной образовательной траектории путем организации обучения по индивидуальным учебным планам;</w:t>
      </w:r>
    </w:p>
    <w:p w:rsidR="000E68E6" w:rsidRDefault="000E68E6" w:rsidP="00F51B87">
      <w:pPr>
        <w:pStyle w:val="34"/>
        <w:ind w:firstLine="425"/>
        <w:rPr>
          <w:szCs w:val="28"/>
        </w:rPr>
      </w:pPr>
      <w:r w:rsidRPr="00D258DB">
        <w:rPr>
          <w:szCs w:val="28"/>
        </w:rPr>
        <w:t xml:space="preserve">-  индивидуальный подход при закреплении тем курсовых и выпускных квалификационных работ. </w:t>
      </w:r>
    </w:p>
    <w:p w:rsidR="0045416F" w:rsidRDefault="0045416F" w:rsidP="00F51B87">
      <w:pPr>
        <w:pStyle w:val="34"/>
        <w:ind w:firstLine="425"/>
        <w:rPr>
          <w:szCs w:val="28"/>
        </w:rPr>
      </w:pPr>
    </w:p>
    <w:p w:rsidR="0045416F" w:rsidRPr="0045416F" w:rsidRDefault="0045416F" w:rsidP="00F51B87">
      <w:pPr>
        <w:widowControl w:val="0"/>
        <w:tabs>
          <w:tab w:val="left" w:pos="1134"/>
        </w:tabs>
        <w:spacing w:after="0" w:line="240" w:lineRule="auto"/>
        <w:jc w:val="center"/>
        <w:rPr>
          <w:rFonts w:ascii="Times New Roman" w:hAnsi="Times New Roman" w:cs="Times New Roman"/>
          <w:b/>
          <w:bCs/>
          <w:spacing w:val="4"/>
          <w:sz w:val="28"/>
          <w:szCs w:val="28"/>
        </w:rPr>
      </w:pPr>
      <w:r w:rsidRPr="0045416F">
        <w:rPr>
          <w:rFonts w:ascii="Times New Roman" w:hAnsi="Times New Roman" w:cs="Times New Roman"/>
          <w:b/>
          <w:bCs/>
          <w:spacing w:val="4"/>
          <w:sz w:val="28"/>
          <w:szCs w:val="28"/>
        </w:rPr>
        <w:t>Материально-техническая   база   техникума</w:t>
      </w:r>
    </w:p>
    <w:p w:rsidR="00587DC2" w:rsidRPr="00956934" w:rsidRDefault="00587DC2" w:rsidP="00F51B87">
      <w:pPr>
        <w:widowControl w:val="0"/>
        <w:autoSpaceDE w:val="0"/>
        <w:autoSpaceDN w:val="0"/>
        <w:adjustRightInd w:val="0"/>
        <w:spacing w:after="0" w:line="240" w:lineRule="auto"/>
        <w:ind w:firstLine="851"/>
        <w:jc w:val="both"/>
        <w:rPr>
          <w:rFonts w:ascii="Times New Roman" w:hAnsi="Times New Roman"/>
          <w:sz w:val="28"/>
          <w:szCs w:val="28"/>
        </w:rPr>
      </w:pPr>
      <w:r w:rsidRPr="00956934">
        <w:rPr>
          <w:rFonts w:ascii="Times New Roman" w:hAnsi="Times New Roman"/>
          <w:sz w:val="28"/>
          <w:szCs w:val="28"/>
        </w:rPr>
        <w:t>Техникум представляет собой образовательный комплекс, состоящий из трёх зданий: учебного корпуса, общежития и гаража. Здания функционируют с 1971 году и располагаются на земельном участке площадью 17987,0 м</w:t>
      </w:r>
      <w:r w:rsidRPr="00956934">
        <w:rPr>
          <w:rFonts w:ascii="Times New Roman" w:hAnsi="Times New Roman"/>
          <w:sz w:val="28"/>
          <w:szCs w:val="28"/>
          <w:vertAlign w:val="superscript"/>
        </w:rPr>
        <w:t>2</w:t>
      </w:r>
      <w:r w:rsidRPr="00956934">
        <w:rPr>
          <w:rFonts w:ascii="Times New Roman" w:hAnsi="Times New Roman"/>
          <w:sz w:val="28"/>
          <w:szCs w:val="28"/>
        </w:rPr>
        <w:t xml:space="preserve">. На земельном участке, также располагаются ухоженные зеленые насаждения, спортивная площадка, волейбольная площадка, территория  для прогулок и активных игр на свежем воздухе. С 2016 г. в соответствии с требованиями ФГОС по профессиям рабочих и служащих на территории техникума установлена </w:t>
      </w:r>
      <w:r w:rsidRPr="00956934">
        <w:rPr>
          <w:rFonts w:ascii="Times New Roman" w:hAnsi="Times New Roman"/>
          <w:sz w:val="28"/>
          <w:szCs w:val="28"/>
        </w:rPr>
        <w:lastRenderedPageBreak/>
        <w:t>площадка «Полоса препятствий».</w:t>
      </w:r>
    </w:p>
    <w:p w:rsidR="00585FDE" w:rsidRPr="00956934" w:rsidRDefault="00585FDE" w:rsidP="00F51B87">
      <w:pPr>
        <w:shd w:val="clear" w:color="auto" w:fill="FFFFFF"/>
        <w:spacing w:after="0" w:line="240" w:lineRule="auto"/>
        <w:ind w:firstLine="720"/>
        <w:jc w:val="both"/>
        <w:rPr>
          <w:rFonts w:ascii="Times New Roman" w:hAnsi="Times New Roman"/>
          <w:bCs/>
          <w:sz w:val="28"/>
          <w:szCs w:val="28"/>
        </w:rPr>
      </w:pPr>
      <w:r w:rsidRPr="00956934">
        <w:rPr>
          <w:rFonts w:ascii="Times New Roman" w:hAnsi="Times New Roman"/>
          <w:sz w:val="28"/>
          <w:szCs w:val="28"/>
        </w:rPr>
        <w:t>Для осуществления образовательного процесса в техникуме существует 17 учебных каби</w:t>
      </w:r>
      <w:r w:rsidR="00823E98" w:rsidRPr="00956934">
        <w:rPr>
          <w:rFonts w:ascii="Times New Roman" w:hAnsi="Times New Roman"/>
          <w:sz w:val="28"/>
          <w:szCs w:val="28"/>
        </w:rPr>
        <w:t>нетов, 5 учебно-производственных лабораторий</w:t>
      </w:r>
      <w:r w:rsidRPr="00956934">
        <w:rPr>
          <w:rFonts w:ascii="Times New Roman" w:hAnsi="Times New Roman"/>
          <w:sz w:val="28"/>
          <w:szCs w:val="28"/>
        </w:rPr>
        <w:t>, спортивный зал,</w:t>
      </w:r>
      <w:r w:rsidRPr="00956934">
        <w:rPr>
          <w:rFonts w:ascii="Times New Roman" w:hAnsi="Times New Roman"/>
          <w:sz w:val="28"/>
          <w:szCs w:val="28"/>
          <w:shd w:val="clear" w:color="auto" w:fill="FFFFFF"/>
        </w:rPr>
        <w:t xml:space="preserve"> компьютерный класс</w:t>
      </w:r>
      <w:r w:rsidR="00823E98" w:rsidRPr="00956934">
        <w:rPr>
          <w:rFonts w:ascii="Times New Roman" w:hAnsi="Times New Roman"/>
          <w:sz w:val="28"/>
          <w:szCs w:val="28"/>
          <w:shd w:val="clear" w:color="auto" w:fill="FFFFFF"/>
        </w:rPr>
        <w:t xml:space="preserve">. </w:t>
      </w:r>
      <w:r w:rsidRPr="00956934">
        <w:rPr>
          <w:rFonts w:ascii="Times New Roman" w:hAnsi="Times New Roman"/>
          <w:sz w:val="28"/>
          <w:szCs w:val="28"/>
          <w:shd w:val="clear" w:color="auto" w:fill="FFFFFF"/>
        </w:rPr>
        <w:t xml:space="preserve"> Имеет</w:t>
      </w:r>
      <w:r w:rsidR="00823E98" w:rsidRPr="00956934">
        <w:rPr>
          <w:rFonts w:ascii="Times New Roman" w:hAnsi="Times New Roman"/>
          <w:sz w:val="28"/>
          <w:szCs w:val="28"/>
          <w:shd w:val="clear" w:color="auto" w:fill="FFFFFF"/>
        </w:rPr>
        <w:t>ся 4  интерактивных доски</w:t>
      </w:r>
      <w:r w:rsidRPr="00956934">
        <w:rPr>
          <w:rFonts w:ascii="Times New Roman" w:hAnsi="Times New Roman"/>
          <w:sz w:val="28"/>
          <w:szCs w:val="28"/>
          <w:shd w:val="clear" w:color="auto" w:fill="FFFFFF"/>
        </w:rPr>
        <w:t>, в 14-ти кабинетах стационарно установлено презентаци</w:t>
      </w:r>
      <w:r w:rsidR="00823E98" w:rsidRPr="00956934">
        <w:rPr>
          <w:rFonts w:ascii="Times New Roman" w:hAnsi="Times New Roman"/>
          <w:sz w:val="28"/>
          <w:szCs w:val="28"/>
          <w:shd w:val="clear" w:color="auto" w:fill="FFFFFF"/>
        </w:rPr>
        <w:t>онное оборудование, (</w:t>
      </w:r>
      <w:r w:rsidRPr="00956934">
        <w:rPr>
          <w:rFonts w:ascii="Times New Roman" w:hAnsi="Times New Roman"/>
          <w:sz w:val="28"/>
          <w:szCs w:val="28"/>
          <w:shd w:val="clear" w:color="auto" w:fill="FFFFFF"/>
        </w:rPr>
        <w:t>компьютер, проектор, экран, звуко</w:t>
      </w:r>
      <w:r w:rsidR="00823E98" w:rsidRPr="00956934">
        <w:rPr>
          <w:rFonts w:ascii="Times New Roman" w:hAnsi="Times New Roman"/>
          <w:sz w:val="28"/>
          <w:szCs w:val="28"/>
          <w:shd w:val="clear" w:color="auto" w:fill="FFFFFF"/>
        </w:rPr>
        <w:t>вые колонки)</w:t>
      </w:r>
      <w:r w:rsidRPr="00956934">
        <w:rPr>
          <w:rFonts w:ascii="Times New Roman" w:hAnsi="Times New Roman"/>
          <w:sz w:val="28"/>
          <w:szCs w:val="28"/>
          <w:shd w:val="clear" w:color="auto" w:fill="FFFFFF"/>
        </w:rPr>
        <w:t>.</w:t>
      </w:r>
      <w:r w:rsidR="00AC4475" w:rsidRPr="00956934">
        <w:rPr>
          <w:rFonts w:ascii="Times New Roman" w:hAnsi="Times New Roman" w:cs="Times New Roman"/>
          <w:sz w:val="28"/>
          <w:szCs w:val="28"/>
        </w:rPr>
        <w:t>Учебные</w:t>
      </w:r>
      <w:r w:rsidR="00956934" w:rsidRPr="00956934">
        <w:rPr>
          <w:rFonts w:ascii="Times New Roman" w:hAnsi="Times New Roman" w:cs="Times New Roman"/>
          <w:sz w:val="28"/>
          <w:szCs w:val="28"/>
        </w:rPr>
        <w:t xml:space="preserve"> </w:t>
      </w:r>
      <w:r w:rsidR="00AC4475" w:rsidRPr="00956934">
        <w:rPr>
          <w:rFonts w:ascii="Times New Roman" w:hAnsi="Times New Roman" w:cs="Times New Roman"/>
          <w:sz w:val="28"/>
          <w:szCs w:val="28"/>
        </w:rPr>
        <w:t>помещения оснащены необходимыми техническими средствами обучения,</w:t>
      </w:r>
      <w:r w:rsidR="00F51B87">
        <w:rPr>
          <w:rFonts w:ascii="Times New Roman" w:hAnsi="Times New Roman" w:cs="Times New Roman"/>
          <w:sz w:val="28"/>
          <w:szCs w:val="28"/>
        </w:rPr>
        <w:t xml:space="preserve"> </w:t>
      </w:r>
      <w:r w:rsidR="00AC4475" w:rsidRPr="00956934">
        <w:rPr>
          <w:rFonts w:ascii="Times New Roman" w:hAnsi="Times New Roman" w:cs="Times New Roman"/>
          <w:sz w:val="28"/>
          <w:szCs w:val="28"/>
        </w:rPr>
        <w:t>приборами,  наглядными пособиями, лабораторным оборудованием,</w:t>
      </w:r>
      <w:r w:rsidR="00956934">
        <w:rPr>
          <w:rFonts w:ascii="Times New Roman" w:hAnsi="Times New Roman" w:cs="Times New Roman"/>
          <w:sz w:val="28"/>
          <w:szCs w:val="28"/>
        </w:rPr>
        <w:t xml:space="preserve"> </w:t>
      </w:r>
      <w:r w:rsidR="00AC4475" w:rsidRPr="00956934">
        <w:rPr>
          <w:rFonts w:ascii="Times New Roman" w:hAnsi="Times New Roman" w:cs="Times New Roman"/>
          <w:sz w:val="28"/>
          <w:szCs w:val="28"/>
        </w:rPr>
        <w:t>плакатами.</w:t>
      </w:r>
      <w:r w:rsidR="00956934" w:rsidRPr="00956934">
        <w:rPr>
          <w:rFonts w:ascii="Times New Roman" w:hAnsi="Times New Roman" w:cs="Times New Roman"/>
          <w:sz w:val="28"/>
          <w:szCs w:val="28"/>
        </w:rPr>
        <w:t xml:space="preserve"> </w:t>
      </w:r>
      <w:r w:rsidRPr="00956934">
        <w:rPr>
          <w:rFonts w:ascii="Times New Roman" w:hAnsi="Times New Roman"/>
          <w:sz w:val="28"/>
          <w:szCs w:val="28"/>
          <w:shd w:val="clear" w:color="auto" w:fill="FFFFFF"/>
        </w:rPr>
        <w:t>Оснащенност</w:t>
      </w:r>
      <w:r w:rsidR="00F9410A" w:rsidRPr="00956934">
        <w:rPr>
          <w:rFonts w:ascii="Times New Roman" w:hAnsi="Times New Roman"/>
          <w:sz w:val="28"/>
          <w:szCs w:val="28"/>
          <w:shd w:val="clear" w:color="auto" w:fill="FFFFFF"/>
        </w:rPr>
        <w:t xml:space="preserve">ь кабинетов, лабораторий и мастерских составляет 85-100% </w:t>
      </w:r>
      <w:r w:rsidR="00F9410A" w:rsidRPr="00956934">
        <w:rPr>
          <w:rFonts w:ascii="Times New Roman" w:hAnsi="Times New Roman" w:cs="Times New Roman"/>
          <w:bCs/>
          <w:spacing w:val="4"/>
          <w:sz w:val="28"/>
          <w:szCs w:val="28"/>
        </w:rPr>
        <w:t xml:space="preserve">в соответствии с </w:t>
      </w:r>
      <w:r w:rsidR="00956934" w:rsidRPr="00956934">
        <w:rPr>
          <w:rFonts w:ascii="Times New Roman" w:hAnsi="Times New Roman" w:cs="Times New Roman"/>
          <w:bCs/>
          <w:spacing w:val="4"/>
          <w:sz w:val="28"/>
          <w:szCs w:val="28"/>
        </w:rPr>
        <w:t>требованиями федеральных государственных образовательных стандартов по направлениям подготовки.</w:t>
      </w:r>
    </w:p>
    <w:p w:rsidR="0045416F" w:rsidRPr="0045416F" w:rsidRDefault="0045416F" w:rsidP="00F51B87">
      <w:pPr>
        <w:widowControl w:val="0"/>
        <w:tabs>
          <w:tab w:val="left" w:pos="1134"/>
        </w:tabs>
        <w:spacing w:after="0" w:line="240" w:lineRule="auto"/>
        <w:jc w:val="both"/>
        <w:rPr>
          <w:rFonts w:ascii="Times New Roman" w:hAnsi="Times New Roman" w:cs="Times New Roman"/>
          <w:bCs/>
          <w:color w:val="C00000"/>
          <w:spacing w:val="4"/>
          <w:sz w:val="28"/>
          <w:szCs w:val="28"/>
        </w:rPr>
      </w:pPr>
    </w:p>
    <w:p w:rsidR="0045416F" w:rsidRDefault="0045416F" w:rsidP="00F51B87">
      <w:pPr>
        <w:pStyle w:val="a3"/>
        <w:widowControl w:val="0"/>
        <w:tabs>
          <w:tab w:val="left" w:pos="1134"/>
        </w:tabs>
        <w:spacing w:after="0" w:line="240" w:lineRule="auto"/>
        <w:ind w:left="709"/>
        <w:contextualSpacing w:val="0"/>
        <w:jc w:val="center"/>
        <w:rPr>
          <w:rFonts w:ascii="Times New Roman" w:hAnsi="Times New Roman" w:cs="Times New Roman"/>
          <w:b/>
          <w:sz w:val="28"/>
          <w:szCs w:val="28"/>
        </w:rPr>
      </w:pPr>
      <w:r w:rsidRPr="0045416F">
        <w:rPr>
          <w:rFonts w:ascii="Times New Roman" w:hAnsi="Times New Roman" w:cs="Times New Roman"/>
          <w:b/>
          <w:sz w:val="28"/>
          <w:szCs w:val="28"/>
        </w:rPr>
        <w:t>Воспитательная работа</w:t>
      </w:r>
    </w:p>
    <w:p w:rsidR="00AF7AE2" w:rsidRPr="00956934" w:rsidRDefault="00AF7AE2" w:rsidP="00F51B87">
      <w:pPr>
        <w:pStyle w:val="af0"/>
        <w:ind w:firstLine="851"/>
        <w:jc w:val="both"/>
        <w:rPr>
          <w:b w:val="0"/>
          <w:sz w:val="28"/>
          <w:szCs w:val="28"/>
        </w:rPr>
      </w:pPr>
      <w:r w:rsidRPr="00956934">
        <w:rPr>
          <w:b w:val="0"/>
          <w:sz w:val="28"/>
          <w:szCs w:val="28"/>
        </w:rPr>
        <w:t xml:space="preserve">Главной целью воспитательной работы является подготовка конкурентоспособного специалиста, обладающего качествами и свойствами востребованными в условиях рынка, способного ставить и достигать личностно значимые цели, </w:t>
      </w:r>
      <w:r w:rsidRPr="00956934">
        <w:rPr>
          <w:b w:val="0"/>
          <w:spacing w:val="3"/>
          <w:sz w:val="28"/>
          <w:szCs w:val="28"/>
        </w:rPr>
        <w:t>реализовывать свой потенциал в условиях современного общества</w:t>
      </w:r>
      <w:r w:rsidRPr="00956934">
        <w:rPr>
          <w:b w:val="0"/>
          <w:sz w:val="28"/>
          <w:szCs w:val="28"/>
        </w:rPr>
        <w:t>, а также развитие высоконравственной личности.</w:t>
      </w:r>
    </w:p>
    <w:p w:rsidR="00AF7AE2" w:rsidRPr="00956934" w:rsidRDefault="00AF7AE2" w:rsidP="00F51B87">
      <w:pPr>
        <w:pStyle w:val="af0"/>
        <w:ind w:firstLine="851"/>
        <w:jc w:val="both"/>
        <w:rPr>
          <w:b w:val="0"/>
          <w:sz w:val="28"/>
          <w:szCs w:val="28"/>
        </w:rPr>
      </w:pPr>
      <w:r w:rsidRPr="00956934">
        <w:rPr>
          <w:b w:val="0"/>
          <w:sz w:val="28"/>
          <w:szCs w:val="28"/>
        </w:rPr>
        <w:t>Главная задача воспитательной работы - в воспитательном пространстве техникума создать и поддерживать такую систему, которая, под управляющим воздействием воспитывающей среды, и при непосредственной мотивации студентов, приведет к максимальным результатам воспитательной работы, достижению целей всех участников воспитательного процесса.</w:t>
      </w:r>
    </w:p>
    <w:p w:rsidR="00AF7AE2" w:rsidRPr="00956934" w:rsidRDefault="00AF7AE2" w:rsidP="00F51B87">
      <w:pPr>
        <w:spacing w:after="0" w:line="240" w:lineRule="auto"/>
        <w:ind w:firstLine="851"/>
        <w:jc w:val="both"/>
        <w:rPr>
          <w:rFonts w:ascii="Times New Roman" w:hAnsi="Times New Roman" w:cs="Times New Roman"/>
          <w:sz w:val="28"/>
          <w:szCs w:val="28"/>
        </w:rPr>
      </w:pPr>
      <w:r w:rsidRPr="00956934">
        <w:rPr>
          <w:rFonts w:ascii="Times New Roman" w:hAnsi="Times New Roman" w:cs="Times New Roman"/>
          <w:sz w:val="28"/>
          <w:szCs w:val="28"/>
        </w:rPr>
        <w:t>Цель воспитания всегда определяется объективными потребностями. Сегодня - это подготовка специалиста, отвечающего требованиям ХХI века-высоконравственной, духовно развитой, физически здоровой и ориентированной на труд  личности, гражданина новой России, способного к высококачественной профессиональной деятельности и моральной ответственности за принимаемые решения.</w:t>
      </w:r>
    </w:p>
    <w:p w:rsidR="00AF7AE2" w:rsidRPr="00956934" w:rsidRDefault="00AF7AE2" w:rsidP="00F51B87">
      <w:pPr>
        <w:spacing w:after="0" w:line="240" w:lineRule="auto"/>
        <w:ind w:firstLine="851"/>
        <w:jc w:val="both"/>
        <w:rPr>
          <w:rFonts w:ascii="Times New Roman" w:hAnsi="Times New Roman" w:cs="Times New Roman"/>
          <w:sz w:val="28"/>
          <w:szCs w:val="28"/>
        </w:rPr>
      </w:pPr>
      <w:r w:rsidRPr="00956934">
        <w:rPr>
          <w:rFonts w:ascii="Times New Roman" w:hAnsi="Times New Roman" w:cs="Times New Roman"/>
          <w:sz w:val="28"/>
          <w:szCs w:val="28"/>
        </w:rPr>
        <w:t>Для выполнения этих требований необходимо обеспечить процесс воспитания в техникуме по двум направлениям: через учебный процесс – во время аудиторных занятий; через внеучебную работу – в свободное от учебных занятий время студента и преподавателя. Цель этих направлений единая – разностороннее развитие личности будущего конкурентоспособного специалиста, обладающего высокой профессиональной и общей культурой, интеллигентностью, социальной активностью, качествами гражданина-патриота своей страны, региона, техникума.</w:t>
      </w:r>
    </w:p>
    <w:p w:rsidR="00AF7AE2" w:rsidRPr="00956934" w:rsidRDefault="00AF7AE2" w:rsidP="00F51B87">
      <w:pPr>
        <w:spacing w:after="0" w:line="240" w:lineRule="auto"/>
        <w:ind w:firstLine="851"/>
        <w:jc w:val="both"/>
        <w:rPr>
          <w:rFonts w:ascii="Times New Roman" w:hAnsi="Times New Roman" w:cs="Times New Roman"/>
          <w:sz w:val="28"/>
          <w:szCs w:val="28"/>
        </w:rPr>
      </w:pPr>
      <w:r w:rsidRPr="00956934">
        <w:rPr>
          <w:rFonts w:ascii="Times New Roman" w:hAnsi="Times New Roman" w:cs="Times New Roman"/>
          <w:sz w:val="28"/>
          <w:szCs w:val="28"/>
        </w:rPr>
        <w:t xml:space="preserve">Для достижения этой цели необходимо решение следующих задач: </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 xml:space="preserve">Первая задача - целенаправленная работа по адаптации студентов 1-го курса к новым условиям жизни. </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Вторая задача - воспитание уважения к выбранной профессии, традициям техникума и престижности среднего профессионального образования.</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 xml:space="preserve">Третья задача - формирование мировоззренческих, нравственных ориентиров, активной жизненной позиции – общая для всех участников воспитательного процесса. Она реализуется как в самом учебном процессе, так и во внеучебное время. </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lastRenderedPageBreak/>
        <w:t xml:space="preserve">Четвертая задача - использование воспитательных возможностей досуговой,  внеучебной деятельности для развития творческих способностей, реализации личностного потенциала студента. </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 xml:space="preserve">Пятая задача - профилактика правонарушений в студенческой среде – очень актуальная задача в связи с действием Закона Краснодарского края № 1539-КЗ «О мерах по профилактике безнадзорности и правонарушений несовершеннолетних в Краснодарском крае», который затрагивает временной режим учащихся нашего техникума. </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 xml:space="preserve">Шестая задача воспитания сводится к формированию жизнеспособной личности, способной адекватно реагировать, быстро приспосабливаться к изменяющимся условиям, принимать управленческие решения, обладающей активностью, целеустремленностью и предприимчивостью. </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Модель воспитательной работы в ГБПОУ КК АТТС складывается из следующих важнейших элементов:</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-воспитательная работа преподавателей по своим профилям;</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-деятельность штаба воспитательной работы направленная на духовно-нравственное, гражданско-патриотическое, здоровье</w:t>
      </w:r>
      <w:r w:rsidR="00F51B87">
        <w:rPr>
          <w:b w:val="0"/>
          <w:sz w:val="28"/>
          <w:szCs w:val="28"/>
        </w:rPr>
        <w:t xml:space="preserve"> </w:t>
      </w:r>
      <w:r w:rsidRPr="00956934">
        <w:rPr>
          <w:b w:val="0"/>
          <w:sz w:val="28"/>
          <w:szCs w:val="28"/>
        </w:rPr>
        <w:t>сберегающее воспитание (организация студенческого досуга, отдыха и т.п.), формирование органов студенческого самоуправления;</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-воспитательная работа кураторов в студенческих группах, где прививается ответственность коллективная и личностная за принятые решения, формируется коллектив и осуществляется совместная реализация намеченных планов;</w:t>
      </w:r>
    </w:p>
    <w:p w:rsidR="00AF7AE2" w:rsidRPr="00956934" w:rsidRDefault="00AF7AE2" w:rsidP="00F51B87">
      <w:pPr>
        <w:pStyle w:val="af0"/>
        <w:shd w:val="clear" w:color="auto" w:fill="FFFFFF"/>
        <w:ind w:firstLine="851"/>
        <w:jc w:val="both"/>
        <w:rPr>
          <w:b w:val="0"/>
          <w:sz w:val="28"/>
          <w:szCs w:val="28"/>
        </w:rPr>
      </w:pPr>
      <w:r w:rsidRPr="00956934">
        <w:rPr>
          <w:b w:val="0"/>
          <w:sz w:val="28"/>
          <w:szCs w:val="28"/>
        </w:rPr>
        <w:t xml:space="preserve">-студенческое самоуправление представлено следующими структурами, действующими на основе утвержденных в установленном порядке положений: </w:t>
      </w:r>
    </w:p>
    <w:p w:rsidR="00AF7AE2" w:rsidRPr="00956934" w:rsidRDefault="00AF7AE2" w:rsidP="00F51B87">
      <w:pPr>
        <w:pStyle w:val="af0"/>
        <w:widowControl w:val="0"/>
        <w:numPr>
          <w:ilvl w:val="0"/>
          <w:numId w:val="18"/>
        </w:numPr>
        <w:shd w:val="clear" w:color="auto" w:fill="FFFFFF"/>
        <w:tabs>
          <w:tab w:val="left" w:pos="-5387"/>
        </w:tabs>
        <w:suppressAutoHyphens/>
        <w:ind w:left="0" w:firstLine="851"/>
        <w:jc w:val="both"/>
        <w:rPr>
          <w:b w:val="0"/>
          <w:sz w:val="28"/>
          <w:szCs w:val="28"/>
        </w:rPr>
      </w:pPr>
      <w:r w:rsidRPr="00956934">
        <w:rPr>
          <w:b w:val="0"/>
          <w:sz w:val="28"/>
          <w:szCs w:val="28"/>
        </w:rPr>
        <w:t>Студенческий совет, основной целью которого является координация работы по направлениям: работа с массами, работа в команде, помощь в раскрытии своих талантов и возможностей, участие в решении вопросов о поощрении обучающихся, взаимодействие с администрацией техникума и кураторами, организация участия обучающихся в научных, досуговых, спортивных и общественных мероприятиях;</w:t>
      </w:r>
    </w:p>
    <w:p w:rsidR="00AF7AE2" w:rsidRPr="00956934" w:rsidRDefault="00AF7AE2" w:rsidP="00F51B87">
      <w:pPr>
        <w:pStyle w:val="af0"/>
        <w:widowControl w:val="0"/>
        <w:numPr>
          <w:ilvl w:val="0"/>
          <w:numId w:val="18"/>
        </w:numPr>
        <w:shd w:val="clear" w:color="auto" w:fill="FFFFFF"/>
        <w:tabs>
          <w:tab w:val="left" w:pos="-5387"/>
        </w:tabs>
        <w:suppressAutoHyphens/>
        <w:ind w:left="0" w:firstLine="851"/>
        <w:jc w:val="both"/>
        <w:rPr>
          <w:b w:val="0"/>
          <w:sz w:val="28"/>
          <w:szCs w:val="28"/>
        </w:rPr>
      </w:pPr>
      <w:r w:rsidRPr="00956934">
        <w:rPr>
          <w:b w:val="0"/>
          <w:sz w:val="28"/>
          <w:szCs w:val="28"/>
        </w:rPr>
        <w:t>студенческие трудовые отряды - форма организации студентов, изъявивших желание в свободное от учебы время трудиться в различных сферах.</w:t>
      </w:r>
    </w:p>
    <w:p w:rsidR="00AF7AE2" w:rsidRPr="00956934" w:rsidRDefault="00AF7AE2" w:rsidP="00F51B87">
      <w:pPr>
        <w:pStyle w:val="af0"/>
        <w:ind w:firstLine="851"/>
        <w:jc w:val="both"/>
        <w:rPr>
          <w:b w:val="0"/>
          <w:sz w:val="28"/>
          <w:szCs w:val="28"/>
        </w:rPr>
      </w:pPr>
      <w:r w:rsidRPr="00956934">
        <w:rPr>
          <w:b w:val="0"/>
          <w:sz w:val="28"/>
          <w:szCs w:val="28"/>
        </w:rPr>
        <w:t xml:space="preserve">Методы воспитательного воздействия включают в себя методы воздействия объекта на субъект в системе воспитания, а также путем воздействия на среду воспитания. К первым относятся: </w:t>
      </w:r>
    </w:p>
    <w:p w:rsidR="00AF7AE2" w:rsidRPr="00956934" w:rsidRDefault="00AF7AE2" w:rsidP="00F51B87">
      <w:pPr>
        <w:pStyle w:val="af0"/>
        <w:ind w:firstLine="851"/>
        <w:jc w:val="both"/>
        <w:rPr>
          <w:b w:val="0"/>
          <w:sz w:val="28"/>
          <w:szCs w:val="28"/>
        </w:rPr>
      </w:pPr>
      <w:r w:rsidRPr="00956934">
        <w:rPr>
          <w:b w:val="0"/>
          <w:sz w:val="28"/>
          <w:szCs w:val="28"/>
        </w:rPr>
        <w:t xml:space="preserve">- методы побуждения к активным действиям (поощрение, стимулирование, повышение социальной значимости, сила положительного примера и т.д.); </w:t>
      </w:r>
    </w:p>
    <w:p w:rsidR="00AF7AE2" w:rsidRPr="00956934" w:rsidRDefault="00AF7AE2" w:rsidP="00F51B87">
      <w:pPr>
        <w:pStyle w:val="af0"/>
        <w:ind w:firstLine="851"/>
        <w:jc w:val="both"/>
        <w:rPr>
          <w:b w:val="0"/>
          <w:sz w:val="28"/>
          <w:szCs w:val="28"/>
        </w:rPr>
      </w:pPr>
      <w:r w:rsidRPr="00956934">
        <w:rPr>
          <w:b w:val="0"/>
          <w:sz w:val="28"/>
          <w:szCs w:val="28"/>
        </w:rPr>
        <w:t xml:space="preserve">- методы принуждения – законодательство, нормативные требования, регулирующие отношения между объектом и субъектом воспитания (техникумом и студентом), директивные указания, распоряжения, приказы; </w:t>
      </w:r>
    </w:p>
    <w:p w:rsidR="00AF7AE2" w:rsidRPr="00956934" w:rsidRDefault="00AF7AE2" w:rsidP="00F51B87">
      <w:pPr>
        <w:pStyle w:val="af0"/>
        <w:ind w:firstLine="851"/>
        <w:jc w:val="both"/>
        <w:rPr>
          <w:b w:val="0"/>
          <w:sz w:val="28"/>
          <w:szCs w:val="28"/>
        </w:rPr>
      </w:pPr>
      <w:r w:rsidRPr="00956934">
        <w:rPr>
          <w:b w:val="0"/>
          <w:sz w:val="28"/>
          <w:szCs w:val="28"/>
        </w:rPr>
        <w:t>- методы убеждения – те, которые базируются на мотивации поведения через потребности. К ним относятся методы морального стимулирования качественного выполнения работы (достижение высоких результатов в учебе и жизни), в установленные сроки и оптимальными способами.</w:t>
      </w:r>
    </w:p>
    <w:p w:rsidR="00AF7AE2" w:rsidRPr="00956934" w:rsidRDefault="00AF7AE2" w:rsidP="00F51B87">
      <w:pPr>
        <w:pStyle w:val="af0"/>
        <w:ind w:firstLine="851"/>
        <w:jc w:val="both"/>
        <w:rPr>
          <w:b w:val="0"/>
          <w:sz w:val="28"/>
          <w:szCs w:val="28"/>
        </w:rPr>
      </w:pPr>
      <w:r w:rsidRPr="00956934">
        <w:rPr>
          <w:b w:val="0"/>
          <w:sz w:val="28"/>
          <w:szCs w:val="28"/>
        </w:rPr>
        <w:lastRenderedPageBreak/>
        <w:t xml:space="preserve">Технология воспитания предполагает как непосредственное управляющее воздействие на личность студента с целью достижения поставленных целей, так и опосредованное воздействие на воспитывающую среду, с целью создания оптимальных условий для развития свойств и качеств личности, личностно значимых целей. Следование за интересами и потребностями личности студента составляет основу гуманистической педагогики воспитательного пространства техникума. Интерес и воля – механизмы включения личности в преобразовательную деятельность. Организуя внешнюю среду, проводя акции, мероприятия, мы стимулируем интерес и потребность личность в сопричастности, возникает потребность в познании, самоанализе, признании. Проектируется приемлемые ценностные ориентиры, формирования себя как специалиста, духовного, нравственного и интеллектуального развития. Таким образом, активизируется деятельность студента по самовоспитанию, саморазвитию и самосовершенствованию, через механизмы воздействия на него как субъекта системы воспитания техникума и воспитывающую среду техникума. </w:t>
      </w:r>
    </w:p>
    <w:p w:rsidR="000A1150" w:rsidRPr="00956934" w:rsidRDefault="00AF7AE2" w:rsidP="00F51B87">
      <w:pPr>
        <w:pStyle w:val="a3"/>
        <w:widowControl w:val="0"/>
        <w:tabs>
          <w:tab w:val="left" w:pos="1134"/>
        </w:tabs>
        <w:spacing w:after="0" w:line="240" w:lineRule="auto"/>
        <w:ind w:left="0" w:firstLine="567"/>
        <w:contextualSpacing w:val="0"/>
        <w:jc w:val="both"/>
        <w:rPr>
          <w:rFonts w:ascii="Times New Roman" w:hAnsi="Times New Roman" w:cs="Times New Roman"/>
          <w:sz w:val="28"/>
          <w:szCs w:val="28"/>
        </w:rPr>
      </w:pPr>
      <w:r w:rsidRPr="00956934">
        <w:rPr>
          <w:rFonts w:ascii="Times New Roman" w:hAnsi="Times New Roman" w:cs="Times New Roman"/>
          <w:sz w:val="28"/>
          <w:szCs w:val="28"/>
        </w:rPr>
        <w:t>Воспитательная работа в техникуме является частью единого учебно-воспитательного процесса.</w:t>
      </w:r>
    </w:p>
    <w:p w:rsidR="00AF7AE2" w:rsidRPr="00956934" w:rsidRDefault="00AF7AE2" w:rsidP="00F51B87">
      <w:pPr>
        <w:pStyle w:val="af0"/>
        <w:ind w:firstLine="851"/>
        <w:jc w:val="both"/>
        <w:rPr>
          <w:b w:val="0"/>
          <w:bCs w:val="0"/>
          <w:sz w:val="28"/>
          <w:szCs w:val="28"/>
        </w:rPr>
      </w:pPr>
      <w:r w:rsidRPr="00956934">
        <w:rPr>
          <w:b w:val="0"/>
          <w:sz w:val="28"/>
          <w:szCs w:val="28"/>
        </w:rPr>
        <w:t xml:space="preserve"> Направления воспитательной работы</w:t>
      </w:r>
    </w:p>
    <w:p w:rsidR="00AF7AE2" w:rsidRPr="00956934" w:rsidRDefault="00AF7AE2" w:rsidP="00F51B87">
      <w:pPr>
        <w:pStyle w:val="af0"/>
        <w:ind w:firstLine="851"/>
        <w:jc w:val="both"/>
        <w:rPr>
          <w:b w:val="0"/>
          <w:i/>
          <w:iCs/>
          <w:sz w:val="28"/>
          <w:szCs w:val="28"/>
        </w:rPr>
      </w:pPr>
      <w:r w:rsidRPr="00956934">
        <w:rPr>
          <w:b w:val="0"/>
          <w:i/>
          <w:iCs/>
          <w:sz w:val="28"/>
          <w:szCs w:val="28"/>
        </w:rPr>
        <w:t>Формирование современного научного мировоззрения и системы базовых ценностей:</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z w:val="28"/>
          <w:szCs w:val="28"/>
        </w:rPr>
        <w:t>формирование фундаментальных знаний в системах человек-человек; человек-общество; человек-техника; человек-природа;</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z w:val="28"/>
          <w:szCs w:val="28"/>
        </w:rPr>
        <w:t>формирование и развитие духовно-нравственных ценностей;</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z w:val="28"/>
          <w:szCs w:val="28"/>
        </w:rPr>
        <w:t>создание условий для осознания и присвоения личностью сущности и значимости гражданско-патриотических ценностей;</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z w:val="28"/>
          <w:szCs w:val="28"/>
        </w:rPr>
        <w:t>формирование системы правовых знаний;</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pacing w:val="3"/>
          <w:sz w:val="28"/>
          <w:szCs w:val="28"/>
        </w:rPr>
        <w:t>формирование внутренней позиции личности по отношению к окружающей социальной действительности;</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z w:val="28"/>
          <w:szCs w:val="28"/>
        </w:rPr>
        <w:t>формирование системы эстетических и этических знаний и ценностей;</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pacing w:val="3"/>
          <w:sz w:val="28"/>
          <w:szCs w:val="28"/>
        </w:rPr>
        <w:t>воспитание в обучающихся умения совершать правильный выбор в условиях возможного негативного воздействия информационных ресурсов;</w:t>
      </w:r>
    </w:p>
    <w:p w:rsidR="00AF7AE2" w:rsidRPr="00956934" w:rsidRDefault="00AF7AE2" w:rsidP="00F51B87">
      <w:pPr>
        <w:pStyle w:val="af0"/>
        <w:widowControl w:val="0"/>
        <w:numPr>
          <w:ilvl w:val="0"/>
          <w:numId w:val="19"/>
        </w:numPr>
        <w:suppressAutoHyphens/>
        <w:ind w:left="0" w:firstLine="851"/>
        <w:jc w:val="both"/>
        <w:rPr>
          <w:b w:val="0"/>
          <w:sz w:val="28"/>
          <w:szCs w:val="28"/>
        </w:rPr>
      </w:pPr>
      <w:r w:rsidRPr="00956934">
        <w:rPr>
          <w:b w:val="0"/>
          <w:sz w:val="28"/>
          <w:szCs w:val="28"/>
        </w:rPr>
        <w:t>формирование у студентов потребности к труду как первой жизненной необходимости, высшей ценности и главному способу достижения жизненного успеха.</w:t>
      </w:r>
    </w:p>
    <w:p w:rsidR="00AF7AE2" w:rsidRPr="00956934" w:rsidRDefault="00AF7AE2" w:rsidP="00F51B87">
      <w:pPr>
        <w:pStyle w:val="af0"/>
        <w:ind w:firstLine="851"/>
        <w:jc w:val="both"/>
        <w:rPr>
          <w:b w:val="0"/>
          <w:i/>
          <w:iCs/>
          <w:sz w:val="28"/>
          <w:szCs w:val="28"/>
        </w:rPr>
      </w:pPr>
      <w:r w:rsidRPr="00956934">
        <w:rPr>
          <w:b w:val="0"/>
          <w:i/>
          <w:iCs/>
          <w:sz w:val="28"/>
          <w:szCs w:val="28"/>
        </w:rPr>
        <w:t>Духовно-нравственное воспитание:</w:t>
      </w:r>
    </w:p>
    <w:p w:rsidR="00AF7AE2" w:rsidRPr="00956934" w:rsidRDefault="00AF7AE2" w:rsidP="00F51B87">
      <w:pPr>
        <w:pStyle w:val="af0"/>
        <w:widowControl w:val="0"/>
        <w:numPr>
          <w:ilvl w:val="0"/>
          <w:numId w:val="20"/>
        </w:numPr>
        <w:suppressAutoHyphens/>
        <w:ind w:left="0" w:firstLine="851"/>
        <w:jc w:val="both"/>
        <w:rPr>
          <w:b w:val="0"/>
          <w:sz w:val="28"/>
          <w:szCs w:val="28"/>
        </w:rPr>
      </w:pPr>
      <w:r w:rsidRPr="00956934">
        <w:rPr>
          <w:b w:val="0"/>
          <w:sz w:val="28"/>
          <w:szCs w:val="28"/>
        </w:rPr>
        <w:t>формирование и развитие системы духовно-нравственных знаний и ценностей;</w:t>
      </w:r>
    </w:p>
    <w:p w:rsidR="00AF7AE2" w:rsidRPr="00956934" w:rsidRDefault="00AF7AE2" w:rsidP="00F51B87">
      <w:pPr>
        <w:pStyle w:val="af0"/>
        <w:widowControl w:val="0"/>
        <w:numPr>
          <w:ilvl w:val="0"/>
          <w:numId w:val="20"/>
        </w:numPr>
        <w:suppressAutoHyphens/>
        <w:ind w:left="0" w:firstLine="851"/>
        <w:jc w:val="both"/>
        <w:rPr>
          <w:b w:val="0"/>
          <w:sz w:val="28"/>
          <w:szCs w:val="28"/>
        </w:rPr>
      </w:pPr>
      <w:r w:rsidRPr="00956934">
        <w:rPr>
          <w:b w:val="0"/>
          <w:sz w:val="28"/>
          <w:szCs w:val="28"/>
        </w:rPr>
        <w:t>реализация знаний, связанных с нормами нравственности и профессиональной этики в учебной, производственной и общественной деятельности;</w:t>
      </w:r>
    </w:p>
    <w:p w:rsidR="00AF7AE2" w:rsidRPr="00956934" w:rsidRDefault="00AF7AE2" w:rsidP="00F51B87">
      <w:pPr>
        <w:pStyle w:val="af0"/>
        <w:widowControl w:val="0"/>
        <w:numPr>
          <w:ilvl w:val="0"/>
          <w:numId w:val="20"/>
        </w:numPr>
        <w:suppressAutoHyphens/>
        <w:ind w:left="0" w:firstLine="851"/>
        <w:jc w:val="both"/>
        <w:rPr>
          <w:b w:val="0"/>
          <w:sz w:val="28"/>
          <w:szCs w:val="28"/>
        </w:rPr>
      </w:pPr>
      <w:r w:rsidRPr="00956934">
        <w:rPr>
          <w:b w:val="0"/>
          <w:spacing w:val="3"/>
          <w:sz w:val="28"/>
          <w:szCs w:val="28"/>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F7AE2" w:rsidRPr="00956934" w:rsidRDefault="00AF7AE2" w:rsidP="00F51B87">
      <w:pPr>
        <w:pStyle w:val="af0"/>
        <w:widowControl w:val="0"/>
        <w:numPr>
          <w:ilvl w:val="0"/>
          <w:numId w:val="20"/>
        </w:numPr>
        <w:suppressAutoHyphens/>
        <w:ind w:left="0" w:firstLine="851"/>
        <w:jc w:val="both"/>
        <w:rPr>
          <w:b w:val="0"/>
          <w:sz w:val="28"/>
          <w:szCs w:val="28"/>
        </w:rPr>
      </w:pPr>
      <w:r w:rsidRPr="00956934">
        <w:rPr>
          <w:b w:val="0"/>
          <w:sz w:val="28"/>
          <w:szCs w:val="28"/>
        </w:rPr>
        <w:t xml:space="preserve">формирование у студентов репродуктивного сознания и установок на </w:t>
      </w:r>
      <w:r w:rsidRPr="00956934">
        <w:rPr>
          <w:b w:val="0"/>
          <w:sz w:val="28"/>
          <w:szCs w:val="28"/>
        </w:rPr>
        <w:lastRenderedPageBreak/>
        <w:t>создание семьи как основы возрождения традиционных национальных моральных ценностей.</w:t>
      </w:r>
    </w:p>
    <w:p w:rsidR="00AF7AE2" w:rsidRPr="00956934" w:rsidRDefault="00AF7AE2" w:rsidP="00F51B87">
      <w:pPr>
        <w:pStyle w:val="af0"/>
        <w:ind w:firstLine="851"/>
        <w:jc w:val="both"/>
        <w:rPr>
          <w:b w:val="0"/>
          <w:i/>
          <w:iCs/>
          <w:sz w:val="28"/>
          <w:szCs w:val="28"/>
        </w:rPr>
      </w:pPr>
      <w:r w:rsidRPr="00956934">
        <w:rPr>
          <w:b w:val="0"/>
          <w:i/>
          <w:iCs/>
          <w:sz w:val="28"/>
          <w:szCs w:val="28"/>
        </w:rPr>
        <w:t xml:space="preserve">Патриотическое воспитание: </w:t>
      </w:r>
    </w:p>
    <w:p w:rsidR="00AF7AE2" w:rsidRPr="00956934" w:rsidRDefault="00AF7AE2" w:rsidP="00F51B87">
      <w:pPr>
        <w:pStyle w:val="af0"/>
        <w:widowControl w:val="0"/>
        <w:numPr>
          <w:ilvl w:val="0"/>
          <w:numId w:val="21"/>
        </w:numPr>
        <w:suppressAutoHyphens/>
        <w:ind w:left="0" w:firstLine="851"/>
        <w:jc w:val="both"/>
        <w:rPr>
          <w:b w:val="0"/>
          <w:sz w:val="28"/>
          <w:szCs w:val="28"/>
        </w:rPr>
      </w:pPr>
      <w:r w:rsidRPr="00956934">
        <w:rPr>
          <w:b w:val="0"/>
          <w:sz w:val="28"/>
          <w:szCs w:val="28"/>
        </w:rPr>
        <w:t>повышение социального статуса патриотического воспитания студенческой молодежи;</w:t>
      </w:r>
    </w:p>
    <w:p w:rsidR="00AF7AE2" w:rsidRPr="00956934" w:rsidRDefault="00AF7AE2" w:rsidP="00F51B87">
      <w:pPr>
        <w:pStyle w:val="af0"/>
        <w:widowControl w:val="0"/>
        <w:numPr>
          <w:ilvl w:val="0"/>
          <w:numId w:val="21"/>
        </w:numPr>
        <w:suppressAutoHyphens/>
        <w:ind w:left="0" w:firstLine="851"/>
        <w:jc w:val="both"/>
        <w:rPr>
          <w:b w:val="0"/>
          <w:sz w:val="28"/>
          <w:szCs w:val="28"/>
        </w:rPr>
      </w:pPr>
      <w:r w:rsidRPr="00956934">
        <w:rPr>
          <w:b w:val="0"/>
          <w:sz w:val="28"/>
          <w:szCs w:val="28"/>
        </w:rPr>
        <w:t>проведение научно-обоснованной организаторской политики по патриотическому воспитанию;</w:t>
      </w:r>
    </w:p>
    <w:p w:rsidR="00AF7AE2" w:rsidRPr="00956934" w:rsidRDefault="00AF7AE2" w:rsidP="00F51B87">
      <w:pPr>
        <w:pStyle w:val="af0"/>
        <w:widowControl w:val="0"/>
        <w:numPr>
          <w:ilvl w:val="0"/>
          <w:numId w:val="21"/>
        </w:numPr>
        <w:suppressAutoHyphens/>
        <w:ind w:left="0" w:firstLine="851"/>
        <w:jc w:val="both"/>
        <w:rPr>
          <w:b w:val="0"/>
          <w:sz w:val="28"/>
          <w:szCs w:val="28"/>
        </w:rPr>
      </w:pPr>
      <w:r w:rsidRPr="00956934">
        <w:rPr>
          <w:b w:val="0"/>
          <w:sz w:val="28"/>
          <w:szCs w:val="28"/>
        </w:rPr>
        <w:t>повышение уровня содержания, методов и технологий патриотического воспитания в техникуме на основе реального взаимодействия учебно-воспитательных структур.</w:t>
      </w:r>
    </w:p>
    <w:p w:rsidR="00AF7AE2" w:rsidRPr="00956934" w:rsidRDefault="00AF7AE2" w:rsidP="00F51B87">
      <w:pPr>
        <w:pStyle w:val="af0"/>
        <w:ind w:firstLine="851"/>
        <w:jc w:val="both"/>
        <w:rPr>
          <w:b w:val="0"/>
          <w:i/>
          <w:iCs/>
          <w:sz w:val="28"/>
          <w:szCs w:val="28"/>
        </w:rPr>
      </w:pPr>
      <w:r w:rsidRPr="00956934">
        <w:rPr>
          <w:b w:val="0"/>
          <w:i/>
          <w:iCs/>
          <w:sz w:val="28"/>
          <w:szCs w:val="28"/>
        </w:rPr>
        <w:t>Формирование здоровье</w:t>
      </w:r>
      <w:r w:rsidR="00F51B87">
        <w:rPr>
          <w:b w:val="0"/>
          <w:i/>
          <w:iCs/>
          <w:sz w:val="28"/>
          <w:szCs w:val="28"/>
        </w:rPr>
        <w:t xml:space="preserve"> </w:t>
      </w:r>
      <w:r w:rsidRPr="00956934">
        <w:rPr>
          <w:b w:val="0"/>
          <w:i/>
          <w:iCs/>
          <w:sz w:val="28"/>
          <w:szCs w:val="28"/>
        </w:rPr>
        <w:t>сберегающей среды и здорового образа жизни:</w:t>
      </w:r>
    </w:p>
    <w:p w:rsidR="00AF7AE2" w:rsidRPr="00956934" w:rsidRDefault="00AF7AE2" w:rsidP="00F51B87">
      <w:pPr>
        <w:pStyle w:val="af0"/>
        <w:widowControl w:val="0"/>
        <w:numPr>
          <w:ilvl w:val="0"/>
          <w:numId w:val="22"/>
        </w:numPr>
        <w:suppressAutoHyphens/>
        <w:ind w:left="0" w:firstLine="851"/>
        <w:jc w:val="both"/>
        <w:rPr>
          <w:b w:val="0"/>
          <w:sz w:val="28"/>
          <w:szCs w:val="28"/>
        </w:rPr>
      </w:pPr>
      <w:r w:rsidRPr="00956934">
        <w:rPr>
          <w:b w:val="0"/>
          <w:sz w:val="28"/>
          <w:szCs w:val="28"/>
        </w:rPr>
        <w:t>организация широкой пропаганды физической культуры и спорта, здорового образа жизни, проведение всевозможных спортивных соревнований, конкурсов, туристических походов и слётов;</w:t>
      </w:r>
    </w:p>
    <w:p w:rsidR="00AF7AE2" w:rsidRPr="00956934" w:rsidRDefault="00AF7AE2" w:rsidP="00F51B87">
      <w:pPr>
        <w:pStyle w:val="af0"/>
        <w:widowControl w:val="0"/>
        <w:numPr>
          <w:ilvl w:val="0"/>
          <w:numId w:val="22"/>
        </w:numPr>
        <w:suppressAutoHyphens/>
        <w:ind w:left="0" w:firstLine="851"/>
        <w:jc w:val="both"/>
        <w:rPr>
          <w:b w:val="0"/>
          <w:sz w:val="28"/>
          <w:szCs w:val="28"/>
        </w:rPr>
      </w:pPr>
      <w:r w:rsidRPr="00956934">
        <w:rPr>
          <w:b w:val="0"/>
          <w:sz w:val="28"/>
          <w:szCs w:val="28"/>
        </w:rPr>
        <w:t>пропаганда здорового образа жизни, профилактика и борьба с курением, наркозависимостью, «дурными» привычками.</w:t>
      </w:r>
    </w:p>
    <w:p w:rsidR="00AF7AE2" w:rsidRPr="00956934" w:rsidRDefault="00AF7AE2" w:rsidP="00F51B87">
      <w:pPr>
        <w:pStyle w:val="af0"/>
        <w:ind w:firstLine="851"/>
        <w:jc w:val="both"/>
        <w:rPr>
          <w:b w:val="0"/>
          <w:sz w:val="28"/>
          <w:szCs w:val="28"/>
        </w:rPr>
      </w:pPr>
      <w:r w:rsidRPr="00956934">
        <w:rPr>
          <w:b w:val="0"/>
          <w:i/>
          <w:iCs/>
          <w:sz w:val="28"/>
          <w:szCs w:val="28"/>
        </w:rPr>
        <w:t>Трудовое воспитание</w:t>
      </w:r>
      <w:r w:rsidRPr="00956934">
        <w:rPr>
          <w:b w:val="0"/>
          <w:sz w:val="28"/>
          <w:szCs w:val="28"/>
        </w:rPr>
        <w:t>:</w:t>
      </w:r>
    </w:p>
    <w:p w:rsidR="00AF7AE2" w:rsidRPr="00956934" w:rsidRDefault="00AF7AE2" w:rsidP="00F51B87">
      <w:pPr>
        <w:pStyle w:val="af0"/>
        <w:widowControl w:val="0"/>
        <w:numPr>
          <w:ilvl w:val="0"/>
          <w:numId w:val="23"/>
        </w:numPr>
        <w:suppressAutoHyphens/>
        <w:ind w:left="0" w:firstLine="851"/>
        <w:jc w:val="both"/>
        <w:rPr>
          <w:b w:val="0"/>
          <w:sz w:val="28"/>
          <w:szCs w:val="28"/>
        </w:rPr>
      </w:pPr>
      <w:r w:rsidRPr="00956934">
        <w:rPr>
          <w:b w:val="0"/>
          <w:sz w:val="28"/>
          <w:szCs w:val="28"/>
        </w:rPr>
        <w:t>воспитание ответственности за коллектив, общее дело, бережное отношение к результатам труда других людей;</w:t>
      </w:r>
    </w:p>
    <w:p w:rsidR="00AF7AE2" w:rsidRPr="00956934" w:rsidRDefault="00AF7AE2" w:rsidP="00F51B87">
      <w:pPr>
        <w:pStyle w:val="af0"/>
        <w:widowControl w:val="0"/>
        <w:numPr>
          <w:ilvl w:val="0"/>
          <w:numId w:val="23"/>
        </w:numPr>
        <w:suppressAutoHyphens/>
        <w:ind w:left="0" w:firstLine="851"/>
        <w:jc w:val="both"/>
        <w:rPr>
          <w:b w:val="0"/>
          <w:sz w:val="28"/>
          <w:szCs w:val="28"/>
        </w:rPr>
      </w:pPr>
      <w:r w:rsidRPr="00956934">
        <w:rPr>
          <w:b w:val="0"/>
          <w:sz w:val="28"/>
          <w:szCs w:val="28"/>
        </w:rPr>
        <w:t>воспитание уважение к человеку труда;</w:t>
      </w:r>
    </w:p>
    <w:p w:rsidR="00AF7AE2" w:rsidRPr="00956934" w:rsidRDefault="00AF7AE2" w:rsidP="00F51B87">
      <w:pPr>
        <w:pStyle w:val="af0"/>
        <w:widowControl w:val="0"/>
        <w:numPr>
          <w:ilvl w:val="0"/>
          <w:numId w:val="23"/>
        </w:numPr>
        <w:suppressAutoHyphens/>
        <w:ind w:left="0" w:firstLine="851"/>
        <w:jc w:val="both"/>
        <w:rPr>
          <w:b w:val="0"/>
          <w:sz w:val="28"/>
          <w:szCs w:val="28"/>
        </w:rPr>
      </w:pPr>
      <w:r w:rsidRPr="00956934">
        <w:rPr>
          <w:b w:val="0"/>
          <w:sz w:val="28"/>
          <w:szCs w:val="28"/>
        </w:rPr>
        <w:t>творческое отношение к профессии;</w:t>
      </w:r>
    </w:p>
    <w:p w:rsidR="00AF7AE2" w:rsidRPr="00956934" w:rsidRDefault="00AF7AE2" w:rsidP="00F51B87">
      <w:pPr>
        <w:pStyle w:val="af0"/>
        <w:widowControl w:val="0"/>
        <w:numPr>
          <w:ilvl w:val="0"/>
          <w:numId w:val="23"/>
        </w:numPr>
        <w:suppressAutoHyphens/>
        <w:ind w:left="0" w:firstLine="851"/>
        <w:jc w:val="both"/>
        <w:rPr>
          <w:b w:val="0"/>
          <w:sz w:val="28"/>
          <w:szCs w:val="28"/>
        </w:rPr>
      </w:pPr>
      <w:r w:rsidRPr="00956934">
        <w:rPr>
          <w:b w:val="0"/>
          <w:sz w:val="28"/>
          <w:szCs w:val="28"/>
        </w:rPr>
        <w:t>формирование ориентации на успех;</w:t>
      </w:r>
    </w:p>
    <w:p w:rsidR="00AF7AE2" w:rsidRPr="00956934" w:rsidRDefault="00AF7AE2" w:rsidP="00F51B87">
      <w:pPr>
        <w:pStyle w:val="af0"/>
        <w:widowControl w:val="0"/>
        <w:numPr>
          <w:ilvl w:val="0"/>
          <w:numId w:val="23"/>
        </w:numPr>
        <w:suppressAutoHyphens/>
        <w:ind w:left="0" w:firstLine="851"/>
        <w:jc w:val="both"/>
        <w:rPr>
          <w:b w:val="0"/>
          <w:sz w:val="28"/>
          <w:szCs w:val="28"/>
        </w:rPr>
      </w:pPr>
      <w:r w:rsidRPr="00956934">
        <w:rPr>
          <w:b w:val="0"/>
          <w:sz w:val="28"/>
          <w:szCs w:val="28"/>
        </w:rPr>
        <w:t>формирование качеств социально-активной личности;</w:t>
      </w:r>
    </w:p>
    <w:p w:rsidR="00AF7AE2" w:rsidRPr="00956934" w:rsidRDefault="00AF7AE2" w:rsidP="00F51B87">
      <w:pPr>
        <w:pStyle w:val="af0"/>
        <w:widowControl w:val="0"/>
        <w:numPr>
          <w:ilvl w:val="0"/>
          <w:numId w:val="23"/>
        </w:numPr>
        <w:suppressAutoHyphens/>
        <w:ind w:left="0" w:firstLine="851"/>
        <w:jc w:val="both"/>
        <w:rPr>
          <w:b w:val="0"/>
          <w:sz w:val="28"/>
          <w:szCs w:val="28"/>
        </w:rPr>
      </w:pPr>
      <w:r w:rsidRPr="00956934">
        <w:rPr>
          <w:b w:val="0"/>
          <w:sz w:val="28"/>
          <w:szCs w:val="28"/>
        </w:rPr>
        <w:t xml:space="preserve">навыки самопрезентации, аргументации, принятия решений, организации общественно и личностно значимых дел. </w:t>
      </w:r>
    </w:p>
    <w:p w:rsidR="00AF7AE2" w:rsidRPr="00956934" w:rsidRDefault="00AF7AE2" w:rsidP="00F51B87">
      <w:pPr>
        <w:pStyle w:val="af0"/>
        <w:ind w:firstLine="851"/>
        <w:jc w:val="both"/>
        <w:rPr>
          <w:b w:val="0"/>
          <w:i/>
          <w:iCs/>
          <w:sz w:val="28"/>
          <w:szCs w:val="28"/>
        </w:rPr>
      </w:pPr>
      <w:r w:rsidRPr="00956934">
        <w:rPr>
          <w:b w:val="0"/>
          <w:i/>
          <w:iCs/>
          <w:sz w:val="28"/>
          <w:szCs w:val="28"/>
        </w:rPr>
        <w:t>Гражданское воспитание:</w:t>
      </w:r>
    </w:p>
    <w:p w:rsidR="00AF7AE2" w:rsidRPr="00956934" w:rsidRDefault="00AF7AE2" w:rsidP="00F51B87">
      <w:pPr>
        <w:pStyle w:val="ab"/>
        <w:numPr>
          <w:ilvl w:val="0"/>
          <w:numId w:val="24"/>
        </w:numPr>
        <w:spacing w:before="0" w:beforeAutospacing="0" w:after="0" w:afterAutospacing="0"/>
        <w:ind w:left="0" w:firstLine="851"/>
        <w:jc w:val="both"/>
        <w:rPr>
          <w:spacing w:val="3"/>
          <w:sz w:val="28"/>
          <w:szCs w:val="28"/>
        </w:rPr>
      </w:pPr>
      <w:r w:rsidRPr="00956934">
        <w:rPr>
          <w:spacing w:val="3"/>
          <w:sz w:val="28"/>
          <w:szCs w:val="28"/>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AF7AE2" w:rsidRPr="00956934" w:rsidRDefault="00AF7AE2" w:rsidP="00F51B87">
      <w:pPr>
        <w:pStyle w:val="ab"/>
        <w:numPr>
          <w:ilvl w:val="0"/>
          <w:numId w:val="24"/>
        </w:numPr>
        <w:spacing w:before="0" w:beforeAutospacing="0" w:after="0" w:afterAutospacing="0"/>
        <w:ind w:left="0" w:firstLine="851"/>
        <w:jc w:val="both"/>
        <w:rPr>
          <w:spacing w:val="3"/>
          <w:sz w:val="28"/>
          <w:szCs w:val="28"/>
        </w:rPr>
      </w:pPr>
      <w:r w:rsidRPr="00956934">
        <w:rPr>
          <w:spacing w:val="3"/>
          <w:sz w:val="28"/>
          <w:szCs w:val="28"/>
        </w:rPr>
        <w:t>развитие культуры межнационального общения;</w:t>
      </w:r>
    </w:p>
    <w:p w:rsidR="00AF7AE2" w:rsidRPr="00956934" w:rsidRDefault="00AF7AE2" w:rsidP="00F51B87">
      <w:pPr>
        <w:pStyle w:val="ab"/>
        <w:numPr>
          <w:ilvl w:val="0"/>
          <w:numId w:val="24"/>
        </w:numPr>
        <w:spacing w:before="0" w:beforeAutospacing="0" w:after="0" w:afterAutospacing="0"/>
        <w:ind w:left="0" w:firstLine="851"/>
        <w:jc w:val="both"/>
        <w:rPr>
          <w:spacing w:val="3"/>
          <w:sz w:val="28"/>
          <w:szCs w:val="28"/>
        </w:rPr>
      </w:pPr>
      <w:r w:rsidRPr="00956934">
        <w:rPr>
          <w:spacing w:val="3"/>
          <w:sz w:val="28"/>
          <w:szCs w:val="28"/>
        </w:rPr>
        <w:t>формирование приверженности идеям интернационализма, дружбы, равенства, взаимопомощи;</w:t>
      </w:r>
    </w:p>
    <w:p w:rsidR="00AF7AE2" w:rsidRPr="00956934" w:rsidRDefault="00AF7AE2" w:rsidP="00F51B87">
      <w:pPr>
        <w:pStyle w:val="ab"/>
        <w:numPr>
          <w:ilvl w:val="0"/>
          <w:numId w:val="24"/>
        </w:numPr>
        <w:spacing w:before="0" w:beforeAutospacing="0" w:after="0" w:afterAutospacing="0"/>
        <w:ind w:left="0" w:firstLine="851"/>
        <w:jc w:val="both"/>
        <w:rPr>
          <w:spacing w:val="3"/>
          <w:sz w:val="28"/>
          <w:szCs w:val="28"/>
        </w:rPr>
      </w:pPr>
      <w:r w:rsidRPr="00956934">
        <w:rPr>
          <w:spacing w:val="3"/>
          <w:sz w:val="28"/>
          <w:szCs w:val="28"/>
        </w:rPr>
        <w:t>воспитание уважительного отношения к национальному достоинству людей, их чувствам, религиозным убеждениям;</w:t>
      </w:r>
    </w:p>
    <w:p w:rsidR="00AF7AE2" w:rsidRPr="00956934" w:rsidRDefault="00AF7AE2" w:rsidP="00F51B87">
      <w:pPr>
        <w:pStyle w:val="ab"/>
        <w:numPr>
          <w:ilvl w:val="0"/>
          <w:numId w:val="24"/>
        </w:numPr>
        <w:spacing w:before="0" w:beforeAutospacing="0" w:after="0" w:afterAutospacing="0"/>
        <w:ind w:left="0" w:firstLine="851"/>
        <w:jc w:val="both"/>
        <w:rPr>
          <w:spacing w:val="3"/>
          <w:sz w:val="28"/>
          <w:szCs w:val="28"/>
        </w:rPr>
      </w:pPr>
      <w:r w:rsidRPr="00956934">
        <w:rPr>
          <w:spacing w:val="3"/>
          <w:sz w:val="28"/>
          <w:szCs w:val="28"/>
        </w:rPr>
        <w:t>развитие в студенческой среде ответственности, принципов коллективизма и социальной солидарности;</w:t>
      </w:r>
    </w:p>
    <w:p w:rsidR="00AF7AE2" w:rsidRPr="00956934" w:rsidRDefault="00AF7AE2" w:rsidP="00F51B87">
      <w:pPr>
        <w:pStyle w:val="ab"/>
        <w:numPr>
          <w:ilvl w:val="0"/>
          <w:numId w:val="24"/>
        </w:numPr>
        <w:spacing w:before="0" w:beforeAutospacing="0" w:after="0" w:afterAutospacing="0"/>
        <w:ind w:left="0" w:firstLine="851"/>
        <w:jc w:val="both"/>
        <w:rPr>
          <w:spacing w:val="3"/>
          <w:sz w:val="28"/>
          <w:szCs w:val="28"/>
        </w:rPr>
      </w:pPr>
      <w:r w:rsidRPr="00956934">
        <w:rPr>
          <w:spacing w:val="3"/>
          <w:sz w:val="28"/>
          <w:szCs w:val="28"/>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1840E6" w:rsidRPr="00956934" w:rsidRDefault="001840E6" w:rsidP="00F51B87">
      <w:pPr>
        <w:autoSpaceDE w:val="0"/>
        <w:autoSpaceDN w:val="0"/>
        <w:adjustRightInd w:val="0"/>
        <w:spacing w:after="0" w:line="240" w:lineRule="auto"/>
        <w:jc w:val="both"/>
        <w:rPr>
          <w:rFonts w:ascii="Times New Roman" w:hAnsi="Times New Roman" w:cs="Times New Roman"/>
          <w:sz w:val="28"/>
          <w:szCs w:val="28"/>
        </w:rPr>
      </w:pPr>
      <w:r w:rsidRPr="00956934">
        <w:rPr>
          <w:rFonts w:ascii="Times New Roman" w:hAnsi="Times New Roman" w:cs="Times New Roman"/>
          <w:sz w:val="28"/>
          <w:szCs w:val="28"/>
        </w:rPr>
        <w:t>Доля обучающихся, охваченных дополнительным образованием, занятых во внеучебное время:</w:t>
      </w:r>
    </w:p>
    <w:p w:rsidR="001840E6" w:rsidRDefault="001840E6" w:rsidP="006370BC">
      <w:pPr>
        <w:autoSpaceDE w:val="0"/>
        <w:autoSpaceDN w:val="0"/>
        <w:adjustRightInd w:val="0"/>
        <w:spacing w:after="0" w:line="240" w:lineRule="auto"/>
        <w:jc w:val="both"/>
        <w:rPr>
          <w:rFonts w:ascii="Times New Roman" w:hAnsi="Times New Roman" w:cs="Times New Roman"/>
          <w:sz w:val="28"/>
          <w:szCs w:val="28"/>
        </w:rPr>
      </w:pPr>
    </w:p>
    <w:p w:rsidR="00F51B87" w:rsidRDefault="00F51B87" w:rsidP="006370BC">
      <w:pPr>
        <w:autoSpaceDE w:val="0"/>
        <w:autoSpaceDN w:val="0"/>
        <w:adjustRightInd w:val="0"/>
        <w:spacing w:after="0" w:line="240" w:lineRule="auto"/>
        <w:jc w:val="both"/>
        <w:rPr>
          <w:rFonts w:ascii="Times New Roman" w:hAnsi="Times New Roman" w:cs="Times New Roman"/>
          <w:sz w:val="28"/>
          <w:szCs w:val="28"/>
        </w:rPr>
      </w:pPr>
    </w:p>
    <w:p w:rsidR="00F51B87" w:rsidRDefault="00F51B87" w:rsidP="006370BC">
      <w:pPr>
        <w:autoSpaceDE w:val="0"/>
        <w:autoSpaceDN w:val="0"/>
        <w:adjustRightInd w:val="0"/>
        <w:spacing w:after="0" w:line="240" w:lineRule="auto"/>
        <w:jc w:val="both"/>
        <w:rPr>
          <w:rFonts w:ascii="Times New Roman" w:hAnsi="Times New Roman" w:cs="Times New Roman"/>
          <w:sz w:val="28"/>
          <w:szCs w:val="28"/>
        </w:rPr>
      </w:pPr>
    </w:p>
    <w:p w:rsidR="00F51B87" w:rsidRPr="00F51B87" w:rsidRDefault="00F51B87" w:rsidP="00F51B8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6</w:t>
      </w:r>
    </w:p>
    <w:tbl>
      <w:tblPr>
        <w:tblStyle w:val="a4"/>
        <w:tblW w:w="0" w:type="auto"/>
        <w:tblLook w:val="04A0"/>
      </w:tblPr>
      <w:tblGrid>
        <w:gridCol w:w="534"/>
        <w:gridCol w:w="6095"/>
        <w:gridCol w:w="2126"/>
      </w:tblGrid>
      <w:tr w:rsidR="001840E6" w:rsidRPr="005B2AA2" w:rsidTr="002423A4">
        <w:tc>
          <w:tcPr>
            <w:tcW w:w="534"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b/>
                <w:bCs/>
                <w:sz w:val="28"/>
                <w:szCs w:val="28"/>
              </w:rPr>
              <w:t>№</w:t>
            </w:r>
          </w:p>
        </w:tc>
        <w:tc>
          <w:tcPr>
            <w:tcW w:w="6095"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b/>
                <w:bCs/>
                <w:sz w:val="28"/>
                <w:szCs w:val="28"/>
              </w:rPr>
              <w:t>Наименование</w:t>
            </w:r>
          </w:p>
        </w:tc>
        <w:tc>
          <w:tcPr>
            <w:tcW w:w="2126" w:type="dxa"/>
          </w:tcPr>
          <w:p w:rsidR="001840E6" w:rsidRPr="00956934" w:rsidRDefault="001840E6" w:rsidP="006370BC">
            <w:pPr>
              <w:autoSpaceDE w:val="0"/>
              <w:autoSpaceDN w:val="0"/>
              <w:adjustRightInd w:val="0"/>
              <w:jc w:val="both"/>
              <w:rPr>
                <w:rFonts w:ascii="Times New Roman" w:hAnsi="Times New Roman" w:cs="Times New Roman"/>
                <w:b/>
                <w:bCs/>
                <w:sz w:val="28"/>
                <w:szCs w:val="28"/>
              </w:rPr>
            </w:pPr>
            <w:r w:rsidRPr="00956934">
              <w:rPr>
                <w:rFonts w:ascii="Times New Roman" w:hAnsi="Times New Roman" w:cs="Times New Roman"/>
                <w:b/>
                <w:bCs/>
                <w:sz w:val="28"/>
                <w:szCs w:val="28"/>
              </w:rPr>
              <w:t>Кол-во чел. %</w:t>
            </w:r>
          </w:p>
          <w:p w:rsidR="001840E6" w:rsidRPr="00956934" w:rsidRDefault="001840E6" w:rsidP="006370BC">
            <w:pPr>
              <w:autoSpaceDE w:val="0"/>
              <w:autoSpaceDN w:val="0"/>
              <w:adjustRightInd w:val="0"/>
              <w:jc w:val="both"/>
              <w:rPr>
                <w:rFonts w:ascii="Times New Roman" w:hAnsi="Times New Roman" w:cs="Times New Roman"/>
                <w:sz w:val="28"/>
                <w:szCs w:val="28"/>
              </w:rPr>
            </w:pPr>
          </w:p>
        </w:tc>
      </w:tr>
      <w:tr w:rsidR="001840E6" w:rsidRPr="005B2AA2" w:rsidTr="002423A4">
        <w:tc>
          <w:tcPr>
            <w:tcW w:w="534" w:type="dxa"/>
          </w:tcPr>
          <w:p w:rsidR="001840E6" w:rsidRPr="00956934" w:rsidRDefault="001840E6" w:rsidP="006370BC">
            <w:pPr>
              <w:pStyle w:val="a3"/>
              <w:numPr>
                <w:ilvl w:val="0"/>
                <w:numId w:val="27"/>
              </w:numPr>
              <w:autoSpaceDE w:val="0"/>
              <w:autoSpaceDN w:val="0"/>
              <w:adjustRightInd w:val="0"/>
              <w:jc w:val="both"/>
              <w:rPr>
                <w:rFonts w:ascii="Times New Roman" w:hAnsi="Times New Roman" w:cs="Times New Roman"/>
                <w:sz w:val="28"/>
                <w:szCs w:val="28"/>
              </w:rPr>
            </w:pPr>
          </w:p>
        </w:tc>
        <w:tc>
          <w:tcPr>
            <w:tcW w:w="6095"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Участники кружка «Художественное чтение»</w:t>
            </w:r>
          </w:p>
        </w:tc>
        <w:tc>
          <w:tcPr>
            <w:tcW w:w="2126"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3.7</w:t>
            </w:r>
          </w:p>
        </w:tc>
      </w:tr>
      <w:tr w:rsidR="001840E6" w:rsidRPr="005B2AA2" w:rsidTr="002423A4">
        <w:tc>
          <w:tcPr>
            <w:tcW w:w="534" w:type="dxa"/>
          </w:tcPr>
          <w:p w:rsidR="001840E6" w:rsidRPr="00956934" w:rsidRDefault="001840E6" w:rsidP="006370BC">
            <w:pPr>
              <w:pStyle w:val="a3"/>
              <w:numPr>
                <w:ilvl w:val="0"/>
                <w:numId w:val="27"/>
              </w:numPr>
              <w:autoSpaceDE w:val="0"/>
              <w:autoSpaceDN w:val="0"/>
              <w:adjustRightInd w:val="0"/>
              <w:jc w:val="both"/>
              <w:rPr>
                <w:rFonts w:ascii="Times New Roman" w:hAnsi="Times New Roman" w:cs="Times New Roman"/>
                <w:sz w:val="28"/>
                <w:szCs w:val="28"/>
              </w:rPr>
            </w:pPr>
          </w:p>
        </w:tc>
        <w:tc>
          <w:tcPr>
            <w:tcW w:w="6095" w:type="dxa"/>
          </w:tcPr>
          <w:p w:rsidR="001840E6" w:rsidRPr="00956934" w:rsidRDefault="001840E6" w:rsidP="006370BC">
            <w:pPr>
              <w:jc w:val="both"/>
              <w:rPr>
                <w:rFonts w:ascii="Times New Roman" w:eastAsia="Times New Roman" w:hAnsi="Times New Roman" w:cs="Times New Roman"/>
                <w:sz w:val="28"/>
                <w:szCs w:val="28"/>
              </w:rPr>
            </w:pPr>
            <w:r w:rsidRPr="00956934">
              <w:rPr>
                <w:rFonts w:ascii="Times New Roman" w:hAnsi="Times New Roman" w:cs="Times New Roman"/>
                <w:sz w:val="28"/>
                <w:szCs w:val="28"/>
              </w:rPr>
              <w:t xml:space="preserve">Участники </w:t>
            </w:r>
            <w:r w:rsidRPr="00956934">
              <w:rPr>
                <w:rFonts w:ascii="Times New Roman" w:eastAsia="Times New Roman" w:hAnsi="Times New Roman" w:cs="Times New Roman"/>
                <w:sz w:val="28"/>
                <w:szCs w:val="28"/>
              </w:rPr>
              <w:t>творческого объединения «Досуг»</w:t>
            </w:r>
            <w:r w:rsidRPr="00956934">
              <w:rPr>
                <w:rFonts w:ascii="Times New Roman" w:hAnsi="Times New Roman" w:cs="Times New Roman"/>
                <w:sz w:val="28"/>
                <w:szCs w:val="28"/>
              </w:rPr>
              <w:t>,</w:t>
            </w:r>
          </w:p>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вокальный кружок</w:t>
            </w:r>
          </w:p>
        </w:tc>
        <w:tc>
          <w:tcPr>
            <w:tcW w:w="2126"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7.4</w:t>
            </w:r>
          </w:p>
        </w:tc>
      </w:tr>
      <w:tr w:rsidR="001840E6" w:rsidRPr="005B2AA2" w:rsidTr="002423A4">
        <w:tc>
          <w:tcPr>
            <w:tcW w:w="534" w:type="dxa"/>
          </w:tcPr>
          <w:p w:rsidR="001840E6" w:rsidRPr="00956934" w:rsidRDefault="001840E6" w:rsidP="006370BC">
            <w:pPr>
              <w:pStyle w:val="a3"/>
              <w:numPr>
                <w:ilvl w:val="0"/>
                <w:numId w:val="27"/>
              </w:numPr>
              <w:autoSpaceDE w:val="0"/>
              <w:autoSpaceDN w:val="0"/>
              <w:adjustRightInd w:val="0"/>
              <w:jc w:val="both"/>
              <w:rPr>
                <w:rFonts w:ascii="Times New Roman" w:hAnsi="Times New Roman" w:cs="Times New Roman"/>
                <w:sz w:val="28"/>
                <w:szCs w:val="28"/>
              </w:rPr>
            </w:pPr>
          </w:p>
        </w:tc>
        <w:tc>
          <w:tcPr>
            <w:tcW w:w="6095"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Студенческое самоуправление</w:t>
            </w:r>
          </w:p>
        </w:tc>
        <w:tc>
          <w:tcPr>
            <w:tcW w:w="2126"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14.5</w:t>
            </w:r>
          </w:p>
        </w:tc>
      </w:tr>
      <w:tr w:rsidR="001840E6" w:rsidRPr="005B2AA2" w:rsidTr="002423A4">
        <w:tc>
          <w:tcPr>
            <w:tcW w:w="534" w:type="dxa"/>
          </w:tcPr>
          <w:p w:rsidR="001840E6" w:rsidRPr="00956934" w:rsidRDefault="001840E6" w:rsidP="006370BC">
            <w:pPr>
              <w:pStyle w:val="a3"/>
              <w:numPr>
                <w:ilvl w:val="0"/>
                <w:numId w:val="27"/>
              </w:numPr>
              <w:autoSpaceDE w:val="0"/>
              <w:autoSpaceDN w:val="0"/>
              <w:adjustRightInd w:val="0"/>
              <w:jc w:val="both"/>
              <w:rPr>
                <w:rFonts w:ascii="Times New Roman" w:hAnsi="Times New Roman" w:cs="Times New Roman"/>
                <w:sz w:val="28"/>
                <w:szCs w:val="28"/>
              </w:rPr>
            </w:pPr>
          </w:p>
        </w:tc>
        <w:tc>
          <w:tcPr>
            <w:tcW w:w="6095" w:type="dxa"/>
          </w:tcPr>
          <w:p w:rsidR="001840E6" w:rsidRPr="00956934" w:rsidRDefault="001840E6" w:rsidP="006370BC">
            <w:pPr>
              <w:autoSpaceDE w:val="0"/>
              <w:autoSpaceDN w:val="0"/>
              <w:adjustRightInd w:val="0"/>
              <w:jc w:val="both"/>
              <w:rPr>
                <w:rFonts w:ascii="Times New Roman" w:hAnsi="Times New Roman" w:cs="Times New Roman"/>
                <w:b/>
                <w:bCs/>
                <w:sz w:val="28"/>
                <w:szCs w:val="28"/>
              </w:rPr>
            </w:pPr>
            <w:r w:rsidRPr="00956934">
              <w:rPr>
                <w:rFonts w:ascii="Times New Roman" w:hAnsi="Times New Roman" w:cs="Times New Roman"/>
                <w:sz w:val="28"/>
                <w:szCs w:val="28"/>
              </w:rPr>
              <w:t xml:space="preserve">Участники спортивных секций: </w:t>
            </w:r>
          </w:p>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 волейбол;</w:t>
            </w:r>
          </w:p>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 баскетбол;</w:t>
            </w:r>
          </w:p>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 настольный теннис;</w:t>
            </w:r>
          </w:p>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 мини-футбол;</w:t>
            </w:r>
          </w:p>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 легкая атлетика;</w:t>
            </w:r>
          </w:p>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 пулевая стрельба;</w:t>
            </w:r>
          </w:p>
        </w:tc>
        <w:tc>
          <w:tcPr>
            <w:tcW w:w="2126"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24.4</w:t>
            </w:r>
          </w:p>
        </w:tc>
      </w:tr>
      <w:tr w:rsidR="001840E6" w:rsidRPr="005B2AA2" w:rsidTr="002423A4">
        <w:tc>
          <w:tcPr>
            <w:tcW w:w="6629" w:type="dxa"/>
            <w:gridSpan w:val="2"/>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Итого</w:t>
            </w:r>
          </w:p>
        </w:tc>
        <w:tc>
          <w:tcPr>
            <w:tcW w:w="2126" w:type="dxa"/>
          </w:tcPr>
          <w:p w:rsidR="001840E6" w:rsidRPr="00956934" w:rsidRDefault="001840E6" w:rsidP="006370BC">
            <w:pPr>
              <w:autoSpaceDE w:val="0"/>
              <w:autoSpaceDN w:val="0"/>
              <w:adjustRightInd w:val="0"/>
              <w:jc w:val="both"/>
              <w:rPr>
                <w:rFonts w:ascii="Times New Roman" w:hAnsi="Times New Roman" w:cs="Times New Roman"/>
                <w:sz w:val="28"/>
                <w:szCs w:val="28"/>
              </w:rPr>
            </w:pPr>
            <w:r w:rsidRPr="00956934">
              <w:rPr>
                <w:rFonts w:ascii="Times New Roman" w:hAnsi="Times New Roman" w:cs="Times New Roman"/>
                <w:sz w:val="28"/>
                <w:szCs w:val="28"/>
              </w:rPr>
              <w:t>49,9</w:t>
            </w:r>
          </w:p>
        </w:tc>
      </w:tr>
    </w:tbl>
    <w:p w:rsidR="001840E6" w:rsidRDefault="001840E6" w:rsidP="006370BC">
      <w:pPr>
        <w:pStyle w:val="ab"/>
        <w:spacing w:before="0" w:beforeAutospacing="0" w:after="0" w:afterAutospacing="0" w:line="276" w:lineRule="auto"/>
        <w:jc w:val="both"/>
        <w:rPr>
          <w:color w:val="0070C0"/>
          <w:spacing w:val="3"/>
          <w:sz w:val="28"/>
          <w:szCs w:val="28"/>
        </w:rPr>
      </w:pPr>
    </w:p>
    <w:p w:rsidR="000E68E6" w:rsidRPr="005D08CB" w:rsidRDefault="000E68E6" w:rsidP="00F51B87">
      <w:pPr>
        <w:pStyle w:val="a3"/>
        <w:spacing w:line="240" w:lineRule="auto"/>
        <w:ind w:left="360"/>
        <w:jc w:val="center"/>
        <w:rPr>
          <w:rFonts w:ascii="Times New Roman" w:hAnsi="Times New Roman" w:cs="Times New Roman"/>
          <w:b/>
          <w:sz w:val="28"/>
          <w:szCs w:val="28"/>
        </w:rPr>
      </w:pPr>
      <w:r w:rsidRPr="005D08CB">
        <w:rPr>
          <w:rFonts w:ascii="Times New Roman" w:hAnsi="Times New Roman" w:cs="Times New Roman"/>
          <w:b/>
          <w:sz w:val="28"/>
          <w:szCs w:val="28"/>
        </w:rPr>
        <w:t>SWOT-анализ деятельности учреждения</w:t>
      </w:r>
    </w:p>
    <w:p w:rsidR="000E68E6" w:rsidRPr="005D08CB" w:rsidRDefault="000E68E6" w:rsidP="00F51B87">
      <w:pPr>
        <w:pStyle w:val="a3"/>
        <w:tabs>
          <w:tab w:val="left" w:pos="709"/>
        </w:tabs>
        <w:spacing w:after="0" w:line="240" w:lineRule="auto"/>
        <w:ind w:left="0"/>
        <w:jc w:val="both"/>
        <w:rPr>
          <w:rFonts w:ascii="Times New Roman" w:hAnsi="Times New Roman" w:cs="Times New Roman"/>
          <w:b/>
          <w:sz w:val="28"/>
          <w:szCs w:val="28"/>
          <w:u w:val="single"/>
        </w:rPr>
      </w:pPr>
      <w:r w:rsidRPr="005D08CB">
        <w:rPr>
          <w:rFonts w:ascii="Times New Roman" w:hAnsi="Times New Roman" w:cs="Times New Roman"/>
          <w:b/>
          <w:sz w:val="28"/>
          <w:szCs w:val="28"/>
          <w:u w:val="single"/>
        </w:rPr>
        <w:t xml:space="preserve">Cильные </w:t>
      </w:r>
      <w:r w:rsidR="00F51B87">
        <w:rPr>
          <w:rFonts w:ascii="Times New Roman" w:hAnsi="Times New Roman" w:cs="Times New Roman"/>
          <w:b/>
          <w:sz w:val="28"/>
          <w:szCs w:val="28"/>
          <w:u w:val="single"/>
        </w:rPr>
        <w:t xml:space="preserve"> </w:t>
      </w:r>
      <w:r w:rsidRPr="005D08CB">
        <w:rPr>
          <w:rFonts w:ascii="Times New Roman" w:hAnsi="Times New Roman" w:cs="Times New Roman"/>
          <w:b/>
          <w:sz w:val="28"/>
          <w:szCs w:val="28"/>
          <w:u w:val="single"/>
        </w:rPr>
        <w:t>стороны:</w:t>
      </w:r>
    </w:p>
    <w:p w:rsidR="000E68E6" w:rsidRPr="009A456C" w:rsidRDefault="000E68E6" w:rsidP="00F51B87">
      <w:pPr>
        <w:pStyle w:val="a3"/>
        <w:numPr>
          <w:ilvl w:val="0"/>
          <w:numId w:val="16"/>
        </w:numPr>
        <w:spacing w:after="0" w:line="240" w:lineRule="auto"/>
        <w:jc w:val="both"/>
        <w:rPr>
          <w:rStyle w:val="a7"/>
          <w:rFonts w:ascii="Times New Roman" w:hAnsi="Times New Roman" w:cs="Times New Roman"/>
          <w:b w:val="0"/>
          <w:bCs w:val="0"/>
          <w:sz w:val="28"/>
          <w:szCs w:val="28"/>
        </w:rPr>
      </w:pPr>
      <w:r w:rsidRPr="000E68E6">
        <w:rPr>
          <w:rStyle w:val="a7"/>
          <w:rFonts w:ascii="Times New Roman" w:hAnsi="Times New Roman" w:cs="Times New Roman"/>
          <w:b w:val="0"/>
          <w:sz w:val="28"/>
          <w:szCs w:val="28"/>
          <w:shd w:val="clear" w:color="auto" w:fill="FFFFFF"/>
        </w:rPr>
        <w:t xml:space="preserve">Профессиональный высококвалифицированный </w:t>
      </w:r>
      <w:r w:rsidR="00DC7270">
        <w:rPr>
          <w:rStyle w:val="a7"/>
          <w:rFonts w:ascii="Times New Roman" w:hAnsi="Times New Roman" w:cs="Times New Roman"/>
          <w:b w:val="0"/>
          <w:sz w:val="28"/>
          <w:szCs w:val="28"/>
          <w:shd w:val="clear" w:color="auto" w:fill="FFFFFF"/>
        </w:rPr>
        <w:t xml:space="preserve">административный и инженерно – педагогический коллектив </w:t>
      </w:r>
      <w:r w:rsidRPr="000E68E6">
        <w:rPr>
          <w:rStyle w:val="a7"/>
          <w:rFonts w:ascii="Times New Roman" w:hAnsi="Times New Roman" w:cs="Times New Roman"/>
          <w:b w:val="0"/>
          <w:sz w:val="28"/>
          <w:szCs w:val="28"/>
          <w:shd w:val="clear" w:color="auto" w:fill="FFFFFF"/>
        </w:rPr>
        <w:t>техникума.</w:t>
      </w:r>
    </w:p>
    <w:p w:rsidR="009A456C" w:rsidRPr="000E68E6" w:rsidRDefault="009A456C" w:rsidP="00F51B87">
      <w:pPr>
        <w:pStyle w:val="a3"/>
        <w:numPr>
          <w:ilvl w:val="0"/>
          <w:numId w:val="16"/>
        </w:numPr>
        <w:spacing w:after="0" w:line="240" w:lineRule="auto"/>
        <w:jc w:val="both"/>
        <w:rPr>
          <w:rStyle w:val="a7"/>
          <w:rFonts w:ascii="Times New Roman" w:hAnsi="Times New Roman" w:cs="Times New Roman"/>
          <w:b w:val="0"/>
          <w:bCs w:val="0"/>
          <w:sz w:val="28"/>
          <w:szCs w:val="28"/>
        </w:rPr>
      </w:pPr>
      <w:r>
        <w:rPr>
          <w:rStyle w:val="a7"/>
          <w:rFonts w:ascii="Times New Roman" w:hAnsi="Times New Roman" w:cs="Times New Roman"/>
          <w:b w:val="0"/>
          <w:sz w:val="28"/>
          <w:szCs w:val="28"/>
          <w:shd w:val="clear" w:color="auto" w:fill="FFFFFF"/>
        </w:rPr>
        <w:t>Получение  статуса «Ведущего регионального колледжа (техникума)», дающего возможность внедрять новые механизмы, формы и методы управления, осуществлять сетевые функции в подготовке кадров по специальностям и профессиям, входящим в ТОП – 50.</w:t>
      </w:r>
    </w:p>
    <w:p w:rsidR="000E68E6" w:rsidRPr="005D08CB" w:rsidRDefault="00F51B87" w:rsidP="00F51B87">
      <w:pPr>
        <w:pStyle w:val="a3"/>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Востребованность </w:t>
      </w:r>
      <w:r w:rsidR="000E68E6" w:rsidRPr="005D08CB">
        <w:rPr>
          <w:rFonts w:ascii="Times New Roman" w:eastAsia="Times New Roman" w:hAnsi="Times New Roman" w:cs="Times New Roman"/>
          <w:sz w:val="28"/>
          <w:szCs w:val="28"/>
        </w:rPr>
        <w:t>специалистов</w:t>
      </w:r>
      <w:r w:rsidR="000E68E6">
        <w:rPr>
          <w:rFonts w:ascii="Times New Roman" w:eastAsia="Times New Roman" w:hAnsi="Times New Roman" w:cs="Times New Roman"/>
          <w:sz w:val="28"/>
          <w:szCs w:val="28"/>
        </w:rPr>
        <w:t>, подготавливаемых в техникуме предприяти</w:t>
      </w:r>
      <w:r w:rsidR="00DC7270">
        <w:rPr>
          <w:rFonts w:ascii="Times New Roman" w:eastAsia="Times New Roman" w:hAnsi="Times New Roman" w:cs="Times New Roman"/>
          <w:sz w:val="28"/>
          <w:szCs w:val="28"/>
        </w:rPr>
        <w:t>я</w:t>
      </w:r>
      <w:r w:rsidR="009A456C">
        <w:rPr>
          <w:rFonts w:ascii="Times New Roman" w:eastAsia="Times New Roman" w:hAnsi="Times New Roman" w:cs="Times New Roman"/>
          <w:sz w:val="28"/>
          <w:szCs w:val="28"/>
        </w:rPr>
        <w:t xml:space="preserve">ми </w:t>
      </w:r>
      <w:r w:rsidR="00DC7270">
        <w:rPr>
          <w:rFonts w:ascii="Times New Roman" w:eastAsia="Times New Roman" w:hAnsi="Times New Roman" w:cs="Times New Roman"/>
          <w:sz w:val="28"/>
          <w:szCs w:val="28"/>
        </w:rPr>
        <w:t xml:space="preserve"> и учреждения</w:t>
      </w:r>
      <w:r w:rsidR="009A456C">
        <w:rPr>
          <w:rFonts w:ascii="Times New Roman" w:eastAsia="Times New Roman" w:hAnsi="Times New Roman" w:cs="Times New Roman"/>
          <w:sz w:val="28"/>
          <w:szCs w:val="28"/>
        </w:rPr>
        <w:t xml:space="preserve">ми </w:t>
      </w:r>
      <w:r w:rsidR="000E68E6">
        <w:rPr>
          <w:rFonts w:ascii="Times New Roman" w:eastAsia="Times New Roman" w:hAnsi="Times New Roman" w:cs="Times New Roman"/>
          <w:sz w:val="28"/>
          <w:szCs w:val="28"/>
        </w:rPr>
        <w:t xml:space="preserve"> города и края.</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 xml:space="preserve">Спрос </w:t>
      </w:r>
      <w:r w:rsidRPr="005D08CB">
        <w:rPr>
          <w:rFonts w:ascii="Times New Roman" w:hAnsi="Times New Roman" w:cs="Times New Roman"/>
          <w:sz w:val="28"/>
          <w:szCs w:val="28"/>
        </w:rPr>
        <w:t xml:space="preserve">на деятельность техникума </w:t>
      </w:r>
      <w:r w:rsidRPr="005D08CB">
        <w:rPr>
          <w:rFonts w:ascii="Times New Roman" w:eastAsia="Times New Roman" w:hAnsi="Times New Roman" w:cs="Times New Roman"/>
          <w:sz w:val="28"/>
          <w:szCs w:val="28"/>
        </w:rPr>
        <w:t>со стороны работодателей и центр</w:t>
      </w:r>
      <w:r w:rsidR="00DC7270">
        <w:rPr>
          <w:rFonts w:ascii="Times New Roman" w:eastAsia="Times New Roman" w:hAnsi="Times New Roman" w:cs="Times New Roman"/>
          <w:sz w:val="28"/>
          <w:szCs w:val="28"/>
        </w:rPr>
        <w:t xml:space="preserve">ов </w:t>
      </w:r>
      <w:r w:rsidRPr="005D08CB">
        <w:rPr>
          <w:rFonts w:ascii="Times New Roman" w:eastAsia="Times New Roman" w:hAnsi="Times New Roman" w:cs="Times New Roman"/>
          <w:sz w:val="28"/>
          <w:szCs w:val="28"/>
        </w:rPr>
        <w:t>занятости.</w:t>
      </w:r>
    </w:p>
    <w:p w:rsidR="000E68E6" w:rsidRPr="00520904" w:rsidRDefault="000E68E6" w:rsidP="00F51B87">
      <w:pPr>
        <w:pStyle w:val="a3"/>
        <w:numPr>
          <w:ilvl w:val="0"/>
          <w:numId w:val="16"/>
        </w:numPr>
        <w:spacing w:after="0" w:line="240" w:lineRule="auto"/>
        <w:jc w:val="both"/>
        <w:rPr>
          <w:rFonts w:ascii="Times New Roman" w:hAnsi="Times New Roman" w:cs="Times New Roman"/>
          <w:color w:val="000000" w:themeColor="text1"/>
          <w:sz w:val="28"/>
          <w:szCs w:val="28"/>
        </w:rPr>
      </w:pPr>
      <w:r w:rsidRPr="000E68E6">
        <w:rPr>
          <w:rStyle w:val="a7"/>
          <w:rFonts w:ascii="Times New Roman" w:hAnsi="Times New Roman" w:cs="Times New Roman"/>
          <w:b w:val="0"/>
          <w:sz w:val="28"/>
          <w:szCs w:val="28"/>
          <w:shd w:val="clear" w:color="auto" w:fill="FFFFFF"/>
        </w:rPr>
        <w:t xml:space="preserve">Стабильные показатели набора и </w:t>
      </w:r>
      <w:r>
        <w:rPr>
          <w:rStyle w:val="a7"/>
          <w:rFonts w:ascii="Times New Roman" w:hAnsi="Times New Roman" w:cs="Times New Roman"/>
          <w:b w:val="0"/>
          <w:sz w:val="28"/>
          <w:szCs w:val="28"/>
          <w:shd w:val="clear" w:color="auto" w:fill="FFFFFF"/>
        </w:rPr>
        <w:t xml:space="preserve">сохранности </w:t>
      </w:r>
      <w:r w:rsidRPr="000E68E6">
        <w:rPr>
          <w:rStyle w:val="a7"/>
          <w:rFonts w:ascii="Times New Roman" w:hAnsi="Times New Roman" w:cs="Times New Roman"/>
          <w:b w:val="0"/>
          <w:sz w:val="28"/>
          <w:szCs w:val="28"/>
          <w:shd w:val="clear" w:color="auto" w:fill="FFFFFF"/>
        </w:rPr>
        <w:t>контингента обучающихся</w:t>
      </w:r>
      <w:r w:rsidRPr="005D08CB">
        <w:rPr>
          <w:rStyle w:val="a7"/>
          <w:b w:val="0"/>
          <w:sz w:val="28"/>
          <w:szCs w:val="28"/>
          <w:shd w:val="clear" w:color="auto" w:fill="FFFFFF"/>
        </w:rPr>
        <w:t>.</w:t>
      </w:r>
      <w:r w:rsidRPr="00520904">
        <w:rPr>
          <w:rFonts w:ascii="Times New Roman" w:eastAsia="Times New Roman" w:hAnsi="Times New Roman" w:cs="Times New Roman"/>
          <w:color w:val="000000" w:themeColor="text1"/>
          <w:sz w:val="28"/>
          <w:szCs w:val="28"/>
        </w:rPr>
        <w:t>Заинтересованность родителей в обучении по месту жительства студентов.</w:t>
      </w:r>
    </w:p>
    <w:p w:rsidR="00520904" w:rsidRPr="00520904" w:rsidRDefault="00520904" w:rsidP="00F51B87">
      <w:pPr>
        <w:pStyle w:val="a3"/>
        <w:numPr>
          <w:ilvl w:val="0"/>
          <w:numId w:val="16"/>
        </w:numPr>
        <w:spacing w:after="0" w:line="240" w:lineRule="auto"/>
        <w:jc w:val="both"/>
        <w:rPr>
          <w:rFonts w:ascii="Times New Roman" w:hAnsi="Times New Roman" w:cs="Times New Roman"/>
          <w:color w:val="000000" w:themeColor="text1"/>
          <w:sz w:val="28"/>
          <w:szCs w:val="28"/>
        </w:rPr>
      </w:pPr>
      <w:r w:rsidRPr="00520904">
        <w:rPr>
          <w:rStyle w:val="a7"/>
          <w:rFonts w:ascii="Times New Roman" w:hAnsi="Times New Roman" w:cs="Times New Roman"/>
          <w:b w:val="0"/>
          <w:color w:val="000000" w:themeColor="text1"/>
          <w:sz w:val="28"/>
          <w:szCs w:val="28"/>
          <w:shd w:val="clear" w:color="auto" w:fill="FFFFFF"/>
        </w:rPr>
        <w:t>Наличие партнерских отношений с социальными партнерами</w:t>
      </w:r>
      <w:r w:rsidRPr="00520904">
        <w:rPr>
          <w:rStyle w:val="a7"/>
          <w:b w:val="0"/>
          <w:color w:val="000000" w:themeColor="text1"/>
          <w:sz w:val="28"/>
          <w:szCs w:val="28"/>
          <w:shd w:val="clear" w:color="auto" w:fill="FFFFFF"/>
        </w:rPr>
        <w:t xml:space="preserve"> –</w:t>
      </w:r>
      <w:r w:rsidRPr="00520904">
        <w:rPr>
          <w:rFonts w:ascii="Times New Roman" w:hAnsi="Times New Roman" w:cs="Times New Roman"/>
          <w:sz w:val="28"/>
          <w:szCs w:val="28"/>
        </w:rPr>
        <w:t>ФГБОУ  Всероссийский детский центр «Орленок»,«Кубань – СПАС»                               Краснодарская краевая аварийно-спасательная</w:t>
      </w:r>
      <w:r w:rsidR="00F51B87">
        <w:rPr>
          <w:rFonts w:ascii="Times New Roman" w:hAnsi="Times New Roman" w:cs="Times New Roman"/>
          <w:sz w:val="28"/>
          <w:szCs w:val="28"/>
        </w:rPr>
        <w:t xml:space="preserve"> </w:t>
      </w:r>
      <w:r>
        <w:rPr>
          <w:rFonts w:ascii="Times New Roman" w:hAnsi="Times New Roman" w:cs="Times New Roman"/>
          <w:sz w:val="28"/>
          <w:szCs w:val="28"/>
        </w:rPr>
        <w:t>с</w:t>
      </w:r>
      <w:r w:rsidRPr="00520904">
        <w:rPr>
          <w:rFonts w:ascii="Times New Roman" w:hAnsi="Times New Roman" w:cs="Times New Roman"/>
          <w:sz w:val="28"/>
          <w:szCs w:val="28"/>
        </w:rPr>
        <w:t>лужба»,ООО«Астория»,</w:t>
      </w:r>
      <w:r w:rsidR="00F51B87">
        <w:rPr>
          <w:rFonts w:ascii="Times New Roman" w:hAnsi="Times New Roman" w:cs="Times New Roman"/>
          <w:sz w:val="28"/>
          <w:szCs w:val="28"/>
        </w:rPr>
        <w:t xml:space="preserve"> </w:t>
      </w:r>
      <w:r w:rsidRPr="00520904">
        <w:rPr>
          <w:rFonts w:ascii="Times New Roman" w:hAnsi="Times New Roman" w:cs="Times New Roman"/>
          <w:sz w:val="28"/>
          <w:szCs w:val="28"/>
        </w:rPr>
        <w:t>«Желдорэкспедиция»; Северо – Кавказская региональная дирекция железнодорожных вокзалов (филиал ОАО РЖД),</w:t>
      </w:r>
      <w:r w:rsidRPr="00520904">
        <w:rPr>
          <w:rFonts w:ascii="Times New Roman" w:eastAsia="Calibri" w:hAnsi="Times New Roman" w:cs="Times New Roman"/>
          <w:sz w:val="28"/>
          <w:szCs w:val="28"/>
        </w:rPr>
        <w:t>ОАО «Армхлеб»;</w:t>
      </w:r>
      <w:r w:rsidR="00F51B87">
        <w:rPr>
          <w:rFonts w:ascii="Times New Roman" w:eastAsia="Calibri" w:hAnsi="Times New Roman" w:cs="Times New Roman"/>
          <w:sz w:val="28"/>
          <w:szCs w:val="28"/>
        </w:rPr>
        <w:t xml:space="preserve"> </w:t>
      </w:r>
      <w:r w:rsidRPr="00520904">
        <w:rPr>
          <w:rFonts w:ascii="Times New Roman" w:hAnsi="Times New Roman" w:cs="Times New Roman"/>
          <w:sz w:val="28"/>
          <w:szCs w:val="28"/>
        </w:rPr>
        <w:t>ОАО «</w:t>
      </w:r>
      <w:r w:rsidRPr="00520904">
        <w:rPr>
          <w:rFonts w:ascii="Times New Roman" w:eastAsia="Calibri" w:hAnsi="Times New Roman" w:cs="Times New Roman"/>
          <w:sz w:val="28"/>
          <w:szCs w:val="28"/>
        </w:rPr>
        <w:t>Кондитерская фабрика», ООО Кондитерский дом «Фабрикант»;ООО  «Метрополис»,</w:t>
      </w:r>
      <w:r w:rsidRPr="00520904">
        <w:rPr>
          <w:rFonts w:ascii="Times New Roman" w:hAnsi="Times New Roman" w:cs="Times New Roman"/>
          <w:sz w:val="28"/>
          <w:szCs w:val="28"/>
        </w:rPr>
        <w:t xml:space="preserve"> ГУ «1 отряд Федеральной противопожарной службы по Краснодарскому краю».</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B07032">
        <w:rPr>
          <w:rFonts w:ascii="Times New Roman" w:eastAsia="Times New Roman" w:hAnsi="Times New Roman" w:cs="Times New Roman"/>
          <w:sz w:val="28"/>
          <w:szCs w:val="28"/>
        </w:rPr>
        <w:t xml:space="preserve">Взаимодействие с организациями и предприятиями района и края по обеспечению </w:t>
      </w:r>
      <w:r w:rsidRPr="00B07032">
        <w:rPr>
          <w:rFonts w:ascii="Times New Roman" w:hAnsi="Times New Roman" w:cs="Times New Roman"/>
          <w:sz w:val="28"/>
          <w:szCs w:val="28"/>
        </w:rPr>
        <w:t>учебной и</w:t>
      </w:r>
      <w:r w:rsidRPr="00B07032">
        <w:rPr>
          <w:rFonts w:ascii="Times New Roman" w:eastAsia="Times New Roman" w:hAnsi="Times New Roman" w:cs="Times New Roman"/>
          <w:sz w:val="28"/>
          <w:szCs w:val="28"/>
        </w:rPr>
        <w:t xml:space="preserve"> производственной практики обучающихся.</w:t>
      </w:r>
    </w:p>
    <w:p w:rsidR="000E68E6"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D08CB">
        <w:rPr>
          <w:rFonts w:ascii="Times New Roman" w:eastAsia="Times New Roman" w:hAnsi="Times New Roman" w:cs="Times New Roman"/>
          <w:sz w:val="28"/>
          <w:szCs w:val="28"/>
        </w:rPr>
        <w:t>ткрыти</w:t>
      </w:r>
      <w:r>
        <w:rPr>
          <w:rFonts w:ascii="Times New Roman" w:eastAsia="Times New Roman" w:hAnsi="Times New Roman" w:cs="Times New Roman"/>
          <w:sz w:val="28"/>
          <w:szCs w:val="28"/>
        </w:rPr>
        <w:t xml:space="preserve">е </w:t>
      </w:r>
      <w:r w:rsidRPr="005D08CB">
        <w:rPr>
          <w:rFonts w:ascii="Times New Roman" w:eastAsia="Times New Roman" w:hAnsi="Times New Roman" w:cs="Times New Roman"/>
          <w:sz w:val="28"/>
          <w:szCs w:val="28"/>
        </w:rPr>
        <w:t xml:space="preserve"> новых </w:t>
      </w:r>
      <w:r w:rsidRPr="005D08CB">
        <w:rPr>
          <w:rFonts w:ascii="Times New Roman" w:hAnsi="Times New Roman" w:cs="Times New Roman"/>
          <w:sz w:val="28"/>
          <w:szCs w:val="28"/>
        </w:rPr>
        <w:t xml:space="preserve">специальностей и </w:t>
      </w:r>
      <w:r w:rsidRPr="005D08CB">
        <w:rPr>
          <w:rFonts w:ascii="Times New Roman" w:eastAsia="Times New Roman" w:hAnsi="Times New Roman" w:cs="Times New Roman"/>
          <w:sz w:val="28"/>
          <w:szCs w:val="28"/>
        </w:rPr>
        <w:t>профессий</w:t>
      </w:r>
      <w:r>
        <w:rPr>
          <w:rFonts w:ascii="Times New Roman" w:eastAsia="Times New Roman" w:hAnsi="Times New Roman" w:cs="Times New Roman"/>
          <w:sz w:val="28"/>
          <w:szCs w:val="28"/>
        </w:rPr>
        <w:t xml:space="preserve"> из ТОП - 50</w:t>
      </w:r>
      <w:r w:rsidRPr="005D08CB">
        <w:rPr>
          <w:rFonts w:ascii="Times New Roman" w:eastAsia="Times New Roman" w:hAnsi="Times New Roman" w:cs="Times New Roman"/>
          <w:sz w:val="28"/>
          <w:szCs w:val="28"/>
        </w:rPr>
        <w:t>,  опыта работы по разработке нормативно-правовой и учебно-программной документации.</w:t>
      </w:r>
    </w:p>
    <w:p w:rsidR="00583C36" w:rsidRPr="005D08CB" w:rsidRDefault="00583C36" w:rsidP="00F51B87">
      <w:pPr>
        <w:pStyle w:val="a3"/>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Опыт участия в профессиональных конкурсах (олимпиадах)  по стандартам </w:t>
      </w:r>
      <w:r>
        <w:rPr>
          <w:rFonts w:ascii="Times New Roman" w:eastAsia="Times New Roman" w:hAnsi="Times New Roman" w:cs="Times New Roman"/>
          <w:sz w:val="28"/>
          <w:szCs w:val="28"/>
          <w:lang w:val="en-US"/>
        </w:rPr>
        <w:t>WorldSkills</w:t>
      </w:r>
    </w:p>
    <w:p w:rsidR="000E68E6" w:rsidRPr="000E68E6" w:rsidRDefault="000E68E6" w:rsidP="00F51B87">
      <w:pPr>
        <w:pStyle w:val="a3"/>
        <w:numPr>
          <w:ilvl w:val="0"/>
          <w:numId w:val="16"/>
        </w:numPr>
        <w:spacing w:after="0" w:line="240" w:lineRule="auto"/>
        <w:jc w:val="both"/>
        <w:rPr>
          <w:rFonts w:ascii="Times New Roman" w:hAnsi="Times New Roman" w:cs="Times New Roman"/>
          <w:sz w:val="28"/>
          <w:szCs w:val="28"/>
        </w:rPr>
      </w:pPr>
      <w:r w:rsidRPr="000E68E6">
        <w:rPr>
          <w:rStyle w:val="a7"/>
          <w:rFonts w:ascii="Times New Roman" w:hAnsi="Times New Roman" w:cs="Times New Roman"/>
          <w:b w:val="0"/>
          <w:sz w:val="28"/>
          <w:szCs w:val="28"/>
        </w:rPr>
        <w:lastRenderedPageBreak/>
        <w:t>Опыт актуализаци</w:t>
      </w:r>
      <w:r w:rsidR="00583C36">
        <w:rPr>
          <w:rStyle w:val="a7"/>
          <w:rFonts w:ascii="Times New Roman" w:hAnsi="Times New Roman" w:cs="Times New Roman"/>
          <w:b w:val="0"/>
          <w:sz w:val="28"/>
          <w:szCs w:val="28"/>
        </w:rPr>
        <w:t>и</w:t>
      </w:r>
      <w:r w:rsidRPr="000E68E6">
        <w:rPr>
          <w:rStyle w:val="a7"/>
          <w:rFonts w:ascii="Times New Roman" w:hAnsi="Times New Roman" w:cs="Times New Roman"/>
          <w:b w:val="0"/>
          <w:sz w:val="28"/>
          <w:szCs w:val="28"/>
        </w:rPr>
        <w:t xml:space="preserve"> ОПОП в соответствии с требованиями профессиональных стандартов,</w:t>
      </w:r>
      <w:r w:rsidR="00583C36">
        <w:rPr>
          <w:rStyle w:val="a7"/>
          <w:rFonts w:ascii="Times New Roman" w:hAnsi="Times New Roman" w:cs="Times New Roman"/>
          <w:b w:val="0"/>
          <w:sz w:val="28"/>
          <w:szCs w:val="28"/>
        </w:rPr>
        <w:t xml:space="preserve"> требований компетенций </w:t>
      </w:r>
      <w:r w:rsidR="00583C36">
        <w:rPr>
          <w:rFonts w:ascii="Times New Roman" w:eastAsia="Times New Roman" w:hAnsi="Times New Roman" w:cs="Times New Roman"/>
          <w:sz w:val="28"/>
          <w:szCs w:val="28"/>
          <w:lang w:val="en-US"/>
        </w:rPr>
        <w:t>WorldSkills</w:t>
      </w:r>
      <w:r w:rsidRPr="000E68E6">
        <w:rPr>
          <w:rStyle w:val="a7"/>
          <w:rFonts w:ascii="Times New Roman" w:hAnsi="Times New Roman" w:cs="Times New Roman"/>
          <w:b w:val="0"/>
          <w:sz w:val="28"/>
          <w:szCs w:val="28"/>
        </w:rPr>
        <w:t>.</w:t>
      </w:r>
    </w:p>
    <w:p w:rsidR="000E68E6" w:rsidRPr="000E68E6" w:rsidRDefault="000E68E6" w:rsidP="00F51B87">
      <w:pPr>
        <w:pStyle w:val="a3"/>
        <w:numPr>
          <w:ilvl w:val="0"/>
          <w:numId w:val="16"/>
        </w:numPr>
        <w:spacing w:after="0" w:line="240" w:lineRule="auto"/>
        <w:jc w:val="both"/>
        <w:rPr>
          <w:rFonts w:ascii="Times New Roman" w:hAnsi="Times New Roman" w:cs="Times New Roman"/>
          <w:sz w:val="28"/>
          <w:szCs w:val="28"/>
        </w:rPr>
      </w:pPr>
      <w:r w:rsidRPr="000E68E6">
        <w:rPr>
          <w:rStyle w:val="a7"/>
          <w:rFonts w:ascii="Times New Roman" w:hAnsi="Times New Roman" w:cs="Times New Roman"/>
          <w:b w:val="0"/>
          <w:sz w:val="28"/>
          <w:szCs w:val="28"/>
        </w:rPr>
        <w:t>Успешная реализация  сопряженных образовательных программ.</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 xml:space="preserve">Пройдена аккредитация (в </w:t>
      </w:r>
      <w:r w:rsidRPr="005D08CB">
        <w:rPr>
          <w:rFonts w:ascii="Times New Roman" w:hAnsi="Times New Roman" w:cs="Times New Roman"/>
          <w:sz w:val="28"/>
          <w:szCs w:val="28"/>
        </w:rPr>
        <w:t>2014</w:t>
      </w:r>
      <w:r w:rsidRPr="005D08CB">
        <w:rPr>
          <w:rFonts w:ascii="Times New Roman" w:eastAsia="Times New Roman" w:hAnsi="Times New Roman" w:cs="Times New Roman"/>
          <w:sz w:val="28"/>
          <w:szCs w:val="28"/>
        </w:rPr>
        <w:t xml:space="preserve"> год</w:t>
      </w:r>
      <w:r w:rsidRPr="005D08CB">
        <w:rPr>
          <w:rFonts w:ascii="Times New Roman" w:hAnsi="Times New Roman" w:cs="Times New Roman"/>
          <w:sz w:val="28"/>
          <w:szCs w:val="28"/>
        </w:rPr>
        <w:t>у</w:t>
      </w:r>
      <w:r w:rsidRPr="005D08CB">
        <w:rPr>
          <w:rFonts w:ascii="Times New Roman" w:eastAsia="Times New Roman" w:hAnsi="Times New Roman" w:cs="Times New Roman"/>
          <w:sz w:val="28"/>
          <w:szCs w:val="28"/>
        </w:rPr>
        <w:t xml:space="preserve">) по всем </w:t>
      </w:r>
      <w:r w:rsidRPr="005D08CB">
        <w:rPr>
          <w:rFonts w:ascii="Times New Roman" w:hAnsi="Times New Roman" w:cs="Times New Roman"/>
          <w:sz w:val="28"/>
          <w:szCs w:val="28"/>
        </w:rPr>
        <w:t xml:space="preserve">специальностям и </w:t>
      </w:r>
      <w:r w:rsidRPr="005D08CB">
        <w:rPr>
          <w:rFonts w:ascii="Times New Roman" w:eastAsia="Times New Roman" w:hAnsi="Times New Roman" w:cs="Times New Roman"/>
          <w:sz w:val="28"/>
          <w:szCs w:val="28"/>
        </w:rPr>
        <w:t xml:space="preserve">профессиям </w:t>
      </w:r>
      <w:r w:rsidRPr="005D08CB">
        <w:rPr>
          <w:rFonts w:ascii="Times New Roman" w:hAnsi="Times New Roman" w:cs="Times New Roman"/>
          <w:sz w:val="28"/>
          <w:szCs w:val="28"/>
        </w:rPr>
        <w:t>С</w:t>
      </w:r>
      <w:r w:rsidRPr="005D08CB">
        <w:rPr>
          <w:rFonts w:ascii="Times New Roman" w:eastAsia="Times New Roman" w:hAnsi="Times New Roman" w:cs="Times New Roman"/>
          <w:sz w:val="28"/>
          <w:szCs w:val="28"/>
        </w:rPr>
        <w:t>ПО.</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 xml:space="preserve">Наличие </w:t>
      </w:r>
      <w:r w:rsidR="009A456C">
        <w:rPr>
          <w:rFonts w:ascii="Times New Roman" w:eastAsia="Times New Roman" w:hAnsi="Times New Roman" w:cs="Times New Roman"/>
          <w:sz w:val="28"/>
          <w:szCs w:val="28"/>
        </w:rPr>
        <w:t xml:space="preserve">полного комплекта </w:t>
      </w:r>
      <w:r w:rsidRPr="005D08CB">
        <w:rPr>
          <w:rFonts w:ascii="Times New Roman" w:eastAsia="Times New Roman" w:hAnsi="Times New Roman" w:cs="Times New Roman"/>
          <w:sz w:val="28"/>
          <w:szCs w:val="28"/>
        </w:rPr>
        <w:t xml:space="preserve">учебно-программной документации и учебно-методических комплексов  по </w:t>
      </w:r>
      <w:r w:rsidRPr="005D08CB">
        <w:rPr>
          <w:rFonts w:ascii="Times New Roman" w:hAnsi="Times New Roman" w:cs="Times New Roman"/>
          <w:sz w:val="28"/>
          <w:szCs w:val="28"/>
        </w:rPr>
        <w:t>специальностям</w:t>
      </w:r>
      <w:r w:rsidRPr="005D08CB">
        <w:rPr>
          <w:rFonts w:ascii="Times New Roman" w:eastAsia="Times New Roman" w:hAnsi="Times New Roman" w:cs="Times New Roman"/>
          <w:sz w:val="28"/>
          <w:szCs w:val="28"/>
        </w:rPr>
        <w:t xml:space="preserve"> и профессиям.</w:t>
      </w:r>
    </w:p>
    <w:p w:rsidR="000E68E6" w:rsidRPr="005D08CB" w:rsidRDefault="000E68E6" w:rsidP="00F51B87">
      <w:pPr>
        <w:pStyle w:val="a3"/>
        <w:numPr>
          <w:ilvl w:val="0"/>
          <w:numId w:val="16"/>
        </w:numPr>
        <w:spacing w:after="0" w:line="240" w:lineRule="auto"/>
        <w:jc w:val="both"/>
        <w:rPr>
          <w:rStyle w:val="a7"/>
          <w:b w:val="0"/>
          <w:bCs w:val="0"/>
          <w:sz w:val="28"/>
          <w:szCs w:val="28"/>
        </w:rPr>
      </w:pPr>
      <w:r w:rsidRPr="000E68E6">
        <w:rPr>
          <w:rStyle w:val="a7"/>
          <w:rFonts w:ascii="Times New Roman" w:hAnsi="Times New Roman" w:cs="Times New Roman"/>
          <w:b w:val="0"/>
          <w:sz w:val="28"/>
          <w:szCs w:val="28"/>
          <w:shd w:val="clear" w:color="auto" w:fill="FFFFFF"/>
        </w:rPr>
        <w:t>Сложившаяся система воспитательной работы.</w:t>
      </w:r>
      <w:r w:rsidR="00F51B87">
        <w:rPr>
          <w:rStyle w:val="a7"/>
          <w:rFonts w:ascii="Times New Roman" w:hAnsi="Times New Roman" w:cs="Times New Roman"/>
          <w:b w:val="0"/>
          <w:sz w:val="28"/>
          <w:szCs w:val="28"/>
          <w:shd w:val="clear" w:color="auto" w:fill="FFFFFF"/>
        </w:rPr>
        <w:t xml:space="preserve"> </w:t>
      </w:r>
      <w:r w:rsidRPr="005D08CB">
        <w:rPr>
          <w:rFonts w:ascii="Times New Roman" w:eastAsia="Times New Roman" w:hAnsi="Times New Roman" w:cs="Times New Roman"/>
          <w:sz w:val="28"/>
          <w:szCs w:val="28"/>
        </w:rPr>
        <w:t>Сохранение и развитие традиций субъектов образовательной деятельностей</w:t>
      </w:r>
    </w:p>
    <w:p w:rsidR="000E68E6" w:rsidRPr="009A456C" w:rsidRDefault="000E68E6" w:rsidP="00F51B87">
      <w:pPr>
        <w:pStyle w:val="a3"/>
        <w:numPr>
          <w:ilvl w:val="0"/>
          <w:numId w:val="16"/>
        </w:numPr>
        <w:spacing w:after="0" w:line="240" w:lineRule="auto"/>
        <w:jc w:val="both"/>
        <w:rPr>
          <w:rStyle w:val="a7"/>
          <w:rFonts w:ascii="Times New Roman" w:eastAsia="Times New Roman" w:hAnsi="Times New Roman" w:cs="Times New Roman"/>
          <w:b w:val="0"/>
          <w:bCs w:val="0"/>
          <w:sz w:val="28"/>
          <w:szCs w:val="28"/>
        </w:rPr>
      </w:pPr>
      <w:r w:rsidRPr="005D08CB">
        <w:rPr>
          <w:rFonts w:ascii="Times New Roman" w:eastAsia="Times New Roman" w:hAnsi="Times New Roman" w:cs="Times New Roman"/>
          <w:sz w:val="28"/>
          <w:szCs w:val="28"/>
        </w:rPr>
        <w:t xml:space="preserve">Наличие материально-технического обеспечения  по всем </w:t>
      </w:r>
      <w:r w:rsidRPr="005D08CB">
        <w:rPr>
          <w:rFonts w:ascii="Times New Roman" w:hAnsi="Times New Roman" w:cs="Times New Roman"/>
          <w:sz w:val="28"/>
          <w:szCs w:val="28"/>
        </w:rPr>
        <w:t xml:space="preserve">специальностям и </w:t>
      </w:r>
      <w:r w:rsidRPr="005D08CB">
        <w:rPr>
          <w:rFonts w:ascii="Times New Roman" w:eastAsia="Times New Roman" w:hAnsi="Times New Roman" w:cs="Times New Roman"/>
          <w:sz w:val="28"/>
          <w:szCs w:val="28"/>
        </w:rPr>
        <w:t>профессиям</w:t>
      </w:r>
      <w:r w:rsidR="00F51B87">
        <w:rPr>
          <w:rFonts w:ascii="Times New Roman" w:eastAsia="Times New Roman" w:hAnsi="Times New Roman" w:cs="Times New Roman"/>
          <w:sz w:val="28"/>
          <w:szCs w:val="28"/>
        </w:rPr>
        <w:t xml:space="preserve"> </w:t>
      </w:r>
      <w:r w:rsidRPr="000E68E6">
        <w:rPr>
          <w:rStyle w:val="a7"/>
          <w:rFonts w:ascii="Times New Roman" w:hAnsi="Times New Roman" w:cs="Times New Roman"/>
          <w:b w:val="0"/>
          <w:sz w:val="28"/>
          <w:szCs w:val="28"/>
          <w:shd w:val="clear" w:color="auto" w:fill="FFFFFF"/>
        </w:rPr>
        <w:t>техникума</w:t>
      </w:r>
      <w:r w:rsidR="009A456C">
        <w:rPr>
          <w:rStyle w:val="a7"/>
          <w:rFonts w:ascii="Times New Roman" w:hAnsi="Times New Roman" w:cs="Times New Roman"/>
          <w:b w:val="0"/>
          <w:sz w:val="28"/>
          <w:szCs w:val="28"/>
          <w:shd w:val="clear" w:color="auto" w:fill="FFFFFF"/>
        </w:rPr>
        <w:t>.</w:t>
      </w:r>
    </w:p>
    <w:p w:rsidR="009A456C" w:rsidRPr="005D08CB" w:rsidRDefault="009A456C" w:rsidP="00F51B87">
      <w:pPr>
        <w:pStyle w:val="a3"/>
        <w:numPr>
          <w:ilvl w:val="0"/>
          <w:numId w:val="16"/>
        </w:numPr>
        <w:spacing w:after="0" w:line="240" w:lineRule="auto"/>
        <w:jc w:val="both"/>
        <w:rPr>
          <w:rFonts w:ascii="Times New Roman" w:eastAsia="Times New Roman" w:hAnsi="Times New Roman" w:cs="Times New Roman"/>
          <w:sz w:val="28"/>
          <w:szCs w:val="28"/>
        </w:rPr>
      </w:pPr>
      <w:r>
        <w:rPr>
          <w:rStyle w:val="a7"/>
          <w:rFonts w:ascii="Times New Roman" w:hAnsi="Times New Roman" w:cs="Times New Roman"/>
          <w:b w:val="0"/>
          <w:sz w:val="28"/>
          <w:szCs w:val="28"/>
          <w:shd w:val="clear" w:color="auto" w:fill="FFFFFF"/>
        </w:rPr>
        <w:t>Деятельность  структурных подразделений техникума: Ресурсный центр «Перспектива» и специализированный центр  компетенций по направлении. «Парикмахерское искусство».</w:t>
      </w:r>
    </w:p>
    <w:p w:rsidR="00A37551" w:rsidRPr="005D08CB" w:rsidRDefault="00A37551" w:rsidP="00F51B87">
      <w:pPr>
        <w:pStyle w:val="a3"/>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к преподавательской работе специалистов из реального сектора экономики.</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 xml:space="preserve"> Результативность образовательной деятельности в рамках ОУ</w:t>
      </w:r>
      <w:r w:rsidR="00D82AD7">
        <w:rPr>
          <w:rFonts w:ascii="Times New Roman" w:eastAsia="Times New Roman" w:hAnsi="Times New Roman" w:cs="Times New Roman"/>
          <w:sz w:val="28"/>
          <w:szCs w:val="28"/>
        </w:rPr>
        <w:t>:</w:t>
      </w:r>
    </w:p>
    <w:p w:rsidR="00D82AD7" w:rsidRPr="00D82AD7" w:rsidRDefault="00D82AD7" w:rsidP="00F51B87">
      <w:pPr>
        <w:pStyle w:val="a3"/>
        <w:spacing w:after="0" w:line="240" w:lineRule="auto"/>
        <w:jc w:val="both"/>
        <w:rPr>
          <w:rFonts w:ascii="Times New Roman" w:eastAsia="Times New Roman" w:hAnsi="Times New Roman" w:cs="Times New Roman"/>
          <w:color w:val="000000" w:themeColor="text1"/>
          <w:sz w:val="28"/>
          <w:szCs w:val="28"/>
        </w:rPr>
      </w:pPr>
      <w:r w:rsidRPr="00D82AD7">
        <w:rPr>
          <w:rFonts w:ascii="Times New Roman" w:eastAsia="Times New Roman" w:hAnsi="Times New Roman" w:cs="Times New Roman"/>
          <w:color w:val="000000" w:themeColor="text1"/>
          <w:sz w:val="28"/>
          <w:szCs w:val="28"/>
        </w:rPr>
        <w:t>- 66 % поступают на работу;</w:t>
      </w:r>
    </w:p>
    <w:p w:rsidR="00D82AD7" w:rsidRPr="00D82AD7" w:rsidRDefault="00D82AD7" w:rsidP="00F51B87">
      <w:pPr>
        <w:pStyle w:val="a3"/>
        <w:spacing w:after="0" w:line="240" w:lineRule="auto"/>
        <w:jc w:val="both"/>
        <w:rPr>
          <w:rFonts w:ascii="Times New Roman" w:eastAsia="Times New Roman" w:hAnsi="Times New Roman" w:cs="Times New Roman"/>
          <w:color w:val="000000" w:themeColor="text1"/>
          <w:sz w:val="28"/>
          <w:szCs w:val="28"/>
        </w:rPr>
      </w:pPr>
      <w:r w:rsidRPr="00D82AD7">
        <w:rPr>
          <w:rFonts w:ascii="Times New Roman" w:eastAsia="Times New Roman" w:hAnsi="Times New Roman" w:cs="Times New Roman"/>
          <w:color w:val="000000" w:themeColor="text1"/>
          <w:sz w:val="28"/>
          <w:szCs w:val="28"/>
        </w:rPr>
        <w:t>-17%- призваны в ряды ВС РФ;</w:t>
      </w:r>
    </w:p>
    <w:p w:rsidR="00D82AD7" w:rsidRPr="00D82AD7" w:rsidRDefault="00D82AD7" w:rsidP="00F51B87">
      <w:pPr>
        <w:pStyle w:val="a3"/>
        <w:spacing w:after="0" w:line="240" w:lineRule="auto"/>
        <w:jc w:val="both"/>
        <w:rPr>
          <w:rFonts w:ascii="Times New Roman" w:eastAsia="Times New Roman" w:hAnsi="Times New Roman" w:cs="Times New Roman"/>
          <w:color w:val="000000" w:themeColor="text1"/>
          <w:sz w:val="28"/>
          <w:szCs w:val="28"/>
        </w:rPr>
      </w:pPr>
      <w:r w:rsidRPr="00D82AD7">
        <w:rPr>
          <w:rFonts w:ascii="Times New Roman" w:eastAsia="Times New Roman" w:hAnsi="Times New Roman" w:cs="Times New Roman"/>
          <w:color w:val="000000" w:themeColor="text1"/>
          <w:sz w:val="28"/>
          <w:szCs w:val="28"/>
        </w:rPr>
        <w:t>-12%- находятся в декретном отпуске  или отпуске по уходу за ребенком;</w:t>
      </w:r>
    </w:p>
    <w:p w:rsidR="00D82AD7" w:rsidRPr="00D82AD7" w:rsidRDefault="00D82AD7" w:rsidP="00F51B87">
      <w:pPr>
        <w:pStyle w:val="a3"/>
        <w:spacing w:after="0" w:line="240" w:lineRule="auto"/>
        <w:jc w:val="both"/>
        <w:rPr>
          <w:rFonts w:ascii="Times New Roman" w:eastAsia="Times New Roman" w:hAnsi="Times New Roman" w:cs="Times New Roman"/>
          <w:color w:val="000000" w:themeColor="text1"/>
          <w:sz w:val="28"/>
          <w:szCs w:val="28"/>
        </w:rPr>
      </w:pPr>
      <w:r w:rsidRPr="00D82AD7">
        <w:rPr>
          <w:rFonts w:ascii="Times New Roman" w:eastAsia="Times New Roman" w:hAnsi="Times New Roman" w:cs="Times New Roman"/>
          <w:color w:val="000000" w:themeColor="text1"/>
          <w:sz w:val="28"/>
          <w:szCs w:val="28"/>
        </w:rPr>
        <w:t>- 5% поступают в ВУЗы и ССУЗы.</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Возможность получ</w:t>
      </w:r>
      <w:r>
        <w:rPr>
          <w:rFonts w:ascii="Times New Roman" w:eastAsia="Times New Roman" w:hAnsi="Times New Roman" w:cs="Times New Roman"/>
          <w:sz w:val="28"/>
          <w:szCs w:val="28"/>
        </w:rPr>
        <w:t xml:space="preserve">ения </w:t>
      </w:r>
      <w:r w:rsidRPr="005D08CB">
        <w:rPr>
          <w:rFonts w:ascii="Times New Roman" w:eastAsia="Times New Roman" w:hAnsi="Times New Roman" w:cs="Times New Roman"/>
          <w:sz w:val="28"/>
          <w:szCs w:val="28"/>
        </w:rPr>
        <w:t xml:space="preserve"> внебюджетны</w:t>
      </w:r>
      <w:r>
        <w:rPr>
          <w:rFonts w:ascii="Times New Roman" w:eastAsia="Times New Roman" w:hAnsi="Times New Roman" w:cs="Times New Roman"/>
          <w:sz w:val="28"/>
          <w:szCs w:val="28"/>
        </w:rPr>
        <w:t>х</w:t>
      </w:r>
      <w:r w:rsidRPr="005D08CB">
        <w:rPr>
          <w:rFonts w:ascii="Times New Roman" w:eastAsia="Times New Roman" w:hAnsi="Times New Roman" w:cs="Times New Roman"/>
          <w:sz w:val="28"/>
          <w:szCs w:val="28"/>
        </w:rPr>
        <w:t xml:space="preserve"> средств.</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Возможность получения дополнительных профессий</w:t>
      </w:r>
      <w:r w:rsidRPr="005D08CB">
        <w:rPr>
          <w:rFonts w:ascii="Times New Roman" w:hAnsi="Times New Roman" w:cs="Times New Roman"/>
          <w:sz w:val="28"/>
          <w:szCs w:val="28"/>
        </w:rPr>
        <w:t xml:space="preserve"> студентами техникума</w:t>
      </w:r>
      <w:r w:rsidRPr="005D08CB">
        <w:rPr>
          <w:rFonts w:ascii="Times New Roman" w:eastAsia="Times New Roman" w:hAnsi="Times New Roman" w:cs="Times New Roman"/>
          <w:sz w:val="28"/>
          <w:szCs w:val="28"/>
        </w:rPr>
        <w:t>.</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Системный подход к профориентации.</w:t>
      </w:r>
    </w:p>
    <w:p w:rsidR="000E68E6" w:rsidRPr="005D08CB" w:rsidRDefault="000E68E6" w:rsidP="00F51B87">
      <w:pPr>
        <w:pStyle w:val="a3"/>
        <w:numPr>
          <w:ilvl w:val="0"/>
          <w:numId w:val="16"/>
        </w:numPr>
        <w:spacing w:after="0" w:line="240" w:lineRule="auto"/>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Наличие общежития</w:t>
      </w:r>
      <w:r>
        <w:rPr>
          <w:rFonts w:ascii="Times New Roman" w:eastAsia="Times New Roman" w:hAnsi="Times New Roman" w:cs="Times New Roman"/>
          <w:sz w:val="28"/>
          <w:szCs w:val="28"/>
        </w:rPr>
        <w:t xml:space="preserve"> для иногородних студентов.</w:t>
      </w:r>
    </w:p>
    <w:p w:rsidR="000E68E6" w:rsidRPr="005D08CB" w:rsidRDefault="000E68E6" w:rsidP="00F51B87">
      <w:pPr>
        <w:pStyle w:val="a3"/>
        <w:tabs>
          <w:tab w:val="left" w:pos="709"/>
        </w:tabs>
        <w:spacing w:after="0" w:line="240" w:lineRule="auto"/>
        <w:jc w:val="both"/>
        <w:rPr>
          <w:rFonts w:ascii="Times New Roman" w:hAnsi="Times New Roman" w:cs="Times New Roman"/>
          <w:sz w:val="28"/>
          <w:szCs w:val="28"/>
          <w:u w:val="single"/>
        </w:rPr>
      </w:pPr>
    </w:p>
    <w:p w:rsidR="000E68E6" w:rsidRPr="005D08CB" w:rsidRDefault="000E68E6" w:rsidP="00F51B87">
      <w:pPr>
        <w:pStyle w:val="a3"/>
        <w:tabs>
          <w:tab w:val="left" w:pos="709"/>
        </w:tabs>
        <w:spacing w:after="0" w:line="240" w:lineRule="auto"/>
        <w:jc w:val="both"/>
        <w:rPr>
          <w:rFonts w:ascii="Times New Roman" w:hAnsi="Times New Roman" w:cs="Times New Roman"/>
          <w:sz w:val="28"/>
          <w:szCs w:val="28"/>
          <w:u w:val="single"/>
        </w:rPr>
      </w:pPr>
      <w:r w:rsidRPr="005D08CB">
        <w:rPr>
          <w:rFonts w:ascii="Times New Roman" w:hAnsi="Times New Roman" w:cs="Times New Roman"/>
          <w:b/>
          <w:sz w:val="28"/>
          <w:szCs w:val="28"/>
          <w:u w:val="single"/>
        </w:rPr>
        <w:t>Слабые стороны:</w:t>
      </w:r>
    </w:p>
    <w:p w:rsidR="000E68E6" w:rsidRPr="005D08CB" w:rsidRDefault="000E68E6" w:rsidP="00F51B87">
      <w:pPr>
        <w:pStyle w:val="aff"/>
        <w:numPr>
          <w:ilvl w:val="1"/>
          <w:numId w:val="15"/>
        </w:numPr>
        <w:ind w:left="709" w:hanging="283"/>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Недостаточность образовательных материально-технических ресурсов (прежде всего, учебно</w:t>
      </w:r>
      <w:r w:rsidR="00F51B87">
        <w:rPr>
          <w:rFonts w:ascii="Times New Roman" w:hAnsi="Times New Roman" w:cs="Times New Roman"/>
          <w:sz w:val="28"/>
          <w:szCs w:val="28"/>
          <w:lang w:val="ru-RU"/>
        </w:rPr>
        <w:t xml:space="preserve"> </w:t>
      </w:r>
      <w:r w:rsidRPr="005D08CB">
        <w:rPr>
          <w:rFonts w:ascii="Times New Roman" w:hAnsi="Times New Roman" w:cs="Times New Roman"/>
          <w:sz w:val="28"/>
          <w:szCs w:val="28"/>
          <w:lang w:val="ru-RU"/>
        </w:rPr>
        <w:t>- лабораторной базы, а также специализированных лабораторий) для подготовки востребованных профессиональных кадров.</w:t>
      </w:r>
    </w:p>
    <w:p w:rsidR="00583C36" w:rsidRDefault="00583C36" w:rsidP="00F51B87">
      <w:pPr>
        <w:pStyle w:val="aff"/>
        <w:numPr>
          <w:ilvl w:val="1"/>
          <w:numId w:val="15"/>
        </w:numPr>
        <w:ind w:left="709" w:hanging="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Невозможность увеличить контингент обучающихся в связи с ограниченным количеством учебно – производственных площадей. </w:t>
      </w:r>
    </w:p>
    <w:p w:rsidR="000E68E6" w:rsidRPr="005D08CB" w:rsidRDefault="000E68E6" w:rsidP="00F51B87">
      <w:pPr>
        <w:pStyle w:val="aff"/>
        <w:numPr>
          <w:ilvl w:val="1"/>
          <w:numId w:val="15"/>
        </w:numPr>
        <w:ind w:left="709" w:hanging="283"/>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Недостаточный уровень современности материально-технической базы, уступающий текущим производственным реалиям работодателей, что снижает возможности техникума по  реализации программ ДПО.</w:t>
      </w:r>
    </w:p>
    <w:p w:rsidR="000E68E6" w:rsidRPr="005D08CB" w:rsidRDefault="000E68E6" w:rsidP="00F51B87">
      <w:pPr>
        <w:pStyle w:val="aff"/>
        <w:numPr>
          <w:ilvl w:val="1"/>
          <w:numId w:val="15"/>
        </w:numPr>
        <w:ind w:left="709" w:hanging="283"/>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 xml:space="preserve">Не отработан механизм взаимодействия по сетевой модели использования материально-технических ресурсов через развитие сетевой формы реализации образовательных услуг совместно с профильными  </w:t>
      </w:r>
      <w:r w:rsidR="00583C36">
        <w:rPr>
          <w:rFonts w:ascii="Times New Roman" w:hAnsi="Times New Roman" w:cs="Times New Roman"/>
          <w:sz w:val="28"/>
          <w:szCs w:val="28"/>
          <w:lang w:val="ru-RU"/>
        </w:rPr>
        <w:t xml:space="preserve">средними профессиональными </w:t>
      </w:r>
      <w:r w:rsidRPr="005D08CB">
        <w:rPr>
          <w:rFonts w:ascii="Times New Roman" w:hAnsi="Times New Roman" w:cs="Times New Roman"/>
          <w:sz w:val="28"/>
          <w:szCs w:val="28"/>
          <w:lang w:val="ru-RU"/>
        </w:rPr>
        <w:t>учебными заведениями и предприятиями.</w:t>
      </w:r>
    </w:p>
    <w:p w:rsidR="000E68E6" w:rsidRPr="005D08CB" w:rsidRDefault="000E68E6" w:rsidP="00F51B87">
      <w:pPr>
        <w:pStyle w:val="aff"/>
        <w:numPr>
          <w:ilvl w:val="1"/>
          <w:numId w:val="15"/>
        </w:numPr>
        <w:ind w:left="709" w:hanging="283"/>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 xml:space="preserve">Необходимость стажировки преподавательского состава для реализации </w:t>
      </w:r>
      <w:r>
        <w:rPr>
          <w:rFonts w:ascii="Times New Roman" w:hAnsi="Times New Roman" w:cs="Times New Roman"/>
          <w:sz w:val="28"/>
          <w:szCs w:val="28"/>
          <w:lang w:val="ru-RU"/>
        </w:rPr>
        <w:t xml:space="preserve">основных образовательных </w:t>
      </w:r>
      <w:r w:rsidRPr="005D08CB">
        <w:rPr>
          <w:rFonts w:ascii="Times New Roman" w:hAnsi="Times New Roman" w:cs="Times New Roman"/>
          <w:sz w:val="28"/>
          <w:szCs w:val="28"/>
          <w:lang w:val="ru-RU"/>
        </w:rPr>
        <w:t xml:space="preserve">программ </w:t>
      </w:r>
      <w:r>
        <w:rPr>
          <w:rFonts w:ascii="Times New Roman" w:hAnsi="Times New Roman" w:cs="Times New Roman"/>
          <w:sz w:val="28"/>
          <w:szCs w:val="28"/>
          <w:lang w:val="ru-RU"/>
        </w:rPr>
        <w:t xml:space="preserve">и </w:t>
      </w:r>
      <w:r w:rsidRPr="005D08CB">
        <w:rPr>
          <w:rFonts w:ascii="Times New Roman" w:hAnsi="Times New Roman" w:cs="Times New Roman"/>
          <w:sz w:val="28"/>
          <w:szCs w:val="28"/>
          <w:lang w:val="ru-RU"/>
        </w:rPr>
        <w:t>ДПО на современном уровне.</w:t>
      </w:r>
    </w:p>
    <w:p w:rsidR="000E68E6" w:rsidRPr="00583C36" w:rsidRDefault="000E68E6" w:rsidP="00F51B87">
      <w:pPr>
        <w:pStyle w:val="aff"/>
        <w:numPr>
          <w:ilvl w:val="1"/>
          <w:numId w:val="15"/>
        </w:numPr>
        <w:ind w:left="709" w:hanging="283"/>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w:t>
      </w:r>
      <w:r w:rsidRPr="00583C36">
        <w:rPr>
          <w:rFonts w:ascii="Times New Roman" w:eastAsia="Times New Roman" w:hAnsi="Times New Roman" w:cs="Times New Roman"/>
          <w:sz w:val="28"/>
          <w:szCs w:val="28"/>
          <w:lang w:val="ru-RU"/>
        </w:rPr>
        <w:t>Частичное отсутствие педагогических кадров по спецпредметам, недостаточный педагогический опыт  и квалификация молодых педагогических работников.</w:t>
      </w:r>
    </w:p>
    <w:p w:rsidR="000E68E6" w:rsidRPr="005D08CB" w:rsidRDefault="000E68E6" w:rsidP="00F51B87">
      <w:pPr>
        <w:pStyle w:val="a3"/>
        <w:numPr>
          <w:ilvl w:val="0"/>
          <w:numId w:val="15"/>
        </w:numPr>
        <w:spacing w:after="0" w:line="240" w:lineRule="auto"/>
        <w:ind w:left="709" w:hanging="283"/>
        <w:jc w:val="both"/>
        <w:rPr>
          <w:rFonts w:ascii="Times New Roman" w:hAnsi="Times New Roman" w:cs="Times New Roman"/>
          <w:sz w:val="28"/>
          <w:szCs w:val="28"/>
        </w:rPr>
      </w:pPr>
      <w:r w:rsidRPr="005D08CB">
        <w:rPr>
          <w:rFonts w:ascii="Times New Roman" w:eastAsia="Times New Roman" w:hAnsi="Times New Roman" w:cs="Times New Roman"/>
          <w:sz w:val="28"/>
          <w:szCs w:val="28"/>
        </w:rPr>
        <w:lastRenderedPageBreak/>
        <w:t>Недостаточная разработанность механизмов взаимодействия с заказчиками по специальностям СПО.</w:t>
      </w:r>
    </w:p>
    <w:p w:rsidR="000E68E6" w:rsidRPr="005D08CB" w:rsidRDefault="000E68E6" w:rsidP="00F51B87">
      <w:pPr>
        <w:pStyle w:val="a3"/>
        <w:numPr>
          <w:ilvl w:val="0"/>
          <w:numId w:val="15"/>
        </w:numPr>
        <w:spacing w:after="0" w:line="240" w:lineRule="auto"/>
        <w:ind w:left="709" w:hanging="283"/>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Недостаточная</w:t>
      </w:r>
      <w:r w:rsidR="00F51B87">
        <w:rPr>
          <w:rFonts w:ascii="Times New Roman" w:eastAsia="Times New Roman" w:hAnsi="Times New Roman" w:cs="Times New Roman"/>
          <w:sz w:val="28"/>
          <w:szCs w:val="28"/>
        </w:rPr>
        <w:t xml:space="preserve"> </w:t>
      </w:r>
      <w:r w:rsidRPr="005D08CB">
        <w:rPr>
          <w:rFonts w:ascii="Times New Roman" w:eastAsia="Times New Roman" w:hAnsi="Times New Roman" w:cs="Times New Roman"/>
          <w:sz w:val="28"/>
          <w:szCs w:val="28"/>
        </w:rPr>
        <w:t>мотивированность абитуриентов к обучению. Отчисление обучающихся и самовольный уход по различным причинам.</w:t>
      </w:r>
    </w:p>
    <w:p w:rsidR="000E68E6" w:rsidRPr="000E68E6" w:rsidRDefault="000E68E6" w:rsidP="00F51B87">
      <w:pPr>
        <w:pStyle w:val="a3"/>
        <w:numPr>
          <w:ilvl w:val="0"/>
          <w:numId w:val="15"/>
        </w:numPr>
        <w:spacing w:after="0" w:line="240" w:lineRule="auto"/>
        <w:ind w:left="709" w:hanging="283"/>
        <w:jc w:val="both"/>
        <w:rPr>
          <w:rFonts w:ascii="Times New Roman" w:hAnsi="Times New Roman" w:cs="Times New Roman"/>
          <w:b/>
          <w:sz w:val="28"/>
          <w:szCs w:val="28"/>
          <w:u w:val="single"/>
        </w:rPr>
      </w:pPr>
      <w:r w:rsidRPr="000E68E6">
        <w:rPr>
          <w:rFonts w:ascii="Times New Roman" w:eastAsia="Times New Roman" w:hAnsi="Times New Roman" w:cs="Times New Roman"/>
          <w:sz w:val="28"/>
          <w:szCs w:val="28"/>
        </w:rPr>
        <w:t xml:space="preserve"> Недостаточный уровень подготовки – абитуриентов.</w:t>
      </w:r>
    </w:p>
    <w:p w:rsidR="000E68E6" w:rsidRPr="005D08CB" w:rsidRDefault="000E68E6" w:rsidP="00F51B87">
      <w:pPr>
        <w:pStyle w:val="a3"/>
        <w:tabs>
          <w:tab w:val="left" w:pos="709"/>
        </w:tabs>
        <w:spacing w:after="0" w:line="240" w:lineRule="auto"/>
        <w:ind w:left="0"/>
        <w:jc w:val="both"/>
        <w:rPr>
          <w:rFonts w:ascii="Times New Roman" w:hAnsi="Times New Roman" w:cs="Times New Roman"/>
          <w:b/>
          <w:sz w:val="28"/>
          <w:szCs w:val="28"/>
          <w:u w:val="single"/>
        </w:rPr>
      </w:pPr>
    </w:p>
    <w:p w:rsidR="000E68E6" w:rsidRPr="005D08CB" w:rsidRDefault="000E68E6" w:rsidP="00F51B87">
      <w:pPr>
        <w:pStyle w:val="a3"/>
        <w:tabs>
          <w:tab w:val="left" w:pos="709"/>
        </w:tabs>
        <w:spacing w:after="0" w:line="240" w:lineRule="auto"/>
        <w:ind w:left="0"/>
        <w:jc w:val="both"/>
        <w:rPr>
          <w:rFonts w:ascii="Times New Roman" w:hAnsi="Times New Roman" w:cs="Times New Roman"/>
          <w:b/>
          <w:bCs/>
          <w:sz w:val="28"/>
          <w:szCs w:val="28"/>
          <w:u w:val="single"/>
        </w:rPr>
      </w:pPr>
      <w:r w:rsidRPr="005D08CB">
        <w:rPr>
          <w:rFonts w:ascii="Times New Roman" w:hAnsi="Times New Roman" w:cs="Times New Roman"/>
          <w:b/>
          <w:sz w:val="28"/>
          <w:szCs w:val="28"/>
          <w:u w:val="single"/>
        </w:rPr>
        <w:t>Возможности:</w:t>
      </w:r>
    </w:p>
    <w:p w:rsidR="00A37551" w:rsidRPr="00583C36" w:rsidRDefault="000E68E6" w:rsidP="00F51B87">
      <w:pPr>
        <w:pStyle w:val="a3"/>
        <w:numPr>
          <w:ilvl w:val="1"/>
          <w:numId w:val="13"/>
        </w:numPr>
        <w:spacing w:after="0" w:line="240" w:lineRule="auto"/>
        <w:ind w:left="709" w:hanging="290"/>
        <w:jc w:val="both"/>
        <w:rPr>
          <w:rFonts w:ascii="Times New Roman" w:hAnsi="Times New Roman" w:cs="Times New Roman"/>
          <w:b/>
          <w:bCs/>
          <w:sz w:val="28"/>
          <w:szCs w:val="28"/>
        </w:rPr>
      </w:pPr>
      <w:r w:rsidRPr="005D08CB">
        <w:rPr>
          <w:rFonts w:ascii="Times New Roman" w:hAnsi="Times New Roman" w:cs="Times New Roman"/>
          <w:sz w:val="28"/>
          <w:szCs w:val="28"/>
        </w:rPr>
        <w:t xml:space="preserve">Закрепить лидерскую позицию техникума по профильной подготовке специалистов для </w:t>
      </w:r>
      <w:r w:rsidR="00A37551">
        <w:rPr>
          <w:rFonts w:ascii="Times New Roman" w:hAnsi="Times New Roman" w:cs="Times New Roman"/>
          <w:sz w:val="28"/>
          <w:szCs w:val="28"/>
        </w:rPr>
        <w:t>ресторанной индустрии, отрасли парикмахерских услуг, специалистов банковского дела</w:t>
      </w:r>
      <w:r w:rsidRPr="005D08CB">
        <w:rPr>
          <w:rFonts w:ascii="Times New Roman" w:hAnsi="Times New Roman" w:cs="Times New Roman"/>
          <w:sz w:val="28"/>
          <w:szCs w:val="28"/>
        </w:rPr>
        <w:t xml:space="preserve">. </w:t>
      </w:r>
    </w:p>
    <w:p w:rsidR="00583C36" w:rsidRPr="00583C36" w:rsidRDefault="00583C36" w:rsidP="00F51B87">
      <w:pPr>
        <w:pStyle w:val="a3"/>
        <w:numPr>
          <w:ilvl w:val="1"/>
          <w:numId w:val="13"/>
        </w:numPr>
        <w:spacing w:after="0" w:line="240" w:lineRule="auto"/>
        <w:ind w:left="709" w:hanging="290"/>
        <w:jc w:val="both"/>
        <w:rPr>
          <w:rFonts w:ascii="Times New Roman" w:hAnsi="Times New Roman" w:cs="Times New Roman"/>
          <w:b/>
          <w:bCs/>
          <w:sz w:val="28"/>
          <w:szCs w:val="28"/>
        </w:rPr>
      </w:pPr>
      <w:r>
        <w:rPr>
          <w:rFonts w:ascii="Times New Roman" w:hAnsi="Times New Roman" w:cs="Times New Roman"/>
          <w:sz w:val="28"/>
          <w:szCs w:val="28"/>
        </w:rPr>
        <w:t>Осуществлять инновационную деятельность в сфере подготовки кадров по ТОП – 50 и ТОП – РЕГИОН, направленную на совершенствование учебно – методического, научно – педагогического, организационного, правового, финансово – экономического, кадрового обеспечения системы профессионального образования Краснодарского края.</w:t>
      </w:r>
    </w:p>
    <w:p w:rsidR="00583C36" w:rsidRPr="00583C36" w:rsidRDefault="00583C36" w:rsidP="00F51B87">
      <w:pPr>
        <w:pStyle w:val="a3"/>
        <w:numPr>
          <w:ilvl w:val="1"/>
          <w:numId w:val="13"/>
        </w:numPr>
        <w:spacing w:after="0" w:line="240" w:lineRule="auto"/>
        <w:ind w:left="709" w:hanging="290"/>
        <w:jc w:val="both"/>
        <w:rPr>
          <w:rFonts w:ascii="Times New Roman" w:hAnsi="Times New Roman" w:cs="Times New Roman"/>
          <w:b/>
          <w:bCs/>
          <w:sz w:val="28"/>
          <w:szCs w:val="28"/>
        </w:rPr>
      </w:pPr>
      <w:r>
        <w:rPr>
          <w:rFonts w:ascii="Times New Roman" w:hAnsi="Times New Roman" w:cs="Times New Roman"/>
          <w:sz w:val="28"/>
          <w:szCs w:val="28"/>
        </w:rPr>
        <w:t>Создание общей (сетевой) ресурсной базы, инфраструктуры, баз практик (стажировок), предоставление коллективного доступа профильных профессиональных образовательных организаций к ресурсам.</w:t>
      </w:r>
    </w:p>
    <w:p w:rsidR="00583C36" w:rsidRPr="00A37551" w:rsidRDefault="00583C36" w:rsidP="00F51B87">
      <w:pPr>
        <w:pStyle w:val="a3"/>
        <w:numPr>
          <w:ilvl w:val="1"/>
          <w:numId w:val="13"/>
        </w:numPr>
        <w:spacing w:after="0" w:line="240" w:lineRule="auto"/>
        <w:ind w:left="709" w:hanging="290"/>
        <w:jc w:val="both"/>
        <w:rPr>
          <w:rFonts w:ascii="Times New Roman" w:hAnsi="Times New Roman" w:cs="Times New Roman"/>
          <w:b/>
          <w:bCs/>
          <w:sz w:val="28"/>
          <w:szCs w:val="28"/>
        </w:rPr>
      </w:pPr>
      <w:r>
        <w:rPr>
          <w:rFonts w:ascii="Times New Roman" w:hAnsi="Times New Roman" w:cs="Times New Roman"/>
          <w:sz w:val="28"/>
          <w:szCs w:val="28"/>
        </w:rPr>
        <w:t>Осуществление сетевых образовательных функций: координация разработки и реализации сетевых образовательных программ по ТОП – 50 и ТОП – РЕГИОН.</w:t>
      </w:r>
    </w:p>
    <w:p w:rsidR="000E68E6" w:rsidRPr="00224AFC" w:rsidRDefault="00A37551" w:rsidP="00F51B87">
      <w:pPr>
        <w:pStyle w:val="a3"/>
        <w:numPr>
          <w:ilvl w:val="1"/>
          <w:numId w:val="13"/>
        </w:numPr>
        <w:spacing w:after="0" w:line="240" w:lineRule="auto"/>
        <w:ind w:left="709" w:hanging="290"/>
        <w:jc w:val="both"/>
        <w:rPr>
          <w:rFonts w:ascii="Times New Roman" w:hAnsi="Times New Roman" w:cs="Times New Roman"/>
          <w:b/>
          <w:bCs/>
          <w:sz w:val="28"/>
          <w:szCs w:val="28"/>
        </w:rPr>
      </w:pPr>
      <w:r w:rsidRPr="00224AFC">
        <w:rPr>
          <w:rFonts w:ascii="Times New Roman" w:hAnsi="Times New Roman" w:cs="Times New Roman"/>
          <w:sz w:val="28"/>
          <w:szCs w:val="28"/>
        </w:rPr>
        <w:t>Присоединение Армавирского техникума отраслевых и информационных технологий.</w:t>
      </w:r>
    </w:p>
    <w:p w:rsidR="000E68E6" w:rsidRPr="005D08CB" w:rsidRDefault="000E68E6" w:rsidP="00F51B87">
      <w:pPr>
        <w:pStyle w:val="a3"/>
        <w:numPr>
          <w:ilvl w:val="1"/>
          <w:numId w:val="13"/>
        </w:numPr>
        <w:spacing w:after="0" w:line="240" w:lineRule="auto"/>
        <w:ind w:left="709" w:hanging="290"/>
        <w:jc w:val="both"/>
        <w:rPr>
          <w:rFonts w:ascii="Times New Roman" w:hAnsi="Times New Roman" w:cs="Times New Roman"/>
          <w:b/>
          <w:bCs/>
          <w:sz w:val="28"/>
          <w:szCs w:val="28"/>
        </w:rPr>
      </w:pPr>
      <w:r w:rsidRPr="00224AFC">
        <w:rPr>
          <w:rFonts w:ascii="Times New Roman" w:hAnsi="Times New Roman" w:cs="Times New Roman"/>
          <w:sz w:val="28"/>
          <w:szCs w:val="28"/>
        </w:rPr>
        <w:t>Привлечь инвестиции</w:t>
      </w:r>
      <w:r w:rsidRPr="005D08CB">
        <w:rPr>
          <w:rFonts w:ascii="Times New Roman" w:hAnsi="Times New Roman" w:cs="Times New Roman"/>
          <w:sz w:val="28"/>
          <w:szCs w:val="28"/>
        </w:rPr>
        <w:t xml:space="preserve"> работодателей в развитие материально-технической базы техникума.</w:t>
      </w:r>
    </w:p>
    <w:p w:rsidR="000E68E6" w:rsidRPr="005D08CB" w:rsidRDefault="000E68E6" w:rsidP="00F51B87">
      <w:pPr>
        <w:pStyle w:val="a3"/>
        <w:numPr>
          <w:ilvl w:val="1"/>
          <w:numId w:val="13"/>
        </w:numPr>
        <w:spacing w:after="0" w:line="240" w:lineRule="auto"/>
        <w:ind w:left="709" w:hanging="290"/>
        <w:jc w:val="both"/>
        <w:rPr>
          <w:rFonts w:ascii="Times New Roman" w:hAnsi="Times New Roman" w:cs="Times New Roman"/>
          <w:b/>
          <w:bCs/>
          <w:sz w:val="28"/>
          <w:szCs w:val="28"/>
        </w:rPr>
      </w:pPr>
      <w:r w:rsidRPr="005D08CB">
        <w:rPr>
          <w:rFonts w:ascii="Times New Roman" w:hAnsi="Times New Roman" w:cs="Times New Roman"/>
          <w:sz w:val="28"/>
          <w:szCs w:val="28"/>
        </w:rPr>
        <w:t>Увеличить контингент студентов техникума за счет обучения студентов на основе договоров.</w:t>
      </w:r>
    </w:p>
    <w:p w:rsidR="000E68E6" w:rsidRPr="005D08CB" w:rsidRDefault="000E68E6" w:rsidP="00F51B87">
      <w:pPr>
        <w:pStyle w:val="a3"/>
        <w:numPr>
          <w:ilvl w:val="1"/>
          <w:numId w:val="13"/>
        </w:numPr>
        <w:spacing w:after="0" w:line="240" w:lineRule="auto"/>
        <w:ind w:left="709" w:hanging="290"/>
        <w:jc w:val="both"/>
        <w:rPr>
          <w:rFonts w:ascii="Times New Roman" w:hAnsi="Times New Roman" w:cs="Times New Roman"/>
          <w:b/>
          <w:bCs/>
          <w:sz w:val="28"/>
          <w:szCs w:val="28"/>
        </w:rPr>
      </w:pPr>
      <w:r w:rsidRPr="005D08CB">
        <w:rPr>
          <w:rFonts w:ascii="Times New Roman" w:hAnsi="Times New Roman" w:cs="Times New Roman"/>
          <w:bCs/>
          <w:sz w:val="28"/>
          <w:szCs w:val="28"/>
        </w:rPr>
        <w:t xml:space="preserve">Обеспечить соответствие планируемых и фактических результатов обучения (знаний, умений и навыков выпускников) образовательных программ, реализуемых техникумом, а также гарантий качества образования,  </w:t>
      </w:r>
      <w:r w:rsidRPr="005D08CB">
        <w:rPr>
          <w:rFonts w:ascii="Times New Roman" w:hAnsi="Times New Roman" w:cs="Times New Roman"/>
          <w:sz w:val="28"/>
          <w:szCs w:val="28"/>
        </w:rPr>
        <w:t xml:space="preserve">отраслевым требованиям работодателей и требованиям </w:t>
      </w:r>
      <w:r w:rsidR="00A37551">
        <w:rPr>
          <w:rFonts w:ascii="Times New Roman" w:hAnsi="Times New Roman" w:cs="Times New Roman"/>
          <w:sz w:val="28"/>
          <w:szCs w:val="28"/>
        </w:rPr>
        <w:t>ФГОС</w:t>
      </w:r>
      <w:r w:rsidRPr="005D08CB">
        <w:rPr>
          <w:rFonts w:ascii="Times New Roman" w:hAnsi="Times New Roman" w:cs="Times New Roman"/>
          <w:sz w:val="28"/>
          <w:szCs w:val="28"/>
        </w:rPr>
        <w:t>.</w:t>
      </w:r>
    </w:p>
    <w:p w:rsidR="000E68E6" w:rsidRPr="005D08CB" w:rsidRDefault="000E68E6" w:rsidP="00F51B87">
      <w:pPr>
        <w:pStyle w:val="a3"/>
        <w:numPr>
          <w:ilvl w:val="0"/>
          <w:numId w:val="13"/>
        </w:numPr>
        <w:spacing w:after="0" w:line="240" w:lineRule="auto"/>
        <w:ind w:left="709" w:hanging="290"/>
        <w:jc w:val="both"/>
        <w:rPr>
          <w:rFonts w:ascii="Times New Roman" w:eastAsia="Times New Roman" w:hAnsi="Times New Roman" w:cs="Times New Roman"/>
          <w:sz w:val="28"/>
          <w:szCs w:val="28"/>
        </w:rPr>
      </w:pPr>
      <w:r w:rsidRPr="005D08CB">
        <w:rPr>
          <w:rFonts w:ascii="Times New Roman" w:eastAsia="Times New Roman" w:hAnsi="Times New Roman" w:cs="Times New Roman"/>
          <w:sz w:val="28"/>
          <w:szCs w:val="28"/>
        </w:rPr>
        <w:t>Расширение социальных связей, взаимодействий ОУ с другими учреждениями СПО.</w:t>
      </w:r>
    </w:p>
    <w:p w:rsidR="000E68E6" w:rsidRPr="005D08CB" w:rsidRDefault="000E68E6" w:rsidP="00F51B87">
      <w:pPr>
        <w:pStyle w:val="aff"/>
        <w:numPr>
          <w:ilvl w:val="1"/>
          <w:numId w:val="13"/>
        </w:numPr>
        <w:ind w:left="709" w:hanging="290"/>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Сформировать базу</w:t>
      </w:r>
      <w:r w:rsidRPr="005D08CB">
        <w:rPr>
          <w:rFonts w:ascii="Times New Roman" w:eastAsia="Calibri" w:hAnsi="Times New Roman" w:cs="Times New Roman"/>
          <w:sz w:val="28"/>
          <w:szCs w:val="28"/>
          <w:lang w:val="ru-RU"/>
        </w:rPr>
        <w:t xml:space="preserve"> для развития ДПО (подготовка/переподготовка) взрослого населения и повышения квалификации работников действующих предприятий.</w:t>
      </w:r>
    </w:p>
    <w:p w:rsidR="000E68E6" w:rsidRPr="005D08CB" w:rsidRDefault="000E68E6" w:rsidP="00F51B87">
      <w:pPr>
        <w:pStyle w:val="aff"/>
        <w:numPr>
          <w:ilvl w:val="1"/>
          <w:numId w:val="13"/>
        </w:numPr>
        <w:ind w:left="709" w:hanging="290"/>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Развивать на базе техникума Ресурсный центр профессиональных квалификаций как структурное подразделение.</w:t>
      </w:r>
    </w:p>
    <w:p w:rsidR="000E68E6" w:rsidRPr="005D08CB" w:rsidRDefault="000E68E6" w:rsidP="00F51B87">
      <w:pPr>
        <w:pStyle w:val="aff"/>
        <w:numPr>
          <w:ilvl w:val="1"/>
          <w:numId w:val="13"/>
        </w:numPr>
        <w:ind w:left="709" w:hanging="290"/>
        <w:jc w:val="both"/>
        <w:rPr>
          <w:rFonts w:ascii="Times New Roman" w:hAnsi="Times New Roman" w:cs="Times New Roman"/>
          <w:sz w:val="28"/>
          <w:szCs w:val="28"/>
          <w:lang w:val="ru-RU"/>
        </w:rPr>
      </w:pPr>
      <w:r w:rsidRPr="005D08CB">
        <w:rPr>
          <w:rFonts w:ascii="Times New Roman" w:hAnsi="Times New Roman" w:cs="Times New Roman"/>
          <w:sz w:val="28"/>
          <w:szCs w:val="28"/>
          <w:lang w:val="ru-RU"/>
        </w:rPr>
        <w:t>Введение новых специальностей в соответствии с запросом работодателей.</w:t>
      </w:r>
    </w:p>
    <w:p w:rsidR="000E68E6" w:rsidRPr="005D08CB" w:rsidRDefault="000E68E6" w:rsidP="00F51B87">
      <w:pPr>
        <w:pStyle w:val="a3"/>
        <w:tabs>
          <w:tab w:val="left" w:pos="709"/>
        </w:tabs>
        <w:spacing w:after="0" w:line="240" w:lineRule="auto"/>
        <w:ind w:left="0"/>
        <w:jc w:val="both"/>
        <w:rPr>
          <w:rFonts w:ascii="Times New Roman" w:hAnsi="Times New Roman" w:cs="Times New Roman"/>
          <w:b/>
          <w:sz w:val="28"/>
          <w:szCs w:val="28"/>
          <w:u w:val="single"/>
        </w:rPr>
      </w:pPr>
    </w:p>
    <w:p w:rsidR="000E68E6" w:rsidRPr="005D08CB" w:rsidRDefault="000E68E6" w:rsidP="00F51B87">
      <w:pPr>
        <w:pStyle w:val="a3"/>
        <w:tabs>
          <w:tab w:val="left" w:pos="709"/>
        </w:tabs>
        <w:spacing w:after="0" w:line="240" w:lineRule="auto"/>
        <w:ind w:left="0"/>
        <w:jc w:val="both"/>
        <w:rPr>
          <w:rFonts w:ascii="Times New Roman" w:hAnsi="Times New Roman" w:cs="Times New Roman"/>
          <w:b/>
          <w:bCs/>
          <w:sz w:val="28"/>
          <w:szCs w:val="28"/>
          <w:u w:val="single"/>
        </w:rPr>
      </w:pPr>
      <w:r w:rsidRPr="005D08CB">
        <w:rPr>
          <w:rFonts w:ascii="Times New Roman" w:hAnsi="Times New Roman" w:cs="Times New Roman"/>
          <w:b/>
          <w:sz w:val="28"/>
          <w:szCs w:val="28"/>
          <w:u w:val="single"/>
        </w:rPr>
        <w:t>Угрозы:</w:t>
      </w:r>
    </w:p>
    <w:p w:rsidR="000E68E6" w:rsidRPr="005D08CB" w:rsidRDefault="000E68E6" w:rsidP="00F51B87">
      <w:pPr>
        <w:pStyle w:val="a3"/>
        <w:numPr>
          <w:ilvl w:val="1"/>
          <w:numId w:val="14"/>
        </w:numPr>
        <w:spacing w:after="0" w:line="240" w:lineRule="auto"/>
        <w:ind w:left="709" w:hanging="290"/>
        <w:jc w:val="both"/>
        <w:rPr>
          <w:rFonts w:ascii="Times New Roman" w:hAnsi="Times New Roman" w:cs="Times New Roman"/>
          <w:bCs/>
          <w:sz w:val="28"/>
          <w:szCs w:val="28"/>
        </w:rPr>
      </w:pPr>
      <w:r w:rsidRPr="005D08CB">
        <w:rPr>
          <w:rFonts w:ascii="Times New Roman" w:hAnsi="Times New Roman" w:cs="Times New Roman"/>
          <w:bCs/>
          <w:sz w:val="28"/>
          <w:szCs w:val="28"/>
        </w:rPr>
        <w:t>Потеря самостоятельности техникума, через присоединение к другому учреждению СПО</w:t>
      </w:r>
    </w:p>
    <w:p w:rsidR="000E68E6" w:rsidRDefault="000E68E6" w:rsidP="00F51B87">
      <w:pPr>
        <w:pStyle w:val="a3"/>
        <w:numPr>
          <w:ilvl w:val="1"/>
          <w:numId w:val="14"/>
        </w:numPr>
        <w:spacing w:after="0" w:line="240" w:lineRule="auto"/>
        <w:ind w:left="709" w:hanging="290"/>
        <w:jc w:val="both"/>
        <w:rPr>
          <w:rFonts w:ascii="Times New Roman" w:hAnsi="Times New Roman" w:cs="Times New Roman"/>
          <w:bCs/>
          <w:sz w:val="28"/>
          <w:szCs w:val="28"/>
        </w:rPr>
      </w:pPr>
      <w:r w:rsidRPr="005D08CB">
        <w:rPr>
          <w:rFonts w:ascii="Times New Roman" w:hAnsi="Times New Roman" w:cs="Times New Roman"/>
          <w:bCs/>
          <w:sz w:val="28"/>
          <w:szCs w:val="28"/>
        </w:rPr>
        <w:t xml:space="preserve">Недофинансирование ОУ и как следствие снижение конкурентоспособности и качества предоставляемых услуг  </w:t>
      </w:r>
    </w:p>
    <w:p w:rsidR="00A37551" w:rsidRDefault="00A37551" w:rsidP="00F51B87">
      <w:pPr>
        <w:pStyle w:val="a3"/>
        <w:numPr>
          <w:ilvl w:val="1"/>
          <w:numId w:val="14"/>
        </w:numPr>
        <w:spacing w:after="0" w:line="240" w:lineRule="auto"/>
        <w:ind w:left="709" w:hanging="290"/>
        <w:jc w:val="both"/>
        <w:rPr>
          <w:rFonts w:ascii="Times New Roman" w:hAnsi="Times New Roman" w:cs="Times New Roman"/>
          <w:bCs/>
          <w:sz w:val="28"/>
          <w:szCs w:val="28"/>
        </w:rPr>
      </w:pPr>
      <w:r>
        <w:rPr>
          <w:rFonts w:ascii="Times New Roman" w:hAnsi="Times New Roman" w:cs="Times New Roman"/>
          <w:bCs/>
          <w:sz w:val="28"/>
          <w:szCs w:val="28"/>
        </w:rPr>
        <w:lastRenderedPageBreak/>
        <w:t>Высокая конкуренция среди учреждений СПО города (дубляж подготавливаемых профессий)</w:t>
      </w:r>
    </w:p>
    <w:p w:rsidR="00F51B87" w:rsidRDefault="00F51B87" w:rsidP="00F51B87">
      <w:pPr>
        <w:pStyle w:val="a3"/>
        <w:spacing w:after="0" w:line="240" w:lineRule="auto"/>
        <w:ind w:left="360"/>
        <w:jc w:val="both"/>
        <w:rPr>
          <w:rFonts w:ascii="Times New Roman" w:hAnsi="Times New Roman" w:cs="Times New Roman"/>
          <w:bCs/>
          <w:sz w:val="28"/>
          <w:szCs w:val="28"/>
        </w:rPr>
      </w:pPr>
    </w:p>
    <w:p w:rsidR="00F51B87" w:rsidRPr="005D08CB" w:rsidRDefault="00F51B87" w:rsidP="00F51B87">
      <w:pPr>
        <w:pStyle w:val="a3"/>
        <w:spacing w:after="0" w:line="240" w:lineRule="auto"/>
        <w:ind w:left="360"/>
        <w:jc w:val="both"/>
        <w:rPr>
          <w:rFonts w:ascii="Times New Roman" w:hAnsi="Times New Roman" w:cs="Times New Roman"/>
          <w:bCs/>
          <w:sz w:val="28"/>
          <w:szCs w:val="28"/>
        </w:rPr>
      </w:pPr>
    </w:p>
    <w:p w:rsidR="00306A5F" w:rsidRDefault="00FB7BA5" w:rsidP="00595D4C">
      <w:pPr>
        <w:pStyle w:val="a3"/>
        <w:shd w:val="clear" w:color="auto" w:fill="FFFFFF"/>
        <w:spacing w:before="30" w:after="3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2748D">
        <w:rPr>
          <w:rFonts w:ascii="Times New Roman" w:hAnsi="Times New Roman" w:cs="Times New Roman"/>
          <w:b/>
          <w:bCs/>
          <w:color w:val="000000"/>
          <w:sz w:val="28"/>
          <w:szCs w:val="28"/>
        </w:rPr>
        <w:t>Основные ц</w:t>
      </w:r>
      <w:r w:rsidR="00306A5F" w:rsidRPr="00FB7BA5">
        <w:rPr>
          <w:rFonts w:ascii="Times New Roman" w:hAnsi="Times New Roman" w:cs="Times New Roman"/>
          <w:b/>
          <w:bCs/>
          <w:color w:val="000000"/>
          <w:sz w:val="28"/>
          <w:szCs w:val="28"/>
        </w:rPr>
        <w:t>ели и задач</w:t>
      </w:r>
      <w:r w:rsidR="0072748D">
        <w:rPr>
          <w:rFonts w:ascii="Times New Roman" w:hAnsi="Times New Roman" w:cs="Times New Roman"/>
          <w:b/>
          <w:bCs/>
          <w:color w:val="000000"/>
          <w:sz w:val="28"/>
          <w:szCs w:val="28"/>
        </w:rPr>
        <w:t>и П</w:t>
      </w:r>
      <w:r w:rsidR="00306A5F" w:rsidRPr="00FB7BA5">
        <w:rPr>
          <w:rFonts w:ascii="Times New Roman" w:hAnsi="Times New Roman" w:cs="Times New Roman"/>
          <w:b/>
          <w:bCs/>
          <w:color w:val="000000"/>
          <w:sz w:val="28"/>
          <w:szCs w:val="28"/>
        </w:rPr>
        <w:t>рограммы</w:t>
      </w:r>
      <w:r w:rsidR="0072748D">
        <w:rPr>
          <w:rFonts w:ascii="Times New Roman" w:hAnsi="Times New Roman" w:cs="Times New Roman"/>
          <w:b/>
          <w:bCs/>
          <w:color w:val="000000"/>
          <w:sz w:val="28"/>
          <w:szCs w:val="28"/>
        </w:rPr>
        <w:t xml:space="preserve"> развития</w:t>
      </w:r>
      <w:r w:rsidR="00306A5F" w:rsidRPr="00FB7BA5">
        <w:rPr>
          <w:rFonts w:ascii="Times New Roman" w:hAnsi="Times New Roman" w:cs="Times New Roman"/>
          <w:b/>
          <w:bCs/>
          <w:color w:val="000000"/>
          <w:sz w:val="28"/>
          <w:szCs w:val="28"/>
        </w:rPr>
        <w:t>.</w:t>
      </w:r>
    </w:p>
    <w:p w:rsidR="00F51B87" w:rsidRDefault="00F51B87" w:rsidP="00F51B87">
      <w:pPr>
        <w:pStyle w:val="a3"/>
        <w:shd w:val="clear" w:color="auto" w:fill="FFFFFF"/>
        <w:spacing w:before="30" w:after="30" w:line="240" w:lineRule="auto"/>
        <w:jc w:val="both"/>
        <w:rPr>
          <w:rFonts w:ascii="Times New Roman" w:hAnsi="Times New Roman" w:cs="Times New Roman"/>
          <w:b/>
          <w:bCs/>
          <w:color w:val="000000"/>
          <w:sz w:val="28"/>
          <w:szCs w:val="28"/>
        </w:rPr>
      </w:pPr>
    </w:p>
    <w:p w:rsidR="00AB5785" w:rsidRDefault="0072748D" w:rsidP="00F51B87">
      <w:pPr>
        <w:shd w:val="clear" w:color="auto" w:fill="FFFFFF"/>
        <w:spacing w:before="30" w:after="30" w:line="240" w:lineRule="auto"/>
        <w:ind w:firstLine="708"/>
        <w:jc w:val="both"/>
        <w:rPr>
          <w:rFonts w:ascii="Times New Roman" w:hAnsi="Times New Roman" w:cs="Times New Roman"/>
          <w:sz w:val="28"/>
          <w:szCs w:val="28"/>
        </w:rPr>
      </w:pPr>
      <w:r w:rsidRPr="0072748D">
        <w:rPr>
          <w:rFonts w:ascii="Times New Roman" w:hAnsi="Times New Roman" w:cs="Times New Roman"/>
          <w:color w:val="000000"/>
          <w:sz w:val="28"/>
          <w:szCs w:val="28"/>
        </w:rPr>
        <w:t>Основной целью развития техникума  является:</w:t>
      </w:r>
      <w:r w:rsidR="00224AFC">
        <w:rPr>
          <w:rFonts w:ascii="Times New Roman" w:hAnsi="Times New Roman" w:cs="Times New Roman"/>
          <w:color w:val="000000"/>
          <w:sz w:val="28"/>
          <w:szCs w:val="28"/>
        </w:rPr>
        <w:t xml:space="preserve"> </w:t>
      </w:r>
      <w:r w:rsidRPr="0072748D">
        <w:rPr>
          <w:rFonts w:ascii="Times New Roman" w:hAnsi="Times New Roman" w:cs="Times New Roman"/>
          <w:sz w:val="28"/>
          <w:szCs w:val="28"/>
        </w:rPr>
        <w:t>создание условий для обеспечения качества профессионального образования в соответствии с требованиями Федеральных государственных образовательных стандартов (далее – ФГОС), профессиональных стандартов, а также требованиями инновационного развития экономики региона, современных потребностей общества и каждого гражданина</w:t>
      </w:r>
      <w:r>
        <w:rPr>
          <w:rFonts w:ascii="Times New Roman" w:hAnsi="Times New Roman" w:cs="Times New Roman"/>
          <w:sz w:val="28"/>
          <w:szCs w:val="28"/>
        </w:rPr>
        <w:t>.</w:t>
      </w:r>
    </w:p>
    <w:p w:rsidR="0072748D" w:rsidRDefault="0072748D" w:rsidP="00F51B87">
      <w:pPr>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Для достижения поставленной цели необходимо решить следующие задачи</w:t>
      </w:r>
      <w:r>
        <w:rPr>
          <w:rFonts w:ascii="Times New Roman" w:hAnsi="Times New Roman" w:cs="Times New Roman"/>
          <w:sz w:val="28"/>
          <w:szCs w:val="28"/>
        </w:rPr>
        <w:t>:</w:t>
      </w:r>
    </w:p>
    <w:p w:rsidR="0072748D" w:rsidRPr="003B47F0" w:rsidRDefault="0072748D" w:rsidP="00F51B87">
      <w:pPr>
        <w:pStyle w:val="TableParagraph"/>
        <w:tabs>
          <w:tab w:val="left" w:pos="0"/>
          <w:tab w:val="left" w:pos="1134"/>
          <w:tab w:val="left" w:pos="3319"/>
          <w:tab w:val="left" w:pos="6686"/>
        </w:tabs>
        <w:ind w:left="0" w:right="40" w:firstLine="709"/>
        <w:jc w:val="both"/>
        <w:rPr>
          <w:sz w:val="28"/>
          <w:lang w:val="ru-RU"/>
        </w:rPr>
      </w:pPr>
      <w:r>
        <w:rPr>
          <w:sz w:val="28"/>
          <w:lang w:val="ru-RU"/>
        </w:rPr>
        <w:t xml:space="preserve">- </w:t>
      </w:r>
      <w:r w:rsidRPr="003B47F0">
        <w:rPr>
          <w:sz w:val="28"/>
          <w:lang w:val="ru-RU"/>
        </w:rPr>
        <w:t>обеспечение реализации основных профессиональных образовательных программ по направлениям с учетом информатизации образовательного процесса;</w:t>
      </w:r>
    </w:p>
    <w:p w:rsidR="0072748D" w:rsidRPr="003B47F0" w:rsidRDefault="0072748D" w:rsidP="00F51B87">
      <w:pPr>
        <w:pStyle w:val="TableParagraph"/>
        <w:tabs>
          <w:tab w:val="left" w:pos="0"/>
          <w:tab w:val="left" w:pos="1134"/>
          <w:tab w:val="left" w:pos="3319"/>
          <w:tab w:val="left" w:pos="6686"/>
        </w:tabs>
        <w:ind w:left="0" w:right="40" w:firstLine="709"/>
        <w:jc w:val="both"/>
        <w:rPr>
          <w:sz w:val="28"/>
          <w:lang w:val="ru-RU"/>
        </w:rPr>
      </w:pPr>
      <w:r>
        <w:rPr>
          <w:sz w:val="28"/>
          <w:lang w:val="ru-RU"/>
        </w:rPr>
        <w:t xml:space="preserve">- </w:t>
      </w:r>
      <w:r w:rsidRPr="003B47F0">
        <w:rPr>
          <w:sz w:val="28"/>
          <w:lang w:val="ru-RU"/>
        </w:rPr>
        <w:t>совершенствование системы качества образования в</w:t>
      </w:r>
      <w:r>
        <w:rPr>
          <w:sz w:val="28"/>
          <w:lang w:val="ru-RU"/>
        </w:rPr>
        <w:t xml:space="preserve"> техникуме</w:t>
      </w:r>
      <w:r w:rsidRPr="003B47F0">
        <w:rPr>
          <w:sz w:val="28"/>
          <w:lang w:val="ru-RU"/>
        </w:rPr>
        <w:t>;</w:t>
      </w:r>
    </w:p>
    <w:p w:rsidR="0072748D" w:rsidRPr="003B47F0" w:rsidRDefault="0072748D" w:rsidP="00F51B87">
      <w:pPr>
        <w:pStyle w:val="TableParagraph"/>
        <w:tabs>
          <w:tab w:val="left" w:pos="0"/>
          <w:tab w:val="left" w:pos="1134"/>
        </w:tabs>
        <w:ind w:left="0" w:right="40" w:firstLine="709"/>
        <w:jc w:val="both"/>
        <w:rPr>
          <w:sz w:val="28"/>
          <w:lang w:val="ru-RU"/>
        </w:rPr>
      </w:pPr>
      <w:r>
        <w:rPr>
          <w:sz w:val="28"/>
          <w:lang w:val="ru-RU"/>
        </w:rPr>
        <w:t xml:space="preserve">- </w:t>
      </w:r>
      <w:r w:rsidRPr="003B47F0">
        <w:rPr>
          <w:sz w:val="28"/>
          <w:lang w:val="ru-RU"/>
        </w:rPr>
        <w:t xml:space="preserve">создание комплексной системы профориентации школьников, молодежи и сопровождения профессиональной карьеры выпускников </w:t>
      </w:r>
      <w:r>
        <w:rPr>
          <w:sz w:val="28"/>
          <w:lang w:val="ru-RU"/>
        </w:rPr>
        <w:t>техникума</w:t>
      </w:r>
      <w:r w:rsidRPr="003B47F0">
        <w:rPr>
          <w:sz w:val="28"/>
          <w:lang w:val="ru-RU"/>
        </w:rPr>
        <w:t xml:space="preserve"> для удовлетворения потребностей приоритетных направлений развития регионального рынка труда, обеспечивающей востребованность выпускников;</w:t>
      </w:r>
    </w:p>
    <w:p w:rsidR="0072748D" w:rsidRPr="003B47F0" w:rsidRDefault="0072748D" w:rsidP="00F51B87">
      <w:pPr>
        <w:pStyle w:val="TableParagraph"/>
        <w:tabs>
          <w:tab w:val="left" w:pos="0"/>
          <w:tab w:val="left" w:pos="1134"/>
        </w:tabs>
        <w:ind w:left="0" w:right="41" w:firstLine="709"/>
        <w:jc w:val="both"/>
        <w:rPr>
          <w:sz w:val="28"/>
          <w:lang w:val="ru-RU"/>
        </w:rPr>
      </w:pPr>
      <w:r>
        <w:rPr>
          <w:sz w:val="28"/>
          <w:lang w:val="ru-RU"/>
        </w:rPr>
        <w:t xml:space="preserve">- </w:t>
      </w:r>
      <w:r w:rsidRPr="003B47F0">
        <w:rPr>
          <w:sz w:val="28"/>
          <w:lang w:val="ru-RU"/>
        </w:rPr>
        <w:t>создание условий для успешной социализации и эффективной самореализации</w:t>
      </w:r>
      <w:r w:rsidR="00595D4C">
        <w:rPr>
          <w:sz w:val="28"/>
          <w:lang w:val="ru-RU"/>
        </w:rPr>
        <w:t xml:space="preserve"> </w:t>
      </w:r>
      <w:r w:rsidRPr="003B47F0">
        <w:rPr>
          <w:sz w:val="28"/>
          <w:lang w:val="ru-RU"/>
        </w:rPr>
        <w:t>обучающихся;</w:t>
      </w:r>
    </w:p>
    <w:p w:rsidR="0072748D" w:rsidRPr="003B47F0" w:rsidRDefault="0072748D" w:rsidP="00F51B87">
      <w:pPr>
        <w:pStyle w:val="TableParagraph"/>
        <w:tabs>
          <w:tab w:val="left" w:pos="0"/>
          <w:tab w:val="left" w:pos="1134"/>
        </w:tabs>
        <w:ind w:left="0" w:right="42" w:firstLine="709"/>
        <w:jc w:val="both"/>
        <w:rPr>
          <w:sz w:val="28"/>
          <w:lang w:val="ru-RU"/>
        </w:rPr>
      </w:pPr>
      <w:r>
        <w:rPr>
          <w:sz w:val="28"/>
          <w:lang w:val="ru-RU"/>
        </w:rPr>
        <w:t xml:space="preserve">- </w:t>
      </w:r>
      <w:r w:rsidRPr="003B47F0">
        <w:rPr>
          <w:sz w:val="28"/>
          <w:lang w:val="ru-RU"/>
        </w:rPr>
        <w:t xml:space="preserve">расширение партнерских связей, развитие перспективных форм сотрудничества </w:t>
      </w:r>
      <w:r>
        <w:rPr>
          <w:sz w:val="28"/>
          <w:lang w:val="ru-RU"/>
        </w:rPr>
        <w:t>техникума</w:t>
      </w:r>
      <w:r w:rsidRPr="003B47F0">
        <w:rPr>
          <w:sz w:val="28"/>
          <w:lang w:val="ru-RU"/>
        </w:rPr>
        <w:t xml:space="preserve"> и социальных партнеров в организации подготовки квалифицированных рабочих и</w:t>
      </w:r>
      <w:r w:rsidR="00595D4C">
        <w:rPr>
          <w:sz w:val="28"/>
          <w:lang w:val="ru-RU"/>
        </w:rPr>
        <w:t xml:space="preserve"> </w:t>
      </w:r>
      <w:r w:rsidRPr="003B47F0">
        <w:rPr>
          <w:sz w:val="28"/>
          <w:lang w:val="ru-RU"/>
        </w:rPr>
        <w:t>специалистов среднего звена;</w:t>
      </w:r>
    </w:p>
    <w:p w:rsidR="0072748D" w:rsidRPr="003B47F0" w:rsidRDefault="004917D9" w:rsidP="00F51B87">
      <w:pPr>
        <w:pStyle w:val="TableParagraph"/>
        <w:tabs>
          <w:tab w:val="left" w:pos="0"/>
          <w:tab w:val="left" w:pos="1134"/>
        </w:tabs>
        <w:ind w:left="0" w:right="41" w:firstLine="709"/>
        <w:jc w:val="both"/>
        <w:rPr>
          <w:sz w:val="28"/>
          <w:lang w:val="ru-RU"/>
        </w:rPr>
      </w:pPr>
      <w:r>
        <w:rPr>
          <w:sz w:val="28"/>
          <w:lang w:val="ru-RU"/>
        </w:rPr>
        <w:t xml:space="preserve">- </w:t>
      </w:r>
      <w:r w:rsidR="0072748D" w:rsidRPr="003B47F0">
        <w:rPr>
          <w:sz w:val="28"/>
          <w:lang w:val="ru-RU"/>
        </w:rPr>
        <w:t>проведение мониторинга текущих и перспективных потребностей рынка труда в кадрах, требований работодателей к выпускникам по укрупненным группам направлений подготовки;</w:t>
      </w:r>
    </w:p>
    <w:p w:rsidR="0072748D" w:rsidRPr="003B47F0" w:rsidRDefault="004917D9" w:rsidP="00F51B87">
      <w:pPr>
        <w:pStyle w:val="TableParagraph"/>
        <w:tabs>
          <w:tab w:val="left" w:pos="0"/>
          <w:tab w:val="left" w:pos="1134"/>
        </w:tabs>
        <w:spacing w:before="2"/>
        <w:ind w:left="0" w:right="40" w:firstLine="709"/>
        <w:jc w:val="both"/>
        <w:rPr>
          <w:sz w:val="28"/>
          <w:lang w:val="ru-RU"/>
        </w:rPr>
      </w:pPr>
      <w:r>
        <w:rPr>
          <w:sz w:val="28"/>
          <w:lang w:val="ru-RU"/>
        </w:rPr>
        <w:t xml:space="preserve">- </w:t>
      </w:r>
      <w:r w:rsidR="0072748D" w:rsidRPr="003B47F0">
        <w:rPr>
          <w:sz w:val="28"/>
          <w:lang w:val="ru-RU"/>
        </w:rPr>
        <w:t>создание внутренней системы оценки качества образования и образовательных услуг, в том числе независимой сертификации квалификаций по укрупненным группам направлений подготовки и</w:t>
      </w:r>
      <w:r w:rsidR="00595D4C">
        <w:rPr>
          <w:sz w:val="28"/>
          <w:lang w:val="ru-RU"/>
        </w:rPr>
        <w:t xml:space="preserve"> </w:t>
      </w:r>
      <w:r w:rsidR="0072748D" w:rsidRPr="003B47F0">
        <w:rPr>
          <w:sz w:val="28"/>
          <w:lang w:val="ru-RU"/>
        </w:rPr>
        <w:t>специальностей;</w:t>
      </w:r>
    </w:p>
    <w:p w:rsidR="0072748D" w:rsidRPr="003B47F0" w:rsidRDefault="004917D9" w:rsidP="00F51B87">
      <w:pPr>
        <w:pStyle w:val="TableParagraph"/>
        <w:tabs>
          <w:tab w:val="left" w:pos="0"/>
          <w:tab w:val="left" w:pos="1134"/>
        </w:tabs>
        <w:ind w:left="0" w:firstLine="709"/>
        <w:jc w:val="both"/>
        <w:rPr>
          <w:sz w:val="28"/>
          <w:lang w:val="ru-RU"/>
        </w:rPr>
      </w:pPr>
      <w:r>
        <w:rPr>
          <w:sz w:val="28"/>
          <w:lang w:val="ru-RU"/>
        </w:rPr>
        <w:t xml:space="preserve">- </w:t>
      </w:r>
      <w:r w:rsidR="0072748D" w:rsidRPr="003B47F0">
        <w:rPr>
          <w:sz w:val="28"/>
          <w:lang w:val="ru-RU"/>
        </w:rPr>
        <w:t>развитие кадрового потенциала, способного обеспечить подготовку квалифицированных специалистов для приоритетных отраслей экономики региона, через вариативные формы повышения квалификации в условиях внедрения эффективного контракта;</w:t>
      </w:r>
    </w:p>
    <w:p w:rsidR="0072748D" w:rsidRPr="003B47F0" w:rsidRDefault="00F63B7D" w:rsidP="00F51B87">
      <w:pPr>
        <w:pStyle w:val="TableParagraph"/>
        <w:tabs>
          <w:tab w:val="left" w:pos="0"/>
          <w:tab w:val="left" w:pos="1134"/>
        </w:tabs>
        <w:ind w:left="0" w:right="41" w:firstLine="709"/>
        <w:jc w:val="both"/>
        <w:rPr>
          <w:sz w:val="28"/>
          <w:lang w:val="ru-RU"/>
        </w:rPr>
      </w:pPr>
      <w:r>
        <w:rPr>
          <w:sz w:val="28"/>
          <w:lang w:val="ru-RU"/>
        </w:rPr>
        <w:t xml:space="preserve">- </w:t>
      </w:r>
      <w:r w:rsidR="0072748D" w:rsidRPr="003B47F0">
        <w:rPr>
          <w:sz w:val="28"/>
          <w:lang w:val="ru-RU"/>
        </w:rPr>
        <w:t>модернизация материально-технического обеспечения и создание единого комплекса информационного и методического сопровождения образовательной среды в условиях реализации ФГОС и повышения эффективности функционирования образовательной среды</w:t>
      </w:r>
      <w:r w:rsidR="0072748D">
        <w:rPr>
          <w:sz w:val="28"/>
          <w:lang w:val="ru-RU"/>
        </w:rPr>
        <w:t xml:space="preserve">  техникума</w:t>
      </w:r>
      <w:r w:rsidR="0072748D" w:rsidRPr="003B47F0">
        <w:rPr>
          <w:sz w:val="28"/>
          <w:lang w:val="ru-RU"/>
        </w:rPr>
        <w:t>;</w:t>
      </w:r>
    </w:p>
    <w:p w:rsidR="0072748D" w:rsidRPr="003B47F0" w:rsidRDefault="00F63B7D" w:rsidP="00F51B87">
      <w:pPr>
        <w:widowControl w:val="0"/>
        <w:tabs>
          <w:tab w:val="left" w:pos="1134"/>
        </w:tabs>
        <w:spacing w:after="0" w:line="240" w:lineRule="auto"/>
        <w:ind w:firstLine="664"/>
        <w:jc w:val="both"/>
        <w:rPr>
          <w:rFonts w:ascii="Times New Roman" w:hAnsi="Times New Roman" w:cs="Times New Roman"/>
          <w:sz w:val="28"/>
          <w:szCs w:val="28"/>
        </w:rPr>
      </w:pPr>
      <w:r>
        <w:rPr>
          <w:rFonts w:ascii="Times New Roman" w:hAnsi="Times New Roman" w:cs="Times New Roman"/>
          <w:sz w:val="28"/>
          <w:szCs w:val="28"/>
        </w:rPr>
        <w:t xml:space="preserve">- </w:t>
      </w:r>
      <w:r w:rsidR="0072748D" w:rsidRPr="003B47F0">
        <w:rPr>
          <w:rFonts w:ascii="Times New Roman" w:hAnsi="Times New Roman" w:cs="Times New Roman"/>
          <w:sz w:val="28"/>
          <w:szCs w:val="28"/>
        </w:rPr>
        <w:t xml:space="preserve">создание в </w:t>
      </w:r>
      <w:r w:rsidR="0072748D">
        <w:rPr>
          <w:rFonts w:ascii="Times New Roman" w:hAnsi="Times New Roman" w:cs="Times New Roman"/>
          <w:sz w:val="28"/>
          <w:szCs w:val="28"/>
        </w:rPr>
        <w:t>техникуме</w:t>
      </w:r>
      <w:r w:rsidR="0072748D" w:rsidRPr="003B47F0">
        <w:rPr>
          <w:rFonts w:ascii="Times New Roman" w:hAnsi="Times New Roman" w:cs="Times New Roman"/>
          <w:sz w:val="28"/>
          <w:szCs w:val="28"/>
        </w:rPr>
        <w:t xml:space="preserve"> условий для сохранения и укрепления здоровья, формирования здорового образа жизни работников и обучающихся, оказания помощи студентам, нуждающимся в психолого-педагогической и медико-социальной</w:t>
      </w:r>
      <w:r w:rsidR="00224AFC">
        <w:rPr>
          <w:rFonts w:ascii="Times New Roman" w:hAnsi="Times New Roman" w:cs="Times New Roman"/>
          <w:sz w:val="28"/>
          <w:szCs w:val="28"/>
        </w:rPr>
        <w:t xml:space="preserve"> </w:t>
      </w:r>
      <w:r w:rsidR="0072748D" w:rsidRPr="003B47F0">
        <w:rPr>
          <w:rFonts w:ascii="Times New Roman" w:hAnsi="Times New Roman" w:cs="Times New Roman"/>
          <w:sz w:val="28"/>
          <w:szCs w:val="28"/>
        </w:rPr>
        <w:t>помощи;</w:t>
      </w:r>
    </w:p>
    <w:p w:rsidR="0072748D" w:rsidRPr="003B47F0" w:rsidRDefault="00F63B7D" w:rsidP="00F51B87">
      <w:pPr>
        <w:pStyle w:val="TableParagraph"/>
        <w:tabs>
          <w:tab w:val="left" w:pos="684"/>
        </w:tabs>
        <w:ind w:left="0" w:right="105" w:firstLine="709"/>
        <w:jc w:val="both"/>
        <w:rPr>
          <w:sz w:val="28"/>
          <w:lang w:val="ru-RU"/>
        </w:rPr>
      </w:pPr>
      <w:r>
        <w:rPr>
          <w:spacing w:val="-3"/>
          <w:sz w:val="28"/>
          <w:lang w:val="ru-RU"/>
        </w:rPr>
        <w:t xml:space="preserve">- </w:t>
      </w:r>
      <w:r w:rsidR="0072748D" w:rsidRPr="003B47F0">
        <w:rPr>
          <w:spacing w:val="-3"/>
          <w:sz w:val="28"/>
          <w:lang w:val="ru-RU"/>
        </w:rPr>
        <w:t xml:space="preserve">модернизация </w:t>
      </w:r>
      <w:r w:rsidR="0072748D" w:rsidRPr="003B47F0">
        <w:rPr>
          <w:sz w:val="28"/>
          <w:lang w:val="ru-RU"/>
        </w:rPr>
        <w:t xml:space="preserve">содержания и технологий профессионального образования </w:t>
      </w:r>
      <w:r w:rsidR="0072748D" w:rsidRPr="003B47F0">
        <w:rPr>
          <w:sz w:val="28"/>
          <w:lang w:val="ru-RU"/>
        </w:rPr>
        <w:lastRenderedPageBreak/>
        <w:t xml:space="preserve">для обеспечения их соответствия требованиям современной </w:t>
      </w:r>
      <w:r w:rsidR="0072748D" w:rsidRPr="003B47F0">
        <w:rPr>
          <w:spacing w:val="-4"/>
          <w:sz w:val="28"/>
          <w:lang w:val="ru-RU"/>
        </w:rPr>
        <w:t xml:space="preserve">экономики </w:t>
      </w:r>
      <w:r w:rsidR="0072748D" w:rsidRPr="003B47F0">
        <w:rPr>
          <w:sz w:val="28"/>
          <w:lang w:val="ru-RU"/>
        </w:rPr>
        <w:t xml:space="preserve">и изменяющимся запросам населения, в </w:t>
      </w:r>
      <w:r w:rsidR="0072748D" w:rsidRPr="003B47F0">
        <w:rPr>
          <w:spacing w:val="-3"/>
          <w:sz w:val="28"/>
          <w:lang w:val="ru-RU"/>
        </w:rPr>
        <w:t xml:space="preserve">том </w:t>
      </w:r>
      <w:r w:rsidR="0072748D" w:rsidRPr="003B47F0">
        <w:rPr>
          <w:sz w:val="28"/>
          <w:lang w:val="ru-RU"/>
        </w:rPr>
        <w:t>числе через создание и распространение структурных и технологических инноваций в профессиональном образовании;</w:t>
      </w:r>
    </w:p>
    <w:p w:rsidR="0072748D" w:rsidRPr="003B47F0" w:rsidRDefault="00F63B7D" w:rsidP="00F51B87">
      <w:pPr>
        <w:pStyle w:val="27"/>
        <w:shd w:val="clear" w:color="auto" w:fill="auto"/>
        <w:tabs>
          <w:tab w:val="left" w:pos="15"/>
          <w:tab w:val="left" w:pos="1134"/>
        </w:tabs>
        <w:ind w:right="57" w:firstLine="709"/>
        <w:jc w:val="both"/>
        <w:rPr>
          <w:rStyle w:val="212pt"/>
          <w:sz w:val="28"/>
          <w:szCs w:val="28"/>
        </w:rPr>
      </w:pPr>
      <w:r>
        <w:rPr>
          <w:sz w:val="28"/>
        </w:rPr>
        <w:t xml:space="preserve">- </w:t>
      </w:r>
      <w:r w:rsidR="0072748D" w:rsidRPr="003B47F0">
        <w:rPr>
          <w:sz w:val="28"/>
        </w:rPr>
        <w:t xml:space="preserve">реализация мер по развитию научно-образовательной и </w:t>
      </w:r>
      <w:r w:rsidR="0072748D" w:rsidRPr="003B47F0">
        <w:rPr>
          <w:spacing w:val="-3"/>
          <w:sz w:val="28"/>
        </w:rPr>
        <w:t xml:space="preserve">творческой </w:t>
      </w:r>
      <w:r w:rsidR="0072748D" w:rsidRPr="003B47F0">
        <w:rPr>
          <w:sz w:val="28"/>
        </w:rPr>
        <w:t xml:space="preserve">среды в </w:t>
      </w:r>
      <w:r w:rsidR="0072748D">
        <w:rPr>
          <w:sz w:val="28"/>
        </w:rPr>
        <w:t>техникуме</w:t>
      </w:r>
      <w:r w:rsidR="0072748D" w:rsidRPr="003B47F0">
        <w:rPr>
          <w:sz w:val="28"/>
        </w:rPr>
        <w:t xml:space="preserve">, а также </w:t>
      </w:r>
      <w:r w:rsidR="0072748D" w:rsidRPr="003B47F0">
        <w:rPr>
          <w:spacing w:val="-3"/>
          <w:sz w:val="28"/>
        </w:rPr>
        <w:t xml:space="preserve">вовлечение </w:t>
      </w:r>
      <w:r w:rsidR="0072748D" w:rsidRPr="003B47F0">
        <w:rPr>
          <w:sz w:val="28"/>
        </w:rPr>
        <w:t>обучающихся в социальную</w:t>
      </w:r>
      <w:r w:rsidR="00595D4C">
        <w:rPr>
          <w:sz w:val="28"/>
        </w:rPr>
        <w:t xml:space="preserve"> </w:t>
      </w:r>
      <w:r w:rsidR="0072748D" w:rsidRPr="003B47F0">
        <w:rPr>
          <w:sz w:val="28"/>
        </w:rPr>
        <w:t>практику;</w:t>
      </w:r>
    </w:p>
    <w:p w:rsidR="0072748D" w:rsidRPr="003B47F0" w:rsidRDefault="00F63B7D" w:rsidP="00F51B87">
      <w:pPr>
        <w:pStyle w:val="27"/>
        <w:shd w:val="clear" w:color="auto" w:fill="auto"/>
        <w:tabs>
          <w:tab w:val="left" w:pos="15"/>
          <w:tab w:val="left" w:pos="1134"/>
        </w:tabs>
        <w:ind w:right="57" w:firstLine="709"/>
        <w:jc w:val="both"/>
        <w:rPr>
          <w:sz w:val="28"/>
          <w:szCs w:val="28"/>
        </w:rPr>
      </w:pPr>
      <w:r>
        <w:rPr>
          <w:rStyle w:val="212pt"/>
          <w:sz w:val="28"/>
          <w:szCs w:val="28"/>
        </w:rPr>
        <w:t xml:space="preserve">- </w:t>
      </w:r>
      <w:r w:rsidR="0072748D" w:rsidRPr="003B47F0">
        <w:rPr>
          <w:rStyle w:val="212pt"/>
          <w:sz w:val="28"/>
          <w:szCs w:val="28"/>
        </w:rPr>
        <w:t>модернизация содержания основных и дополнительных образовательных программ в интересах экономики Краснодарского края;</w:t>
      </w:r>
    </w:p>
    <w:p w:rsidR="0072748D" w:rsidRPr="003B47F0" w:rsidRDefault="00F63B7D" w:rsidP="00F51B87">
      <w:pPr>
        <w:pStyle w:val="27"/>
        <w:shd w:val="clear" w:color="auto" w:fill="auto"/>
        <w:tabs>
          <w:tab w:val="left" w:pos="6"/>
          <w:tab w:val="left" w:pos="1134"/>
        </w:tabs>
        <w:ind w:right="57" w:firstLine="709"/>
        <w:jc w:val="both"/>
        <w:rPr>
          <w:rStyle w:val="212pt"/>
          <w:b/>
          <w:sz w:val="28"/>
          <w:szCs w:val="28"/>
        </w:rPr>
      </w:pPr>
      <w:r>
        <w:rPr>
          <w:rStyle w:val="212pt"/>
          <w:sz w:val="28"/>
          <w:szCs w:val="28"/>
        </w:rPr>
        <w:t xml:space="preserve">- </w:t>
      </w:r>
      <w:r w:rsidR="0072748D" w:rsidRPr="003B47F0">
        <w:rPr>
          <w:rStyle w:val="212pt"/>
          <w:sz w:val="28"/>
          <w:szCs w:val="28"/>
        </w:rPr>
        <w:t xml:space="preserve">обеспечение условий для инновационного развития </w:t>
      </w:r>
      <w:r w:rsidR="0072748D">
        <w:rPr>
          <w:rStyle w:val="212pt"/>
          <w:sz w:val="28"/>
          <w:szCs w:val="28"/>
        </w:rPr>
        <w:t>техникума</w:t>
      </w:r>
      <w:r w:rsidR="0072748D" w:rsidRPr="003B47F0">
        <w:rPr>
          <w:rStyle w:val="212pt"/>
          <w:sz w:val="28"/>
          <w:szCs w:val="28"/>
        </w:rPr>
        <w:t xml:space="preserve">, конкурентоспособности и востребованности на рынке образовательных услуг и труда региона, обеспечение соответствия выпускников современным требованиям экономики и социальной сферы; </w:t>
      </w:r>
    </w:p>
    <w:p w:rsidR="0072748D" w:rsidRPr="003B47F0" w:rsidRDefault="00F63B7D" w:rsidP="00F51B87">
      <w:pPr>
        <w:pStyle w:val="27"/>
        <w:shd w:val="clear" w:color="auto" w:fill="auto"/>
        <w:tabs>
          <w:tab w:val="left" w:pos="6"/>
          <w:tab w:val="left" w:pos="1134"/>
        </w:tabs>
        <w:ind w:right="57" w:firstLine="709"/>
        <w:jc w:val="both"/>
        <w:rPr>
          <w:rStyle w:val="212pt"/>
          <w:rFonts w:eastAsia="Times New Roman"/>
          <w:sz w:val="28"/>
          <w:szCs w:val="28"/>
        </w:rPr>
      </w:pPr>
      <w:r>
        <w:rPr>
          <w:rStyle w:val="212pt"/>
          <w:sz w:val="28"/>
          <w:szCs w:val="28"/>
        </w:rPr>
        <w:t xml:space="preserve">- </w:t>
      </w:r>
      <w:r w:rsidR="0072748D" w:rsidRPr="003B47F0">
        <w:rPr>
          <w:rStyle w:val="212pt"/>
          <w:sz w:val="28"/>
          <w:szCs w:val="28"/>
        </w:rPr>
        <w:t>внедрение сетевых форм реализации образовательных программ;</w:t>
      </w:r>
    </w:p>
    <w:p w:rsidR="0072748D" w:rsidRPr="003B47F0" w:rsidRDefault="00F63B7D" w:rsidP="00F51B87">
      <w:pPr>
        <w:pStyle w:val="27"/>
        <w:shd w:val="clear" w:color="auto" w:fill="auto"/>
        <w:tabs>
          <w:tab w:val="left" w:pos="6"/>
          <w:tab w:val="left" w:pos="1134"/>
        </w:tabs>
        <w:ind w:right="57" w:firstLine="709"/>
        <w:jc w:val="both"/>
        <w:rPr>
          <w:rStyle w:val="212pt"/>
          <w:sz w:val="28"/>
          <w:szCs w:val="28"/>
        </w:rPr>
      </w:pPr>
      <w:r>
        <w:rPr>
          <w:rStyle w:val="212pt"/>
          <w:sz w:val="28"/>
          <w:szCs w:val="28"/>
        </w:rPr>
        <w:t xml:space="preserve">- </w:t>
      </w:r>
      <w:r w:rsidR="0072748D" w:rsidRPr="003B47F0">
        <w:rPr>
          <w:rStyle w:val="212pt"/>
          <w:sz w:val="28"/>
          <w:szCs w:val="28"/>
        </w:rPr>
        <w:t>развитие кадрового потенциала, системы мотивации педагогических работников, обеспечение его академической и профессиональной мобильности, социальная поддержка кадров;</w:t>
      </w:r>
    </w:p>
    <w:p w:rsidR="0072748D" w:rsidRPr="003B47F0" w:rsidRDefault="00F63B7D" w:rsidP="00F51B87">
      <w:pPr>
        <w:pStyle w:val="TableParagraph"/>
        <w:tabs>
          <w:tab w:val="left" w:pos="840"/>
        </w:tabs>
        <w:ind w:left="0" w:right="103" w:firstLine="709"/>
        <w:jc w:val="both"/>
        <w:rPr>
          <w:sz w:val="28"/>
          <w:lang w:val="ru-RU"/>
        </w:rPr>
      </w:pPr>
      <w:r>
        <w:rPr>
          <w:sz w:val="28"/>
          <w:lang w:val="ru-RU"/>
        </w:rPr>
        <w:t xml:space="preserve">- </w:t>
      </w:r>
      <w:r w:rsidR="0072748D" w:rsidRPr="003B47F0">
        <w:rPr>
          <w:sz w:val="28"/>
          <w:lang w:val="ru-RU"/>
        </w:rPr>
        <w:t xml:space="preserve">развитие современной инфраструктуры, обеспечивающей условия </w:t>
      </w:r>
      <w:r w:rsidR="0072748D" w:rsidRPr="003B47F0">
        <w:rPr>
          <w:spacing w:val="-3"/>
          <w:sz w:val="28"/>
          <w:lang w:val="ru-RU"/>
        </w:rPr>
        <w:t xml:space="preserve">подготовки </w:t>
      </w:r>
      <w:r w:rsidR="0072748D" w:rsidRPr="003B47F0">
        <w:rPr>
          <w:sz w:val="28"/>
          <w:lang w:val="ru-RU"/>
        </w:rPr>
        <w:t>кадров для современной</w:t>
      </w:r>
      <w:r w:rsidR="00224AFC">
        <w:rPr>
          <w:sz w:val="28"/>
          <w:lang w:val="ru-RU"/>
        </w:rPr>
        <w:t xml:space="preserve"> </w:t>
      </w:r>
      <w:r w:rsidR="0072748D" w:rsidRPr="003B47F0">
        <w:rPr>
          <w:spacing w:val="-4"/>
          <w:sz w:val="28"/>
          <w:lang w:val="ru-RU"/>
        </w:rPr>
        <w:t>экономики;</w:t>
      </w:r>
    </w:p>
    <w:p w:rsidR="0072748D" w:rsidRPr="003B47F0" w:rsidRDefault="00F63B7D" w:rsidP="00F51B87">
      <w:pPr>
        <w:pStyle w:val="27"/>
        <w:shd w:val="clear" w:color="auto" w:fill="auto"/>
        <w:tabs>
          <w:tab w:val="left" w:pos="6"/>
          <w:tab w:val="left" w:pos="1134"/>
        </w:tabs>
        <w:ind w:right="57" w:firstLine="709"/>
        <w:jc w:val="both"/>
        <w:rPr>
          <w:rStyle w:val="212pt"/>
          <w:sz w:val="28"/>
          <w:szCs w:val="28"/>
        </w:rPr>
      </w:pPr>
      <w:r>
        <w:rPr>
          <w:sz w:val="28"/>
        </w:rPr>
        <w:t xml:space="preserve">- </w:t>
      </w:r>
      <w:r w:rsidR="0072748D" w:rsidRPr="003B47F0">
        <w:rPr>
          <w:sz w:val="28"/>
        </w:rPr>
        <w:t xml:space="preserve">формирование и реализация востребованной внутренней и внешней системы оценки качества образовательных </w:t>
      </w:r>
      <w:r w:rsidR="0072748D" w:rsidRPr="003B47F0">
        <w:rPr>
          <w:spacing w:val="-4"/>
          <w:sz w:val="28"/>
        </w:rPr>
        <w:t>результатов</w:t>
      </w:r>
      <w:r w:rsidR="00224AFC">
        <w:rPr>
          <w:spacing w:val="-4"/>
          <w:sz w:val="28"/>
        </w:rPr>
        <w:t xml:space="preserve"> </w:t>
      </w:r>
      <w:r w:rsidR="0072748D" w:rsidRPr="003B47F0">
        <w:rPr>
          <w:sz w:val="28"/>
        </w:rPr>
        <w:t>обучающихся.</w:t>
      </w:r>
    </w:p>
    <w:p w:rsidR="0072748D" w:rsidRPr="003B47F0" w:rsidRDefault="00F63B7D" w:rsidP="00F51B87">
      <w:pPr>
        <w:pStyle w:val="27"/>
        <w:shd w:val="clear" w:color="auto" w:fill="auto"/>
        <w:tabs>
          <w:tab w:val="left" w:pos="6"/>
          <w:tab w:val="left" w:pos="1134"/>
        </w:tabs>
        <w:ind w:right="57" w:firstLine="709"/>
        <w:jc w:val="both"/>
        <w:rPr>
          <w:rStyle w:val="212pt"/>
          <w:sz w:val="28"/>
          <w:szCs w:val="28"/>
        </w:rPr>
      </w:pPr>
      <w:r>
        <w:rPr>
          <w:rStyle w:val="212pt"/>
          <w:sz w:val="28"/>
          <w:szCs w:val="28"/>
        </w:rPr>
        <w:t xml:space="preserve">- </w:t>
      </w:r>
      <w:r w:rsidR="0072748D" w:rsidRPr="003B47F0">
        <w:rPr>
          <w:rStyle w:val="212pt"/>
          <w:sz w:val="28"/>
          <w:szCs w:val="28"/>
        </w:rPr>
        <w:t>формирование современной материально-технической и информационно-коммуникационной базы;</w:t>
      </w:r>
    </w:p>
    <w:p w:rsidR="0072748D" w:rsidRPr="003B47F0" w:rsidRDefault="00F63B7D" w:rsidP="00F51B87">
      <w:pPr>
        <w:widowControl w:val="0"/>
        <w:tabs>
          <w:tab w:val="left" w:pos="1134"/>
        </w:tabs>
        <w:spacing w:after="0" w:line="240" w:lineRule="auto"/>
        <w:ind w:firstLine="709"/>
        <w:jc w:val="both"/>
        <w:rPr>
          <w:rStyle w:val="212pt"/>
          <w:sz w:val="28"/>
          <w:szCs w:val="28"/>
        </w:rPr>
      </w:pPr>
      <w:r>
        <w:rPr>
          <w:rStyle w:val="212pt"/>
          <w:sz w:val="28"/>
          <w:szCs w:val="28"/>
        </w:rPr>
        <w:t xml:space="preserve">- </w:t>
      </w:r>
      <w:r w:rsidR="0072748D" w:rsidRPr="003B47F0">
        <w:rPr>
          <w:rStyle w:val="212pt"/>
          <w:sz w:val="28"/>
          <w:szCs w:val="28"/>
        </w:rPr>
        <w:t>совершенствование бытовых, спортивно-оздоровительных, социокультурных условий и воспитательного потенциала, обеспечение успешной социализации и эффективной самореализации студенческой молодёжи;</w:t>
      </w:r>
    </w:p>
    <w:p w:rsidR="0072748D" w:rsidRPr="003B47F0" w:rsidRDefault="00F63B7D" w:rsidP="00F51B87">
      <w:pPr>
        <w:widowControl w:val="0"/>
        <w:tabs>
          <w:tab w:val="left" w:pos="1134"/>
        </w:tabs>
        <w:spacing w:after="0" w:line="240" w:lineRule="auto"/>
        <w:ind w:firstLine="709"/>
        <w:jc w:val="both"/>
        <w:rPr>
          <w:rStyle w:val="212pt"/>
          <w:sz w:val="28"/>
          <w:szCs w:val="28"/>
        </w:rPr>
      </w:pPr>
      <w:r>
        <w:rPr>
          <w:rStyle w:val="212pt"/>
          <w:sz w:val="28"/>
          <w:szCs w:val="28"/>
        </w:rPr>
        <w:t xml:space="preserve">- </w:t>
      </w:r>
      <w:r w:rsidR="0072748D" w:rsidRPr="003B47F0">
        <w:rPr>
          <w:rStyle w:val="212pt"/>
          <w:sz w:val="28"/>
          <w:szCs w:val="28"/>
        </w:rPr>
        <w:t xml:space="preserve">создание эффективной и результативной системы управления </w:t>
      </w:r>
      <w:r w:rsidR="0072748D">
        <w:rPr>
          <w:rStyle w:val="212pt"/>
          <w:sz w:val="28"/>
          <w:szCs w:val="28"/>
        </w:rPr>
        <w:t>техникума</w:t>
      </w:r>
      <w:r w:rsidR="0072748D" w:rsidRPr="003B47F0">
        <w:rPr>
          <w:rStyle w:val="212pt"/>
          <w:sz w:val="28"/>
          <w:szCs w:val="28"/>
        </w:rPr>
        <w:t>, совершенствование системы менеджмента качества;</w:t>
      </w:r>
    </w:p>
    <w:p w:rsidR="0072748D" w:rsidRPr="003B47F0" w:rsidRDefault="00F63B7D" w:rsidP="00F51B87">
      <w:pPr>
        <w:widowControl w:val="0"/>
        <w:tabs>
          <w:tab w:val="left" w:pos="1134"/>
        </w:tabs>
        <w:spacing w:after="0" w:line="240" w:lineRule="auto"/>
        <w:ind w:firstLine="709"/>
        <w:jc w:val="both"/>
        <w:rPr>
          <w:rStyle w:val="212pt"/>
          <w:sz w:val="28"/>
          <w:szCs w:val="28"/>
        </w:rPr>
      </w:pPr>
      <w:r>
        <w:rPr>
          <w:rStyle w:val="212pt"/>
          <w:sz w:val="28"/>
          <w:szCs w:val="28"/>
        </w:rPr>
        <w:t xml:space="preserve">- </w:t>
      </w:r>
      <w:r w:rsidR="0072748D" w:rsidRPr="003B47F0">
        <w:rPr>
          <w:rStyle w:val="212pt"/>
          <w:sz w:val="28"/>
          <w:szCs w:val="28"/>
        </w:rPr>
        <w:t xml:space="preserve">обеспечение финансовой устойчивости и способности </w:t>
      </w:r>
      <w:r w:rsidR="0072748D">
        <w:rPr>
          <w:rStyle w:val="212pt"/>
          <w:sz w:val="28"/>
          <w:szCs w:val="28"/>
        </w:rPr>
        <w:t>техникума к саморазвитию.</w:t>
      </w:r>
    </w:p>
    <w:p w:rsidR="0072748D" w:rsidRDefault="0072748D" w:rsidP="00F51B87">
      <w:pPr>
        <w:spacing w:after="0" w:line="240" w:lineRule="auto"/>
        <w:ind w:firstLine="709"/>
        <w:jc w:val="both"/>
        <w:rPr>
          <w:rFonts w:ascii="Times New Roman" w:hAnsi="Times New Roman" w:cs="Times New Roman"/>
          <w:sz w:val="28"/>
          <w:szCs w:val="28"/>
        </w:rPr>
      </w:pPr>
    </w:p>
    <w:p w:rsidR="00F63B7D" w:rsidRDefault="00F63B7D" w:rsidP="00F51B87">
      <w:pPr>
        <w:spacing w:after="0" w:line="240" w:lineRule="auto"/>
        <w:ind w:firstLine="709"/>
        <w:jc w:val="both"/>
        <w:rPr>
          <w:rFonts w:ascii="Times New Roman" w:hAnsi="Times New Roman" w:cs="Times New Roman"/>
          <w:color w:val="000000"/>
          <w:sz w:val="28"/>
          <w:szCs w:val="28"/>
          <w:shd w:val="clear" w:color="auto" w:fill="FFFFFF"/>
        </w:rPr>
      </w:pPr>
      <w:r w:rsidRPr="00F63B7D">
        <w:rPr>
          <w:rFonts w:ascii="Times New Roman" w:hAnsi="Times New Roman" w:cs="Times New Roman"/>
          <w:sz w:val="28"/>
          <w:szCs w:val="28"/>
        </w:rPr>
        <w:t xml:space="preserve">Решение поставленных задач позволит осуществить основную миссию </w:t>
      </w:r>
      <w:r w:rsidRPr="00F63B7D">
        <w:rPr>
          <w:rStyle w:val="a7"/>
          <w:rFonts w:ascii="Times New Roman" w:hAnsi="Times New Roman" w:cs="Times New Roman"/>
          <w:b w:val="0"/>
          <w:color w:val="000000"/>
          <w:sz w:val="28"/>
          <w:szCs w:val="28"/>
          <w:shd w:val="clear" w:color="auto" w:fill="FFFFFF"/>
        </w:rPr>
        <w:t>техникума</w:t>
      </w:r>
      <w:r w:rsidRPr="00F63B7D">
        <w:rPr>
          <w:rStyle w:val="a7"/>
          <w:rFonts w:ascii="Times New Roman" w:hAnsi="Times New Roman" w:cs="Times New Roman"/>
          <w:color w:val="000000"/>
          <w:sz w:val="28"/>
          <w:szCs w:val="28"/>
          <w:shd w:val="clear" w:color="auto" w:fill="FFFFFF"/>
        </w:rPr>
        <w:t xml:space="preserve"> - </w:t>
      </w:r>
      <w:r w:rsidRPr="00F63B7D">
        <w:rPr>
          <w:rStyle w:val="apple-converted-space"/>
          <w:rFonts w:ascii="Times New Roman" w:hAnsi="Times New Roman" w:cs="Times New Roman"/>
          <w:color w:val="000000"/>
          <w:sz w:val="28"/>
          <w:szCs w:val="28"/>
          <w:shd w:val="clear" w:color="auto" w:fill="FFFFFF"/>
        </w:rPr>
        <w:t> </w:t>
      </w:r>
      <w:r w:rsidRPr="00F63B7D">
        <w:rPr>
          <w:rFonts w:ascii="Times New Roman" w:hAnsi="Times New Roman" w:cs="Times New Roman"/>
          <w:color w:val="000000"/>
          <w:sz w:val="28"/>
          <w:szCs w:val="28"/>
          <w:shd w:val="clear" w:color="auto" w:fill="FFFFFF"/>
        </w:rPr>
        <w:t>подготовка квалифицированных рабочих и специалистов среднего звена,</w:t>
      </w:r>
      <w:r w:rsidR="00595D4C">
        <w:rPr>
          <w:rFonts w:ascii="Times New Roman" w:hAnsi="Times New Roman" w:cs="Times New Roman"/>
          <w:color w:val="000000"/>
          <w:sz w:val="28"/>
          <w:szCs w:val="28"/>
          <w:shd w:val="clear" w:color="auto" w:fill="FFFFFF"/>
        </w:rPr>
        <w:t xml:space="preserve"> </w:t>
      </w:r>
      <w:r w:rsidRPr="00F63B7D">
        <w:rPr>
          <w:rFonts w:ascii="Times New Roman" w:hAnsi="Times New Roman" w:cs="Times New Roman"/>
          <w:color w:val="000000"/>
          <w:sz w:val="28"/>
          <w:szCs w:val="28"/>
          <w:shd w:val="clear" w:color="auto" w:fill="FFFFFF"/>
        </w:rPr>
        <w:t>обладающих профессиональными компетенциями, отвечающих современным требованиям работодателей, конкурентоспособных, способных к активной адаптации на рынке труда и успешной социализации в обществе.</w:t>
      </w:r>
    </w:p>
    <w:p w:rsidR="00B76AB6" w:rsidRDefault="00B76AB6" w:rsidP="00F51B87">
      <w:pPr>
        <w:spacing w:after="0" w:line="240" w:lineRule="auto"/>
        <w:jc w:val="both"/>
        <w:rPr>
          <w:rFonts w:ascii="Times New Roman" w:hAnsi="Times New Roman" w:cs="Times New Roman"/>
          <w:b/>
          <w:sz w:val="28"/>
          <w:szCs w:val="28"/>
        </w:rPr>
      </w:pPr>
    </w:p>
    <w:p w:rsidR="00F63B7D" w:rsidRDefault="00595D4C" w:rsidP="00595D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F63B7D" w:rsidRPr="00595D4C">
        <w:rPr>
          <w:rFonts w:ascii="Times New Roman" w:hAnsi="Times New Roman" w:cs="Times New Roman"/>
          <w:b/>
          <w:sz w:val="28"/>
          <w:szCs w:val="28"/>
        </w:rPr>
        <w:t>Ме</w:t>
      </w:r>
      <w:r>
        <w:rPr>
          <w:rFonts w:ascii="Times New Roman" w:hAnsi="Times New Roman" w:cs="Times New Roman"/>
          <w:b/>
          <w:sz w:val="28"/>
          <w:szCs w:val="28"/>
        </w:rPr>
        <w:t xml:space="preserve">роприятия Программы развития </w:t>
      </w:r>
    </w:p>
    <w:p w:rsidR="00595D4C" w:rsidRPr="00595D4C" w:rsidRDefault="00595D4C" w:rsidP="00595D4C">
      <w:pPr>
        <w:spacing w:after="0" w:line="240" w:lineRule="auto"/>
        <w:jc w:val="center"/>
        <w:rPr>
          <w:rFonts w:ascii="Times New Roman" w:hAnsi="Times New Roman" w:cs="Times New Roman"/>
          <w:b/>
          <w:sz w:val="28"/>
          <w:szCs w:val="28"/>
        </w:rPr>
      </w:pPr>
    </w:p>
    <w:p w:rsidR="00F63B7D" w:rsidRDefault="00F63B7D" w:rsidP="00F51B87">
      <w:pPr>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Достижение цели Программы развития, решение поставленных задач и выполнение миссии ПОО осуществляются с помощью скоординированного выполнения взаимоувязанных по этапам, срокам, ресурсам и источникам финансирования мероприятий, которые сгруппированы по следующим блокам:</w:t>
      </w:r>
    </w:p>
    <w:p w:rsidR="00F63B7D" w:rsidRPr="003B47F0" w:rsidRDefault="00F63B7D" w:rsidP="00F51B87">
      <w:pPr>
        <w:spacing w:after="0" w:line="240" w:lineRule="auto"/>
        <w:ind w:firstLine="709"/>
        <w:jc w:val="both"/>
        <w:rPr>
          <w:rFonts w:ascii="Times New Roman" w:hAnsi="Times New Roman" w:cs="Times New Roman"/>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F63B7D">
        <w:rPr>
          <w:rFonts w:ascii="Times New Roman" w:hAnsi="Times New Roman" w:cs="Times New Roman"/>
          <w:b/>
          <w:sz w:val="28"/>
          <w:szCs w:val="28"/>
        </w:rPr>
        <w:t>Мероприятие 1</w:t>
      </w:r>
      <w:r w:rsidRPr="003B47F0">
        <w:rPr>
          <w:rFonts w:ascii="Times New Roman" w:hAnsi="Times New Roman" w:cs="Times New Roman"/>
          <w:sz w:val="28"/>
          <w:szCs w:val="28"/>
        </w:rPr>
        <w:t xml:space="preserve">: Модернизация нормативно-методической базы </w:t>
      </w:r>
      <w:r>
        <w:rPr>
          <w:rFonts w:ascii="Times New Roman" w:hAnsi="Times New Roman" w:cs="Times New Roman"/>
          <w:sz w:val="28"/>
          <w:szCs w:val="28"/>
        </w:rPr>
        <w:t>техникума</w:t>
      </w:r>
    </w:p>
    <w:p w:rsidR="00F63B7D" w:rsidRPr="00F63B7D" w:rsidRDefault="00F63B7D" w:rsidP="00595D4C">
      <w:pPr>
        <w:spacing w:after="0" w:line="240" w:lineRule="auto"/>
        <w:ind w:firstLine="708"/>
        <w:jc w:val="both"/>
        <w:rPr>
          <w:rFonts w:ascii="Times New Roman" w:hAnsi="Times New Roman" w:cs="Times New Roman"/>
          <w:sz w:val="28"/>
          <w:szCs w:val="28"/>
        </w:rPr>
      </w:pPr>
      <w:r w:rsidRPr="00F63B7D">
        <w:rPr>
          <w:rFonts w:ascii="Times New Roman" w:eastAsia="Calibri" w:hAnsi="Times New Roman" w:cs="Times New Roman"/>
          <w:sz w:val="28"/>
          <w:szCs w:val="28"/>
        </w:rPr>
        <w:lastRenderedPageBreak/>
        <w:t xml:space="preserve">1.1 </w:t>
      </w:r>
      <w:r w:rsidRPr="00F63B7D">
        <w:rPr>
          <w:rFonts w:ascii="Times New Roman" w:hAnsi="Times New Roman" w:cs="Times New Roman"/>
          <w:sz w:val="28"/>
          <w:szCs w:val="28"/>
        </w:rPr>
        <w:t>Актуализация  локальных актов в соответствии с деятельностью и Уставом техникума.</w:t>
      </w:r>
    </w:p>
    <w:p w:rsidR="00F63B7D" w:rsidRPr="00F63B7D" w:rsidRDefault="00F63B7D" w:rsidP="00595D4C">
      <w:pPr>
        <w:spacing w:after="0" w:line="240" w:lineRule="auto"/>
        <w:ind w:firstLine="708"/>
        <w:jc w:val="both"/>
        <w:rPr>
          <w:rFonts w:ascii="Times New Roman" w:eastAsia="Calibri" w:hAnsi="Times New Roman" w:cs="Times New Roman"/>
          <w:sz w:val="28"/>
          <w:szCs w:val="28"/>
        </w:rPr>
      </w:pPr>
      <w:r w:rsidRPr="00F63B7D">
        <w:rPr>
          <w:rFonts w:ascii="Times New Roman" w:hAnsi="Times New Roman" w:cs="Times New Roman"/>
          <w:sz w:val="28"/>
          <w:szCs w:val="28"/>
        </w:rPr>
        <w:t>1.2</w:t>
      </w:r>
      <w:r w:rsidRPr="00F63B7D">
        <w:rPr>
          <w:rFonts w:ascii="Times New Roman" w:eastAsia="Calibri" w:hAnsi="Times New Roman" w:cs="Times New Roman"/>
          <w:sz w:val="28"/>
          <w:szCs w:val="28"/>
        </w:rPr>
        <w:t>. Лицензирование вновь открываемых направлений подготовки, профессий, специальностей СПО, востребованных региональным рынком труда.</w:t>
      </w:r>
    </w:p>
    <w:p w:rsidR="00F63B7D" w:rsidRDefault="00F63B7D" w:rsidP="00595D4C">
      <w:pPr>
        <w:spacing w:after="0" w:line="240" w:lineRule="auto"/>
        <w:ind w:firstLine="708"/>
        <w:jc w:val="both"/>
        <w:rPr>
          <w:rFonts w:ascii="Times New Roman" w:eastAsia="Calibri" w:hAnsi="Times New Roman" w:cs="Times New Roman"/>
          <w:sz w:val="28"/>
          <w:szCs w:val="28"/>
        </w:rPr>
      </w:pPr>
      <w:r w:rsidRPr="00F63B7D">
        <w:rPr>
          <w:rFonts w:ascii="Times New Roman" w:eastAsia="Calibri" w:hAnsi="Times New Roman" w:cs="Times New Roman"/>
          <w:sz w:val="28"/>
          <w:szCs w:val="28"/>
        </w:rPr>
        <w:t>1.3. Аккредитация специальностей и профессий.</w:t>
      </w:r>
    </w:p>
    <w:p w:rsidR="004C2486" w:rsidRPr="00F63B7D" w:rsidRDefault="004C2486" w:rsidP="00595D4C">
      <w:pPr>
        <w:spacing w:after="0" w:line="240" w:lineRule="auto"/>
        <w:ind w:firstLine="708"/>
        <w:jc w:val="both"/>
        <w:rPr>
          <w:rFonts w:ascii="Times New Roman" w:eastAsia="Calibri" w:hAnsi="Times New Roman" w:cs="Times New Roman"/>
          <w:sz w:val="28"/>
          <w:szCs w:val="28"/>
        </w:rPr>
      </w:pPr>
      <w:r w:rsidRPr="004C2486">
        <w:rPr>
          <w:rFonts w:ascii="Times New Roman" w:hAnsi="Times New Roman" w:cs="Times New Roman"/>
          <w:sz w:val="28"/>
          <w:szCs w:val="28"/>
        </w:rPr>
        <w:t>1.</w:t>
      </w:r>
      <w:r>
        <w:rPr>
          <w:rFonts w:ascii="Times New Roman" w:hAnsi="Times New Roman" w:cs="Times New Roman"/>
          <w:sz w:val="28"/>
          <w:szCs w:val="28"/>
        </w:rPr>
        <w:t>4</w:t>
      </w:r>
      <w:r w:rsidRPr="004C2486">
        <w:rPr>
          <w:rFonts w:ascii="Times New Roman" w:hAnsi="Times New Roman" w:cs="Times New Roman"/>
          <w:sz w:val="28"/>
          <w:szCs w:val="28"/>
        </w:rPr>
        <w:t xml:space="preserve"> Разработка и корректировка должностных инструкций сотрудников ПОО в соответствии с требованиями профессиональных стандартов</w:t>
      </w:r>
    </w:p>
    <w:p w:rsidR="00F63B7D" w:rsidRPr="00F63B7D" w:rsidRDefault="00F63B7D" w:rsidP="00595D4C">
      <w:pPr>
        <w:spacing w:after="0" w:line="240" w:lineRule="auto"/>
        <w:ind w:firstLine="708"/>
        <w:jc w:val="both"/>
        <w:rPr>
          <w:rFonts w:ascii="Times New Roman" w:eastAsia="Calibri" w:hAnsi="Times New Roman" w:cs="Times New Roman"/>
          <w:sz w:val="28"/>
          <w:szCs w:val="28"/>
        </w:rPr>
      </w:pPr>
      <w:r w:rsidRPr="00F63B7D">
        <w:rPr>
          <w:rFonts w:ascii="Times New Roman" w:eastAsia="Calibri" w:hAnsi="Times New Roman" w:cs="Times New Roman"/>
          <w:sz w:val="28"/>
          <w:szCs w:val="28"/>
        </w:rPr>
        <w:t>1.</w:t>
      </w:r>
      <w:r w:rsidR="004C2486">
        <w:rPr>
          <w:rFonts w:ascii="Times New Roman" w:eastAsia="Calibri" w:hAnsi="Times New Roman" w:cs="Times New Roman"/>
          <w:sz w:val="28"/>
          <w:szCs w:val="28"/>
        </w:rPr>
        <w:t>5</w:t>
      </w:r>
      <w:r w:rsidRPr="00F63B7D">
        <w:rPr>
          <w:rFonts w:ascii="Times New Roman" w:eastAsia="Calibri" w:hAnsi="Times New Roman" w:cs="Times New Roman"/>
          <w:sz w:val="28"/>
          <w:szCs w:val="28"/>
        </w:rPr>
        <w:t>. Разработка ОПОП по вновь открываемым направлениям подготовки, профессиям и специальностям СПО.</w:t>
      </w:r>
    </w:p>
    <w:p w:rsidR="00F63B7D" w:rsidRPr="00F63B7D" w:rsidRDefault="00F63B7D" w:rsidP="00595D4C">
      <w:pPr>
        <w:spacing w:after="0" w:line="240" w:lineRule="auto"/>
        <w:ind w:firstLine="708"/>
        <w:jc w:val="both"/>
        <w:rPr>
          <w:rFonts w:ascii="Times New Roman" w:eastAsia="Calibri" w:hAnsi="Times New Roman" w:cs="Times New Roman"/>
          <w:sz w:val="28"/>
          <w:szCs w:val="28"/>
        </w:rPr>
      </w:pPr>
      <w:r w:rsidRPr="00F63B7D">
        <w:rPr>
          <w:rFonts w:ascii="Times New Roman" w:eastAsia="Calibri" w:hAnsi="Times New Roman" w:cs="Times New Roman"/>
          <w:sz w:val="28"/>
          <w:szCs w:val="28"/>
        </w:rPr>
        <w:t>1.</w:t>
      </w:r>
      <w:r w:rsidR="004C2486">
        <w:rPr>
          <w:rFonts w:ascii="Times New Roman" w:eastAsia="Calibri" w:hAnsi="Times New Roman" w:cs="Times New Roman"/>
          <w:sz w:val="28"/>
          <w:szCs w:val="28"/>
        </w:rPr>
        <w:t>6</w:t>
      </w:r>
      <w:r w:rsidRPr="00F63B7D">
        <w:rPr>
          <w:rFonts w:ascii="Times New Roman" w:eastAsia="Calibri" w:hAnsi="Times New Roman" w:cs="Times New Roman"/>
          <w:sz w:val="28"/>
          <w:szCs w:val="28"/>
        </w:rPr>
        <w:t>. Обновление содержания ОПОП в соответствии с требованиями ФГОС, профессиональных стандартов, отраслевых ассоциаций, работодателей</w:t>
      </w:r>
    </w:p>
    <w:p w:rsidR="00F63B7D" w:rsidRPr="00F63B7D" w:rsidRDefault="00F63B7D" w:rsidP="00595D4C">
      <w:pPr>
        <w:spacing w:after="0" w:line="240" w:lineRule="auto"/>
        <w:ind w:firstLine="708"/>
        <w:jc w:val="both"/>
        <w:rPr>
          <w:rFonts w:ascii="Times New Roman" w:hAnsi="Times New Roman" w:cs="Times New Roman"/>
          <w:sz w:val="28"/>
          <w:szCs w:val="28"/>
        </w:rPr>
      </w:pPr>
      <w:r w:rsidRPr="00F63B7D">
        <w:rPr>
          <w:rFonts w:ascii="Times New Roman" w:eastAsia="Calibri" w:hAnsi="Times New Roman" w:cs="Times New Roman"/>
          <w:sz w:val="28"/>
          <w:szCs w:val="28"/>
        </w:rPr>
        <w:t>1.</w:t>
      </w:r>
      <w:r w:rsidR="004C2486">
        <w:rPr>
          <w:rFonts w:ascii="Times New Roman" w:eastAsia="Calibri" w:hAnsi="Times New Roman" w:cs="Times New Roman"/>
          <w:sz w:val="28"/>
          <w:szCs w:val="28"/>
        </w:rPr>
        <w:t>7</w:t>
      </w:r>
      <w:r w:rsidRPr="00F63B7D">
        <w:rPr>
          <w:rFonts w:ascii="Times New Roman" w:eastAsia="Calibri" w:hAnsi="Times New Roman" w:cs="Times New Roman"/>
          <w:sz w:val="28"/>
          <w:szCs w:val="28"/>
        </w:rPr>
        <w:t xml:space="preserve">. </w:t>
      </w:r>
      <w:r w:rsidRPr="00F63B7D">
        <w:rPr>
          <w:rFonts w:ascii="Times New Roman" w:hAnsi="Times New Roman" w:cs="Times New Roman"/>
          <w:sz w:val="28"/>
          <w:szCs w:val="28"/>
        </w:rPr>
        <w:t xml:space="preserve">Обеспечение образовательного процесса комплексом учебно-методических материалов, актуализированных в соответствии с требованиями ПС и </w:t>
      </w:r>
      <w:r w:rsidRPr="00F63B7D">
        <w:rPr>
          <w:rFonts w:ascii="Times New Roman" w:hAnsi="Times New Roman" w:cs="Times New Roman"/>
          <w:sz w:val="28"/>
          <w:szCs w:val="28"/>
          <w:lang w:val="en-US"/>
        </w:rPr>
        <w:t>WSR</w:t>
      </w:r>
      <w:r w:rsidRPr="00F63B7D">
        <w:rPr>
          <w:rFonts w:ascii="Times New Roman" w:hAnsi="Times New Roman" w:cs="Times New Roman"/>
          <w:sz w:val="28"/>
          <w:szCs w:val="28"/>
        </w:rPr>
        <w:t>.</w:t>
      </w:r>
    </w:p>
    <w:p w:rsidR="00F63B7D" w:rsidRPr="00F63B7D" w:rsidRDefault="00F63B7D" w:rsidP="00595D4C">
      <w:pPr>
        <w:widowControl w:val="0"/>
        <w:spacing w:after="0" w:line="240" w:lineRule="auto"/>
        <w:ind w:firstLine="708"/>
        <w:jc w:val="both"/>
        <w:rPr>
          <w:rFonts w:ascii="Times New Roman" w:eastAsia="Calibri" w:hAnsi="Times New Roman" w:cs="Times New Roman"/>
          <w:sz w:val="28"/>
          <w:szCs w:val="28"/>
        </w:rPr>
      </w:pPr>
      <w:r w:rsidRPr="00F63B7D">
        <w:rPr>
          <w:rFonts w:ascii="Times New Roman" w:hAnsi="Times New Roman" w:cs="Times New Roman"/>
          <w:sz w:val="28"/>
          <w:szCs w:val="28"/>
        </w:rPr>
        <w:t>1.</w:t>
      </w:r>
      <w:r w:rsidR="004C2486">
        <w:rPr>
          <w:rFonts w:ascii="Times New Roman" w:hAnsi="Times New Roman" w:cs="Times New Roman"/>
          <w:sz w:val="28"/>
          <w:szCs w:val="28"/>
        </w:rPr>
        <w:t>8</w:t>
      </w:r>
      <w:r w:rsidRPr="00F63B7D">
        <w:rPr>
          <w:rFonts w:ascii="Times New Roman" w:hAnsi="Times New Roman" w:cs="Times New Roman"/>
          <w:sz w:val="28"/>
          <w:szCs w:val="28"/>
        </w:rPr>
        <w:t xml:space="preserve">. </w:t>
      </w:r>
      <w:r w:rsidRPr="00F63B7D">
        <w:rPr>
          <w:rFonts w:ascii="Times New Roman" w:eastAsia="Calibri" w:hAnsi="Times New Roman" w:cs="Times New Roman"/>
          <w:sz w:val="28"/>
          <w:szCs w:val="28"/>
        </w:rPr>
        <w:t>Формирование и развитие  комплексно-методического обеспечения (КМО) специальностей и профессий.</w:t>
      </w:r>
    </w:p>
    <w:p w:rsidR="00F63B7D" w:rsidRPr="003B47F0" w:rsidRDefault="00F63B7D" w:rsidP="00595D4C">
      <w:pPr>
        <w:widowControl w:val="0"/>
        <w:spacing w:after="0" w:line="240" w:lineRule="auto"/>
        <w:ind w:firstLine="708"/>
        <w:jc w:val="both"/>
        <w:rPr>
          <w:rFonts w:ascii="Times New Roman" w:hAnsi="Times New Roman" w:cs="Times New Roman"/>
          <w:spacing w:val="3"/>
          <w:sz w:val="28"/>
          <w:szCs w:val="28"/>
        </w:rPr>
      </w:pPr>
      <w:r w:rsidRPr="003B47F0">
        <w:rPr>
          <w:rFonts w:ascii="Times New Roman" w:hAnsi="Times New Roman" w:cs="Times New Roman"/>
          <w:sz w:val="28"/>
          <w:szCs w:val="28"/>
        </w:rPr>
        <w:t>1.</w:t>
      </w:r>
      <w:r w:rsidR="004C2486">
        <w:rPr>
          <w:rFonts w:ascii="Times New Roman" w:hAnsi="Times New Roman" w:cs="Times New Roman"/>
          <w:sz w:val="28"/>
          <w:szCs w:val="28"/>
        </w:rPr>
        <w:t>9</w:t>
      </w:r>
      <w:r w:rsidRPr="003B47F0">
        <w:rPr>
          <w:rFonts w:ascii="Times New Roman" w:hAnsi="Times New Roman" w:cs="Times New Roman"/>
          <w:sz w:val="28"/>
          <w:szCs w:val="28"/>
        </w:rPr>
        <w:t xml:space="preserve">. </w:t>
      </w:r>
      <w:r w:rsidRPr="003B47F0">
        <w:rPr>
          <w:rFonts w:ascii="Times New Roman" w:hAnsi="Times New Roman" w:cs="Times New Roman"/>
          <w:spacing w:val="3"/>
          <w:sz w:val="28"/>
          <w:szCs w:val="28"/>
        </w:rPr>
        <w:t>Разработка Программы патриотического воспитания обучающихся ПОО</w:t>
      </w:r>
    </w:p>
    <w:p w:rsidR="00F63B7D" w:rsidRPr="003B47F0" w:rsidRDefault="00F63B7D" w:rsidP="00595D4C">
      <w:pPr>
        <w:widowControl w:val="0"/>
        <w:spacing w:after="0" w:line="240" w:lineRule="auto"/>
        <w:ind w:firstLine="708"/>
        <w:jc w:val="both"/>
        <w:rPr>
          <w:rFonts w:ascii="Times New Roman" w:hAnsi="Times New Roman" w:cs="Times New Roman"/>
          <w:spacing w:val="3"/>
          <w:sz w:val="28"/>
          <w:szCs w:val="28"/>
        </w:rPr>
      </w:pPr>
      <w:r w:rsidRPr="003B47F0">
        <w:rPr>
          <w:rFonts w:ascii="Times New Roman" w:hAnsi="Times New Roman" w:cs="Times New Roman"/>
          <w:sz w:val="28"/>
          <w:szCs w:val="28"/>
        </w:rPr>
        <w:t>1.</w:t>
      </w:r>
      <w:r w:rsidR="004C2486">
        <w:rPr>
          <w:rFonts w:ascii="Times New Roman" w:hAnsi="Times New Roman" w:cs="Times New Roman"/>
          <w:sz w:val="28"/>
          <w:szCs w:val="28"/>
        </w:rPr>
        <w:t>10</w:t>
      </w:r>
      <w:r w:rsidRPr="003B47F0">
        <w:rPr>
          <w:rFonts w:ascii="Times New Roman" w:hAnsi="Times New Roman" w:cs="Times New Roman"/>
          <w:sz w:val="28"/>
          <w:szCs w:val="28"/>
        </w:rPr>
        <w:t xml:space="preserve">. </w:t>
      </w:r>
      <w:r w:rsidRPr="003B47F0">
        <w:rPr>
          <w:rFonts w:ascii="Times New Roman" w:hAnsi="Times New Roman" w:cs="Times New Roman"/>
          <w:spacing w:val="3"/>
          <w:sz w:val="28"/>
          <w:szCs w:val="28"/>
        </w:rPr>
        <w:t>Разработка Программы воспитательной работы по профилактике безнадзорности и правонарушений среди несовершеннолетних обучающихся ПОО</w:t>
      </w:r>
    </w:p>
    <w:p w:rsidR="00F63B7D" w:rsidRDefault="00F63B7D" w:rsidP="00595D4C">
      <w:pPr>
        <w:widowControl w:val="0"/>
        <w:spacing w:after="0" w:line="240" w:lineRule="auto"/>
        <w:ind w:firstLine="708"/>
        <w:jc w:val="both"/>
        <w:rPr>
          <w:rFonts w:ascii="Times New Roman" w:hAnsi="Times New Roman" w:cs="Times New Roman"/>
          <w:spacing w:val="3"/>
          <w:sz w:val="28"/>
          <w:szCs w:val="28"/>
        </w:rPr>
      </w:pPr>
      <w:r w:rsidRPr="003B47F0">
        <w:rPr>
          <w:rFonts w:ascii="Times New Roman" w:hAnsi="Times New Roman" w:cs="Times New Roman"/>
          <w:spacing w:val="3"/>
          <w:sz w:val="28"/>
          <w:szCs w:val="28"/>
        </w:rPr>
        <w:t>1.</w:t>
      </w:r>
      <w:r>
        <w:rPr>
          <w:rFonts w:ascii="Times New Roman" w:hAnsi="Times New Roman" w:cs="Times New Roman"/>
          <w:spacing w:val="3"/>
          <w:sz w:val="28"/>
          <w:szCs w:val="28"/>
        </w:rPr>
        <w:t>1</w:t>
      </w:r>
      <w:r w:rsidR="004C2486">
        <w:rPr>
          <w:rFonts w:ascii="Times New Roman" w:hAnsi="Times New Roman" w:cs="Times New Roman"/>
          <w:spacing w:val="3"/>
          <w:sz w:val="28"/>
          <w:szCs w:val="28"/>
        </w:rPr>
        <w:t>1</w:t>
      </w:r>
      <w:r w:rsidRPr="003B47F0">
        <w:rPr>
          <w:rFonts w:ascii="Times New Roman" w:hAnsi="Times New Roman" w:cs="Times New Roman"/>
          <w:spacing w:val="3"/>
          <w:sz w:val="28"/>
          <w:szCs w:val="28"/>
        </w:rPr>
        <w:t xml:space="preserve">. Разработка Программы </w:t>
      </w:r>
      <w:r>
        <w:rPr>
          <w:rFonts w:ascii="Times New Roman" w:hAnsi="Times New Roman" w:cs="Times New Roman"/>
          <w:spacing w:val="3"/>
          <w:sz w:val="28"/>
          <w:szCs w:val="28"/>
        </w:rPr>
        <w:t xml:space="preserve"> ранней </w:t>
      </w:r>
      <w:r w:rsidRPr="003B47F0">
        <w:rPr>
          <w:rFonts w:ascii="Times New Roman" w:hAnsi="Times New Roman" w:cs="Times New Roman"/>
          <w:spacing w:val="3"/>
          <w:sz w:val="28"/>
          <w:szCs w:val="28"/>
        </w:rPr>
        <w:t>профориентации школьников</w:t>
      </w:r>
    </w:p>
    <w:p w:rsidR="00F63B7D" w:rsidRPr="003B47F0" w:rsidRDefault="00F63B7D" w:rsidP="00F51B87">
      <w:pPr>
        <w:widowControl w:val="0"/>
        <w:spacing w:after="0" w:line="240" w:lineRule="auto"/>
        <w:jc w:val="both"/>
        <w:rPr>
          <w:rFonts w:ascii="Times New Roman" w:hAnsi="Times New Roman" w:cs="Times New Roman"/>
          <w:spacing w:val="3"/>
          <w:sz w:val="28"/>
          <w:szCs w:val="28"/>
        </w:rPr>
      </w:pPr>
    </w:p>
    <w:p w:rsidR="00F63B7D" w:rsidRPr="00D61174" w:rsidRDefault="00F63B7D" w:rsidP="00F51B87">
      <w:pPr>
        <w:widowControl w:val="0"/>
        <w:spacing w:after="0" w:line="240" w:lineRule="auto"/>
        <w:ind w:firstLine="709"/>
        <w:jc w:val="both"/>
        <w:rPr>
          <w:rFonts w:ascii="Times New Roman" w:hAnsi="Times New Roman" w:cs="Times New Roman"/>
          <w:sz w:val="28"/>
          <w:szCs w:val="28"/>
        </w:rPr>
      </w:pPr>
      <w:r w:rsidRPr="00D61174">
        <w:rPr>
          <w:rFonts w:ascii="Times New Roman" w:hAnsi="Times New Roman" w:cs="Times New Roman"/>
          <w:b/>
          <w:sz w:val="28"/>
          <w:szCs w:val="28"/>
        </w:rPr>
        <w:t>Мероприятие 2</w:t>
      </w:r>
      <w:r w:rsidRPr="00D61174">
        <w:rPr>
          <w:rFonts w:ascii="Times New Roman" w:hAnsi="Times New Roman" w:cs="Times New Roman"/>
          <w:sz w:val="28"/>
          <w:szCs w:val="28"/>
        </w:rPr>
        <w:t xml:space="preserve">: Модернизация материально-технической базы техникума </w:t>
      </w:r>
    </w:p>
    <w:p w:rsidR="00C90C2B" w:rsidRPr="00A9037F" w:rsidRDefault="00F63B7D"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2.1.</w:t>
      </w:r>
      <w:r w:rsidR="00171081" w:rsidRPr="00A9037F">
        <w:rPr>
          <w:rFonts w:ascii="Times New Roman" w:hAnsi="Times New Roman" w:cs="Times New Roman"/>
          <w:sz w:val="28"/>
          <w:szCs w:val="28"/>
        </w:rPr>
        <w:t>Создание и оснащение кабинета «Финансы, денежное обращение и кредит» по специал</w:t>
      </w:r>
      <w:r w:rsidR="00C90C2B" w:rsidRPr="00A9037F">
        <w:rPr>
          <w:rFonts w:ascii="Times New Roman" w:hAnsi="Times New Roman" w:cs="Times New Roman"/>
          <w:sz w:val="28"/>
          <w:szCs w:val="28"/>
        </w:rPr>
        <w:t>ьности 38.02.07 Банковское дело.</w:t>
      </w:r>
    </w:p>
    <w:p w:rsidR="00461147" w:rsidRPr="00A9037F" w:rsidRDefault="00EC73BD" w:rsidP="00595D4C">
      <w:pPr>
        <w:widowControl w:val="0"/>
        <w:spacing w:after="0" w:line="240" w:lineRule="auto"/>
        <w:ind w:firstLine="708"/>
        <w:jc w:val="both"/>
        <w:rPr>
          <w:rFonts w:ascii="Times New Roman" w:hAnsi="Times New Roman" w:cs="Times New Roman"/>
          <w:sz w:val="24"/>
          <w:szCs w:val="24"/>
        </w:rPr>
      </w:pPr>
      <w:r w:rsidRPr="00A9037F">
        <w:rPr>
          <w:rFonts w:ascii="Times New Roman" w:hAnsi="Times New Roman" w:cs="Times New Roman"/>
          <w:sz w:val="28"/>
          <w:szCs w:val="28"/>
        </w:rPr>
        <w:t xml:space="preserve">2.2. </w:t>
      </w:r>
      <w:r w:rsidR="00C90C2B" w:rsidRPr="00A9037F">
        <w:rPr>
          <w:rFonts w:ascii="Times New Roman" w:hAnsi="Times New Roman" w:cs="Times New Roman"/>
          <w:sz w:val="28"/>
          <w:szCs w:val="28"/>
        </w:rPr>
        <w:t>О</w:t>
      </w:r>
      <w:r w:rsidR="00171081" w:rsidRPr="00A9037F">
        <w:rPr>
          <w:rFonts w:ascii="Times New Roman" w:hAnsi="Times New Roman" w:cs="Times New Roman"/>
          <w:sz w:val="28"/>
          <w:szCs w:val="28"/>
        </w:rPr>
        <w:t xml:space="preserve">снащение кабинета «Тактика аварийно-спасательных работ» по специальности 20.02.02 </w:t>
      </w:r>
      <w:r w:rsidR="00823E98" w:rsidRPr="00A9037F">
        <w:rPr>
          <w:rFonts w:ascii="Times New Roman" w:hAnsi="Times New Roman" w:cs="Times New Roman"/>
          <w:sz w:val="28"/>
          <w:szCs w:val="28"/>
        </w:rPr>
        <w:t>Защита в чрезвычайных ситуациях (</w:t>
      </w:r>
      <w:r w:rsidR="00171081" w:rsidRPr="00A9037F">
        <w:rPr>
          <w:rFonts w:ascii="Times New Roman" w:hAnsi="Times New Roman" w:cs="Times New Roman"/>
          <w:sz w:val="28"/>
          <w:szCs w:val="28"/>
        </w:rPr>
        <w:t>закупка оборудования</w:t>
      </w:r>
      <w:r w:rsidR="00823E98" w:rsidRPr="00A9037F">
        <w:rPr>
          <w:rFonts w:ascii="Times New Roman" w:hAnsi="Times New Roman" w:cs="Times New Roman"/>
          <w:sz w:val="28"/>
          <w:szCs w:val="28"/>
        </w:rPr>
        <w:t xml:space="preserve"> для проведения лабораторно- практических работ)</w:t>
      </w:r>
      <w:r w:rsidR="00171081" w:rsidRPr="00A9037F">
        <w:rPr>
          <w:rFonts w:ascii="Times New Roman" w:hAnsi="Times New Roman" w:cs="Times New Roman"/>
          <w:sz w:val="28"/>
          <w:szCs w:val="28"/>
        </w:rPr>
        <w:t>.</w:t>
      </w:r>
    </w:p>
    <w:p w:rsidR="00C90C2B" w:rsidRPr="00A9037F" w:rsidRDefault="00EC73BD"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2.3.</w:t>
      </w:r>
      <w:r w:rsidR="00461147" w:rsidRPr="00A9037F">
        <w:rPr>
          <w:rFonts w:ascii="Times New Roman" w:hAnsi="Times New Roman" w:cs="Times New Roman"/>
          <w:sz w:val="28"/>
          <w:szCs w:val="28"/>
        </w:rPr>
        <w:t>Оснащение кабинета «Моделирование и оформление прически» п</w:t>
      </w:r>
      <w:r w:rsidR="00823E98" w:rsidRPr="00A9037F">
        <w:rPr>
          <w:rFonts w:ascii="Times New Roman" w:hAnsi="Times New Roman" w:cs="Times New Roman"/>
          <w:sz w:val="28"/>
          <w:szCs w:val="28"/>
        </w:rPr>
        <w:t>о профессии 43.01.02 Парикмахер (</w:t>
      </w:r>
      <w:r w:rsidR="00461147" w:rsidRPr="00A9037F">
        <w:rPr>
          <w:rFonts w:ascii="Times New Roman" w:hAnsi="Times New Roman" w:cs="Times New Roman"/>
          <w:sz w:val="28"/>
          <w:szCs w:val="28"/>
        </w:rPr>
        <w:t>закупка оборудования</w:t>
      </w:r>
      <w:r w:rsidR="00A9037F" w:rsidRPr="00A9037F">
        <w:rPr>
          <w:rFonts w:ascii="Times New Roman" w:hAnsi="Times New Roman" w:cs="Times New Roman"/>
          <w:sz w:val="28"/>
          <w:szCs w:val="28"/>
        </w:rPr>
        <w:t xml:space="preserve"> </w:t>
      </w:r>
      <w:r w:rsidR="00823E98" w:rsidRPr="00A9037F">
        <w:rPr>
          <w:rFonts w:ascii="Times New Roman" w:hAnsi="Times New Roman" w:cs="Times New Roman"/>
          <w:sz w:val="28"/>
          <w:szCs w:val="28"/>
        </w:rPr>
        <w:t>для проведения лабораторно- практических работ)</w:t>
      </w:r>
      <w:r w:rsidR="00461147" w:rsidRPr="00A9037F">
        <w:rPr>
          <w:rFonts w:ascii="Times New Roman" w:hAnsi="Times New Roman" w:cs="Times New Roman"/>
          <w:sz w:val="28"/>
          <w:szCs w:val="28"/>
        </w:rPr>
        <w:t>.</w:t>
      </w:r>
    </w:p>
    <w:p w:rsidR="00461147" w:rsidRPr="00A9037F" w:rsidRDefault="00F63B7D"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w:t>
      </w:r>
      <w:r w:rsidR="00770443" w:rsidRPr="00A9037F">
        <w:rPr>
          <w:rFonts w:ascii="Times New Roman" w:hAnsi="Times New Roman" w:cs="Times New Roman"/>
          <w:sz w:val="28"/>
          <w:szCs w:val="28"/>
        </w:rPr>
        <w:t>.4 Оснащение лаборатории химии  портативными лабораторными комплексами, мебелью  для проведения учебного процесса по профессиям /специальностям естественнонаучного цикла.</w:t>
      </w:r>
    </w:p>
    <w:p w:rsidR="00C90C2B" w:rsidRPr="00A9037F" w:rsidRDefault="00EC73BD"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2.5.</w:t>
      </w:r>
      <w:r w:rsidR="00461147" w:rsidRPr="00A9037F">
        <w:rPr>
          <w:rFonts w:ascii="Times New Roman" w:hAnsi="Times New Roman" w:cs="Times New Roman"/>
          <w:sz w:val="28"/>
          <w:szCs w:val="28"/>
        </w:rPr>
        <w:t>Оснащение лаборатории «Уче</w:t>
      </w:r>
      <w:r w:rsidR="001B4BA9" w:rsidRPr="00A9037F">
        <w:rPr>
          <w:rFonts w:ascii="Times New Roman" w:hAnsi="Times New Roman" w:cs="Times New Roman"/>
          <w:sz w:val="28"/>
          <w:szCs w:val="28"/>
        </w:rPr>
        <w:t>бная пекарня» по специальности 43.02.15</w:t>
      </w:r>
      <w:r w:rsidR="00A9037F" w:rsidRPr="00A9037F">
        <w:rPr>
          <w:rFonts w:ascii="Times New Roman" w:hAnsi="Times New Roman" w:cs="Times New Roman"/>
          <w:sz w:val="28"/>
          <w:szCs w:val="28"/>
        </w:rPr>
        <w:t xml:space="preserve"> </w:t>
      </w:r>
      <w:r w:rsidR="001B4BA9" w:rsidRPr="00A9037F">
        <w:rPr>
          <w:rFonts w:ascii="Times New Roman" w:hAnsi="Times New Roman" w:cs="Times New Roman"/>
          <w:sz w:val="28"/>
          <w:szCs w:val="28"/>
        </w:rPr>
        <w:t>Поварское и кондитерское дело (</w:t>
      </w:r>
      <w:r w:rsidR="00461147" w:rsidRPr="00A9037F">
        <w:rPr>
          <w:rFonts w:ascii="Times New Roman" w:hAnsi="Times New Roman" w:cs="Times New Roman"/>
          <w:sz w:val="28"/>
          <w:szCs w:val="28"/>
        </w:rPr>
        <w:t xml:space="preserve">закупка </w:t>
      </w:r>
      <w:r w:rsidR="001B4BA9" w:rsidRPr="00A9037F">
        <w:rPr>
          <w:rFonts w:ascii="Times New Roman" w:hAnsi="Times New Roman" w:cs="Times New Roman"/>
          <w:sz w:val="28"/>
          <w:szCs w:val="28"/>
        </w:rPr>
        <w:t xml:space="preserve">недостающего </w:t>
      </w:r>
      <w:r w:rsidR="00461147" w:rsidRPr="00A9037F">
        <w:rPr>
          <w:rFonts w:ascii="Times New Roman" w:hAnsi="Times New Roman" w:cs="Times New Roman"/>
          <w:sz w:val="28"/>
          <w:szCs w:val="28"/>
        </w:rPr>
        <w:t>оборудования</w:t>
      </w:r>
      <w:r w:rsidR="001B4BA9" w:rsidRPr="00A9037F">
        <w:rPr>
          <w:rFonts w:ascii="Times New Roman" w:hAnsi="Times New Roman" w:cs="Times New Roman"/>
          <w:sz w:val="28"/>
          <w:szCs w:val="28"/>
        </w:rPr>
        <w:t>)</w:t>
      </w:r>
      <w:r w:rsidR="00461147" w:rsidRPr="00A9037F">
        <w:rPr>
          <w:rFonts w:ascii="Times New Roman" w:hAnsi="Times New Roman" w:cs="Times New Roman"/>
          <w:sz w:val="28"/>
          <w:szCs w:val="28"/>
        </w:rPr>
        <w:t>.</w:t>
      </w:r>
    </w:p>
    <w:p w:rsidR="00F63B7D" w:rsidRPr="00A9037F" w:rsidRDefault="00F63B7D"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w:t>
      </w:r>
      <w:r w:rsidR="00EC73BD" w:rsidRPr="00A9037F">
        <w:rPr>
          <w:rFonts w:ascii="Times New Roman" w:hAnsi="Times New Roman" w:cs="Times New Roman"/>
          <w:sz w:val="28"/>
          <w:szCs w:val="28"/>
        </w:rPr>
        <w:t>6</w:t>
      </w:r>
      <w:r w:rsidRPr="00A9037F">
        <w:rPr>
          <w:rFonts w:ascii="Times New Roman" w:hAnsi="Times New Roman" w:cs="Times New Roman"/>
          <w:sz w:val="28"/>
          <w:szCs w:val="28"/>
        </w:rPr>
        <w:t xml:space="preserve">. </w:t>
      </w:r>
      <w:r w:rsidR="00D61174" w:rsidRPr="00A9037F">
        <w:rPr>
          <w:rFonts w:ascii="Times New Roman" w:hAnsi="Times New Roman" w:cs="Times New Roman"/>
          <w:sz w:val="28"/>
          <w:szCs w:val="28"/>
        </w:rPr>
        <w:t>Ремонт,</w:t>
      </w:r>
      <w:r w:rsidR="00C90C2B" w:rsidRPr="00A9037F">
        <w:rPr>
          <w:rFonts w:ascii="Times New Roman" w:hAnsi="Times New Roman" w:cs="Times New Roman"/>
          <w:sz w:val="28"/>
          <w:szCs w:val="28"/>
        </w:rPr>
        <w:t xml:space="preserve"> оснащение (модернизация)</w:t>
      </w:r>
      <w:r w:rsidR="00D61174" w:rsidRPr="00A9037F">
        <w:rPr>
          <w:rFonts w:ascii="Times New Roman" w:hAnsi="Times New Roman" w:cs="Times New Roman"/>
          <w:sz w:val="28"/>
          <w:szCs w:val="28"/>
        </w:rPr>
        <w:t>, закупка оборудования</w:t>
      </w:r>
      <w:r w:rsidR="00C90C2B" w:rsidRPr="00A9037F">
        <w:rPr>
          <w:rFonts w:ascii="Times New Roman" w:hAnsi="Times New Roman" w:cs="Times New Roman"/>
          <w:sz w:val="28"/>
          <w:szCs w:val="28"/>
        </w:rPr>
        <w:t xml:space="preserve">  учебно-производственной мастерской « Учебная кухня ресторана» по профессии 43.01.09 Повар кондитер.</w:t>
      </w:r>
    </w:p>
    <w:p w:rsidR="00217B00" w:rsidRPr="00A9037F" w:rsidRDefault="00F63B7D"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w:t>
      </w:r>
      <w:r w:rsidR="00EC73BD" w:rsidRPr="00A9037F">
        <w:rPr>
          <w:rFonts w:ascii="Times New Roman" w:hAnsi="Times New Roman" w:cs="Times New Roman"/>
          <w:sz w:val="28"/>
          <w:szCs w:val="28"/>
        </w:rPr>
        <w:t>7</w:t>
      </w:r>
      <w:r w:rsidRPr="00A9037F">
        <w:rPr>
          <w:rFonts w:ascii="Times New Roman" w:hAnsi="Times New Roman" w:cs="Times New Roman"/>
          <w:sz w:val="28"/>
          <w:szCs w:val="28"/>
        </w:rPr>
        <w:t>.</w:t>
      </w:r>
      <w:r w:rsidR="008F13D0" w:rsidRPr="00A9037F">
        <w:rPr>
          <w:rFonts w:ascii="Times New Roman" w:hAnsi="Times New Roman" w:cs="Times New Roman"/>
          <w:sz w:val="28"/>
          <w:szCs w:val="28"/>
        </w:rPr>
        <w:t>Проведение капитал</w:t>
      </w:r>
      <w:r w:rsidR="00217B00" w:rsidRPr="00A9037F">
        <w:rPr>
          <w:rFonts w:ascii="Times New Roman" w:hAnsi="Times New Roman" w:cs="Times New Roman"/>
          <w:sz w:val="28"/>
          <w:szCs w:val="28"/>
        </w:rPr>
        <w:t>ьного  ремонта спортивного зала.</w:t>
      </w:r>
    </w:p>
    <w:p w:rsidR="00F63B7D" w:rsidRPr="00A209AC" w:rsidRDefault="00217B00"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 xml:space="preserve">2.8.Проведение капитального  ремонта </w:t>
      </w:r>
      <w:r w:rsidR="008F13D0" w:rsidRPr="00A9037F">
        <w:rPr>
          <w:rFonts w:ascii="Times New Roman" w:hAnsi="Times New Roman" w:cs="Times New Roman"/>
          <w:sz w:val="28"/>
          <w:szCs w:val="28"/>
        </w:rPr>
        <w:t xml:space="preserve"> общежития</w:t>
      </w:r>
      <w:r w:rsidR="008F13D0" w:rsidRPr="00A9037F">
        <w:rPr>
          <w:rFonts w:ascii="Times New Roman" w:hAnsi="Times New Roman" w:cs="Times New Roman"/>
          <w:sz w:val="24"/>
          <w:szCs w:val="24"/>
        </w:rPr>
        <w:t>.</w:t>
      </w:r>
    </w:p>
    <w:p w:rsidR="00FE6BC3" w:rsidRPr="00A9037F" w:rsidRDefault="00FE6BC3"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w:t>
      </w:r>
      <w:r w:rsidR="00217B00" w:rsidRPr="00A9037F">
        <w:rPr>
          <w:rFonts w:ascii="Times New Roman" w:hAnsi="Times New Roman" w:cs="Times New Roman"/>
          <w:sz w:val="28"/>
          <w:szCs w:val="28"/>
        </w:rPr>
        <w:t>9</w:t>
      </w:r>
      <w:r w:rsidRPr="00A9037F">
        <w:rPr>
          <w:rFonts w:ascii="Times New Roman" w:hAnsi="Times New Roman" w:cs="Times New Roman"/>
          <w:sz w:val="28"/>
          <w:szCs w:val="28"/>
        </w:rPr>
        <w:t>. Для обеспечения равного доступа к профессиональному образованию лиц  с ограниченными возможностями планируется:</w:t>
      </w:r>
    </w:p>
    <w:p w:rsidR="00FE6BC3" w:rsidRPr="00A9037F" w:rsidRDefault="00FE6BC3"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 xml:space="preserve"> 2.</w:t>
      </w:r>
      <w:r w:rsidR="00217B00" w:rsidRPr="00A9037F">
        <w:rPr>
          <w:rFonts w:ascii="Times New Roman" w:hAnsi="Times New Roman" w:cs="Times New Roman"/>
          <w:sz w:val="28"/>
          <w:szCs w:val="28"/>
        </w:rPr>
        <w:t>9</w:t>
      </w:r>
      <w:r w:rsidRPr="00A9037F">
        <w:rPr>
          <w:rFonts w:ascii="Times New Roman" w:hAnsi="Times New Roman" w:cs="Times New Roman"/>
          <w:sz w:val="28"/>
          <w:szCs w:val="28"/>
        </w:rPr>
        <w:t>.1 Оборудование наружной лестницы в учебном корпусе поручнями вдоль  обеих сторон с горизонтальным завершением вверху и внизу (2018 год)</w:t>
      </w:r>
      <w:r w:rsidR="00A9037F" w:rsidRPr="00A9037F">
        <w:rPr>
          <w:rFonts w:ascii="Times New Roman" w:hAnsi="Times New Roman" w:cs="Times New Roman"/>
          <w:sz w:val="28"/>
          <w:szCs w:val="28"/>
        </w:rPr>
        <w:t>;</w:t>
      </w:r>
    </w:p>
    <w:p w:rsidR="00FE6BC3" w:rsidRPr="00A9037F" w:rsidRDefault="00217B00"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2.9</w:t>
      </w:r>
      <w:r w:rsidR="00FE6BC3" w:rsidRPr="00A9037F">
        <w:rPr>
          <w:rFonts w:ascii="Times New Roman" w:hAnsi="Times New Roman" w:cs="Times New Roman"/>
          <w:sz w:val="28"/>
          <w:szCs w:val="28"/>
        </w:rPr>
        <w:t xml:space="preserve">.2.  Оборудование входной площадки входа в общежитие  пандусом </w:t>
      </w:r>
      <w:r w:rsidR="00FE6BC3" w:rsidRPr="00A9037F">
        <w:rPr>
          <w:rFonts w:ascii="Times New Roman" w:hAnsi="Times New Roman" w:cs="Times New Roman"/>
          <w:sz w:val="28"/>
          <w:szCs w:val="28"/>
        </w:rPr>
        <w:lastRenderedPageBreak/>
        <w:t>(2018 год)</w:t>
      </w:r>
      <w:r w:rsidR="00A9037F" w:rsidRPr="00A9037F">
        <w:rPr>
          <w:rFonts w:ascii="Times New Roman" w:hAnsi="Times New Roman" w:cs="Times New Roman"/>
          <w:sz w:val="28"/>
          <w:szCs w:val="28"/>
        </w:rPr>
        <w:t>;</w:t>
      </w:r>
    </w:p>
    <w:p w:rsidR="00FE6BC3" w:rsidRPr="00A9037F" w:rsidRDefault="00217B00"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2.9</w:t>
      </w:r>
      <w:r w:rsidR="00FE6BC3" w:rsidRPr="00A9037F">
        <w:rPr>
          <w:rFonts w:ascii="Times New Roman" w:hAnsi="Times New Roman" w:cs="Times New Roman"/>
          <w:sz w:val="28"/>
          <w:szCs w:val="28"/>
        </w:rPr>
        <w:t>.3. Оборудование внутренней  лестницы в учебном корпусе и общежитии поручнями вдоль обеих сторон (2019 год);</w:t>
      </w:r>
    </w:p>
    <w:p w:rsidR="00FE6BC3" w:rsidRPr="00A9037F" w:rsidRDefault="00217B00"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2.9</w:t>
      </w:r>
      <w:r w:rsidR="00FE6BC3" w:rsidRPr="00A9037F">
        <w:rPr>
          <w:rFonts w:ascii="Times New Roman" w:hAnsi="Times New Roman" w:cs="Times New Roman"/>
          <w:sz w:val="28"/>
          <w:szCs w:val="28"/>
        </w:rPr>
        <w:t>.4.  Разработка проектно – сметной документации для создания и оборудования санитарно – гигиенического помещения в учебном корпусе с предусмотрением пространства  для размещения и разворота кресла-коляски (2019 год);</w:t>
      </w:r>
    </w:p>
    <w:p w:rsidR="00FE6BC3" w:rsidRPr="00A9037F" w:rsidRDefault="00217B00"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2.9.5</w:t>
      </w:r>
      <w:r w:rsidR="00FE6BC3" w:rsidRPr="00A9037F">
        <w:rPr>
          <w:rFonts w:ascii="Times New Roman" w:hAnsi="Times New Roman" w:cs="Times New Roman"/>
          <w:sz w:val="28"/>
          <w:szCs w:val="28"/>
        </w:rPr>
        <w:t>.Установка средств информации для инвалидов по зрению и слуху (2019 год)</w:t>
      </w:r>
      <w:r w:rsidR="00A9037F" w:rsidRPr="00A9037F">
        <w:rPr>
          <w:rFonts w:ascii="Times New Roman" w:hAnsi="Times New Roman" w:cs="Times New Roman"/>
          <w:sz w:val="28"/>
          <w:szCs w:val="28"/>
        </w:rPr>
        <w:t>;</w:t>
      </w:r>
    </w:p>
    <w:p w:rsidR="00FE6BC3" w:rsidRPr="00A9037F" w:rsidRDefault="00217B00"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2.9.6</w:t>
      </w:r>
      <w:r w:rsidR="00FE6BC3" w:rsidRPr="00A9037F">
        <w:rPr>
          <w:rFonts w:ascii="Times New Roman" w:hAnsi="Times New Roman" w:cs="Times New Roman"/>
          <w:sz w:val="28"/>
          <w:szCs w:val="28"/>
        </w:rPr>
        <w:t>. Оборудование санитарно – гигиенического помещения в учебном корпу</w:t>
      </w:r>
      <w:r w:rsidR="0089090B" w:rsidRPr="00A9037F">
        <w:rPr>
          <w:rFonts w:ascii="Times New Roman" w:hAnsi="Times New Roman" w:cs="Times New Roman"/>
          <w:sz w:val="28"/>
          <w:szCs w:val="28"/>
        </w:rPr>
        <w:t>се (2020 год)</w:t>
      </w:r>
      <w:r w:rsidR="00FE6BC3" w:rsidRPr="00A9037F">
        <w:rPr>
          <w:rFonts w:ascii="Times New Roman" w:hAnsi="Times New Roman" w:cs="Times New Roman"/>
          <w:sz w:val="28"/>
          <w:szCs w:val="28"/>
        </w:rPr>
        <w:t>;</w:t>
      </w:r>
    </w:p>
    <w:p w:rsidR="00FE6BC3" w:rsidRPr="00A9037F" w:rsidRDefault="00217B00"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2.9.7</w:t>
      </w:r>
      <w:r w:rsidR="00FE6BC3" w:rsidRPr="00A9037F">
        <w:rPr>
          <w:rFonts w:ascii="Times New Roman" w:hAnsi="Times New Roman" w:cs="Times New Roman"/>
          <w:sz w:val="28"/>
          <w:szCs w:val="28"/>
        </w:rPr>
        <w:t>. Разработка проектно – сметной документации для создания и оборудования санитарно – гигиенического помещения в общежитии с предусмотрением пространства  для размещения и разворота кресла-коляски (2020 год);</w:t>
      </w:r>
    </w:p>
    <w:p w:rsidR="00FE6BC3" w:rsidRPr="00A9037F" w:rsidRDefault="00217B00" w:rsidP="00595D4C">
      <w:pPr>
        <w:widowControl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2.9.8</w:t>
      </w:r>
      <w:r w:rsidR="00FE6BC3" w:rsidRPr="00A9037F">
        <w:rPr>
          <w:rFonts w:ascii="Times New Roman" w:hAnsi="Times New Roman" w:cs="Times New Roman"/>
          <w:sz w:val="28"/>
          <w:szCs w:val="28"/>
        </w:rPr>
        <w:t>. Оборудование санитарно – гигиенического помещения в общежитии -  (2021 год);</w:t>
      </w:r>
    </w:p>
    <w:p w:rsidR="00E87269" w:rsidRPr="00A9037F" w:rsidRDefault="00E87269" w:rsidP="00595D4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9037F">
        <w:rPr>
          <w:rFonts w:ascii="Times New Roman" w:hAnsi="Times New Roman" w:cs="Times New Roman"/>
          <w:sz w:val="28"/>
          <w:szCs w:val="28"/>
        </w:rPr>
        <w:t>2.</w:t>
      </w:r>
      <w:r w:rsidR="00217B00" w:rsidRPr="00A9037F">
        <w:rPr>
          <w:rFonts w:ascii="Times New Roman" w:hAnsi="Times New Roman" w:cs="Times New Roman"/>
          <w:sz w:val="28"/>
          <w:szCs w:val="28"/>
        </w:rPr>
        <w:t>10</w:t>
      </w:r>
      <w:r w:rsidRPr="00A9037F">
        <w:rPr>
          <w:rFonts w:ascii="Times New Roman" w:hAnsi="Times New Roman" w:cs="Times New Roman"/>
          <w:sz w:val="28"/>
          <w:szCs w:val="28"/>
        </w:rPr>
        <w:t>.Закупка учебной литературы для следующих специальностей и профессий:</w:t>
      </w:r>
    </w:p>
    <w:p w:rsidR="00E87269" w:rsidRPr="00A9037F" w:rsidRDefault="00E87269" w:rsidP="00F51B87">
      <w:pPr>
        <w:widowControl w:val="0"/>
        <w:autoSpaceDE w:val="0"/>
        <w:autoSpaceDN w:val="0"/>
        <w:adjustRightInd w:val="0"/>
        <w:spacing w:after="0" w:line="240" w:lineRule="auto"/>
        <w:jc w:val="both"/>
        <w:rPr>
          <w:rFonts w:ascii="Times New Roman" w:hAnsi="Times New Roman" w:cs="Times New Roman"/>
          <w:sz w:val="28"/>
          <w:szCs w:val="28"/>
        </w:rPr>
      </w:pPr>
      <w:r w:rsidRPr="00A9037F">
        <w:rPr>
          <w:rFonts w:ascii="Times New Roman" w:hAnsi="Times New Roman" w:cs="Times New Roman"/>
          <w:sz w:val="28"/>
          <w:szCs w:val="28"/>
        </w:rPr>
        <w:t>38.02.07 Банковское дело,</w:t>
      </w:r>
    </w:p>
    <w:p w:rsidR="00E87269" w:rsidRPr="00A9037F" w:rsidRDefault="00E87269" w:rsidP="00595D4C">
      <w:pPr>
        <w:widowControl w:val="0"/>
        <w:autoSpaceDE w:val="0"/>
        <w:autoSpaceDN w:val="0"/>
        <w:adjustRightInd w:val="0"/>
        <w:spacing w:after="0" w:line="240" w:lineRule="auto"/>
        <w:jc w:val="both"/>
        <w:rPr>
          <w:rFonts w:ascii="Times New Roman" w:hAnsi="Times New Roman" w:cs="Times New Roman"/>
          <w:sz w:val="28"/>
          <w:szCs w:val="28"/>
        </w:rPr>
      </w:pPr>
      <w:r w:rsidRPr="00A9037F">
        <w:rPr>
          <w:rFonts w:ascii="Times New Roman" w:hAnsi="Times New Roman" w:cs="Times New Roman"/>
          <w:sz w:val="28"/>
          <w:szCs w:val="28"/>
        </w:rPr>
        <w:t>08.02.11 Управление, эксплуатация и обслуживание многоквартирного дома</w:t>
      </w:r>
      <w:r w:rsidR="0089090B" w:rsidRPr="00A9037F">
        <w:rPr>
          <w:rFonts w:ascii="Times New Roman" w:hAnsi="Times New Roman" w:cs="Times New Roman"/>
          <w:sz w:val="28"/>
          <w:szCs w:val="28"/>
        </w:rPr>
        <w:t>,</w:t>
      </w:r>
    </w:p>
    <w:p w:rsidR="00E87269" w:rsidRPr="00A9037F" w:rsidRDefault="00E87269" w:rsidP="00F51B87">
      <w:pPr>
        <w:widowControl w:val="0"/>
        <w:autoSpaceDE w:val="0"/>
        <w:autoSpaceDN w:val="0"/>
        <w:adjustRightInd w:val="0"/>
        <w:spacing w:after="0" w:line="240" w:lineRule="auto"/>
        <w:jc w:val="both"/>
        <w:rPr>
          <w:rFonts w:ascii="Times New Roman" w:hAnsi="Times New Roman" w:cs="Times New Roman"/>
          <w:sz w:val="28"/>
          <w:szCs w:val="28"/>
        </w:rPr>
      </w:pPr>
      <w:r w:rsidRPr="00A9037F">
        <w:rPr>
          <w:rFonts w:ascii="Times New Roman" w:hAnsi="Times New Roman" w:cs="Times New Roman"/>
          <w:sz w:val="28"/>
          <w:szCs w:val="28"/>
        </w:rPr>
        <w:t>43.02.06 Сервис на транспорте,</w:t>
      </w:r>
    </w:p>
    <w:p w:rsidR="00E87269" w:rsidRPr="00A9037F" w:rsidRDefault="00E87269" w:rsidP="00F51B87">
      <w:pPr>
        <w:widowControl w:val="0"/>
        <w:autoSpaceDE w:val="0"/>
        <w:autoSpaceDN w:val="0"/>
        <w:adjustRightInd w:val="0"/>
        <w:spacing w:after="0" w:line="240" w:lineRule="auto"/>
        <w:jc w:val="both"/>
        <w:rPr>
          <w:rFonts w:ascii="Times New Roman" w:hAnsi="Times New Roman" w:cs="Times New Roman"/>
          <w:sz w:val="28"/>
          <w:szCs w:val="28"/>
        </w:rPr>
      </w:pPr>
      <w:r w:rsidRPr="00A9037F">
        <w:rPr>
          <w:rFonts w:ascii="Times New Roman" w:hAnsi="Times New Roman" w:cs="Times New Roman"/>
          <w:sz w:val="28"/>
          <w:szCs w:val="28"/>
        </w:rPr>
        <w:t xml:space="preserve">20.02.02 </w:t>
      </w:r>
      <w:r w:rsidR="0089090B" w:rsidRPr="00A9037F">
        <w:rPr>
          <w:rFonts w:ascii="Times New Roman" w:hAnsi="Times New Roman" w:cs="Times New Roman"/>
          <w:sz w:val="28"/>
          <w:szCs w:val="28"/>
        </w:rPr>
        <w:t>Защита в чрезвычайных ситуациях,</w:t>
      </w:r>
    </w:p>
    <w:p w:rsidR="00E87269" w:rsidRPr="00A9037F" w:rsidRDefault="00E87269" w:rsidP="00F51B87">
      <w:pPr>
        <w:widowControl w:val="0"/>
        <w:autoSpaceDE w:val="0"/>
        <w:autoSpaceDN w:val="0"/>
        <w:adjustRightInd w:val="0"/>
        <w:spacing w:after="0" w:line="240" w:lineRule="auto"/>
        <w:jc w:val="both"/>
        <w:rPr>
          <w:rFonts w:ascii="Times New Roman" w:hAnsi="Times New Roman" w:cs="Times New Roman"/>
          <w:sz w:val="28"/>
          <w:szCs w:val="28"/>
        </w:rPr>
      </w:pPr>
      <w:r w:rsidRPr="00A9037F">
        <w:rPr>
          <w:rFonts w:ascii="Times New Roman" w:hAnsi="Times New Roman" w:cs="Times New Roman"/>
          <w:sz w:val="28"/>
          <w:szCs w:val="28"/>
        </w:rPr>
        <w:t>18.01.02  Лаборант-эколог,</w:t>
      </w:r>
    </w:p>
    <w:p w:rsidR="00E87269" w:rsidRPr="00A9037F" w:rsidRDefault="00E87269" w:rsidP="00F51B87">
      <w:pPr>
        <w:widowControl w:val="0"/>
        <w:autoSpaceDE w:val="0"/>
        <w:autoSpaceDN w:val="0"/>
        <w:adjustRightInd w:val="0"/>
        <w:spacing w:after="0" w:line="240" w:lineRule="auto"/>
        <w:jc w:val="both"/>
        <w:rPr>
          <w:rFonts w:ascii="Times New Roman" w:hAnsi="Times New Roman" w:cs="Times New Roman"/>
          <w:sz w:val="28"/>
          <w:szCs w:val="28"/>
        </w:rPr>
      </w:pPr>
      <w:r w:rsidRPr="00A9037F">
        <w:rPr>
          <w:rFonts w:ascii="Times New Roman" w:hAnsi="Times New Roman" w:cs="Times New Roman"/>
          <w:sz w:val="28"/>
          <w:szCs w:val="28"/>
        </w:rPr>
        <w:t>43.01.07 Слесарь по эксплуатации и ремонту газовой аппаратуры,</w:t>
      </w:r>
    </w:p>
    <w:p w:rsidR="00E87269" w:rsidRPr="00A9037F" w:rsidRDefault="00E87269" w:rsidP="00F51B87">
      <w:pPr>
        <w:widowControl w:val="0"/>
        <w:spacing w:after="0" w:line="240" w:lineRule="auto"/>
        <w:jc w:val="both"/>
        <w:rPr>
          <w:rFonts w:ascii="Times New Roman" w:hAnsi="Times New Roman" w:cs="Times New Roman"/>
          <w:sz w:val="28"/>
          <w:szCs w:val="28"/>
        </w:rPr>
      </w:pPr>
      <w:r w:rsidRPr="00A9037F">
        <w:rPr>
          <w:rFonts w:ascii="Times New Roman" w:hAnsi="Times New Roman" w:cs="Times New Roman"/>
          <w:sz w:val="28"/>
          <w:szCs w:val="28"/>
        </w:rPr>
        <w:t>Закупка учебников по дисциплинам общеобразовательного  цикла</w:t>
      </w:r>
      <w:r w:rsidR="0089090B" w:rsidRPr="00A9037F">
        <w:rPr>
          <w:rFonts w:ascii="Times New Roman" w:hAnsi="Times New Roman" w:cs="Times New Roman"/>
          <w:sz w:val="28"/>
          <w:szCs w:val="28"/>
        </w:rPr>
        <w:t>.</w:t>
      </w:r>
    </w:p>
    <w:p w:rsidR="0089090B" w:rsidRPr="00A9037F" w:rsidRDefault="0089090B"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w:t>
      </w:r>
      <w:r w:rsidR="00217B00" w:rsidRPr="00A9037F">
        <w:rPr>
          <w:rFonts w:ascii="Times New Roman" w:hAnsi="Times New Roman" w:cs="Times New Roman"/>
          <w:sz w:val="28"/>
          <w:szCs w:val="28"/>
        </w:rPr>
        <w:t>11</w:t>
      </w:r>
      <w:r w:rsidR="00A9037F" w:rsidRPr="00A9037F">
        <w:rPr>
          <w:rFonts w:ascii="Times New Roman" w:hAnsi="Times New Roman" w:cs="Times New Roman"/>
          <w:sz w:val="28"/>
          <w:szCs w:val="28"/>
        </w:rPr>
        <w:t xml:space="preserve"> </w:t>
      </w:r>
      <w:r w:rsidRPr="00A9037F">
        <w:rPr>
          <w:rFonts w:ascii="Times New Roman" w:hAnsi="Times New Roman" w:cs="Times New Roman"/>
          <w:sz w:val="28"/>
          <w:szCs w:val="28"/>
        </w:rPr>
        <w:t>Модернизация спортивной базы: закупка инвентаря и тренажеров.</w:t>
      </w:r>
    </w:p>
    <w:p w:rsidR="0089090B" w:rsidRPr="00A9037F" w:rsidRDefault="0089090B" w:rsidP="00595D4C">
      <w:pPr>
        <w:widowControl w:val="0"/>
        <w:spacing w:after="0" w:line="240" w:lineRule="auto"/>
        <w:ind w:firstLine="708"/>
        <w:jc w:val="both"/>
        <w:rPr>
          <w:rFonts w:ascii="Times New Roman" w:hAnsi="Times New Roman" w:cs="Times New Roman"/>
          <w:sz w:val="28"/>
          <w:szCs w:val="28"/>
        </w:rPr>
      </w:pPr>
      <w:r w:rsidRPr="00A9037F">
        <w:rPr>
          <w:rFonts w:ascii="Times New Roman" w:hAnsi="Times New Roman" w:cs="Times New Roman"/>
          <w:sz w:val="28"/>
          <w:szCs w:val="28"/>
        </w:rPr>
        <w:t>2.</w:t>
      </w:r>
      <w:r w:rsidR="00217B00" w:rsidRPr="00A9037F">
        <w:rPr>
          <w:rFonts w:ascii="Times New Roman" w:hAnsi="Times New Roman" w:cs="Times New Roman"/>
          <w:sz w:val="28"/>
          <w:szCs w:val="28"/>
        </w:rPr>
        <w:t>12</w:t>
      </w:r>
      <w:r w:rsidR="00A9037F" w:rsidRPr="00A9037F">
        <w:rPr>
          <w:rFonts w:ascii="Times New Roman" w:hAnsi="Times New Roman" w:cs="Times New Roman"/>
          <w:sz w:val="28"/>
          <w:szCs w:val="28"/>
        </w:rPr>
        <w:t xml:space="preserve"> </w:t>
      </w:r>
      <w:r w:rsidRPr="00A9037F">
        <w:rPr>
          <w:rFonts w:ascii="Times New Roman" w:hAnsi="Times New Roman" w:cs="Times New Roman"/>
          <w:sz w:val="28"/>
          <w:szCs w:val="28"/>
        </w:rPr>
        <w:t>Ремонт туалетных помещений в учебном корпусе.</w:t>
      </w:r>
    </w:p>
    <w:p w:rsidR="0094755E" w:rsidRDefault="0094755E" w:rsidP="00595D4C">
      <w:pPr>
        <w:widowControl w:val="0"/>
        <w:spacing w:after="0" w:line="240" w:lineRule="auto"/>
        <w:ind w:firstLine="708"/>
        <w:jc w:val="both"/>
        <w:rPr>
          <w:rFonts w:ascii="Times New Roman" w:hAnsi="Times New Roman" w:cs="Times New Roman"/>
          <w:spacing w:val="3"/>
          <w:sz w:val="28"/>
          <w:szCs w:val="28"/>
        </w:rPr>
      </w:pPr>
      <w:r w:rsidRPr="00A9037F">
        <w:rPr>
          <w:rFonts w:ascii="Times New Roman" w:hAnsi="Times New Roman" w:cs="Times New Roman"/>
          <w:sz w:val="28"/>
          <w:szCs w:val="28"/>
        </w:rPr>
        <w:t xml:space="preserve">2.13 </w:t>
      </w:r>
      <w:r w:rsidRPr="00A9037F">
        <w:rPr>
          <w:rFonts w:ascii="Times New Roman" w:hAnsi="Times New Roman" w:cs="Times New Roman"/>
          <w:spacing w:val="3"/>
          <w:sz w:val="28"/>
          <w:szCs w:val="28"/>
        </w:rPr>
        <w:t>Оснащение и ремонт читального зала.</w:t>
      </w:r>
    </w:p>
    <w:p w:rsidR="00A209AC" w:rsidRPr="00A209AC" w:rsidRDefault="00A209AC" w:rsidP="00595D4C">
      <w:pPr>
        <w:widowControl w:val="0"/>
        <w:spacing w:after="0" w:line="240" w:lineRule="auto"/>
        <w:ind w:firstLine="708"/>
        <w:jc w:val="both"/>
        <w:rPr>
          <w:rFonts w:ascii="Times New Roman" w:hAnsi="Times New Roman" w:cs="Times New Roman"/>
          <w:spacing w:val="3"/>
          <w:sz w:val="28"/>
          <w:szCs w:val="28"/>
        </w:rPr>
      </w:pPr>
      <w:r>
        <w:rPr>
          <w:rFonts w:ascii="Times New Roman" w:hAnsi="Times New Roman" w:cs="Times New Roman"/>
          <w:spacing w:val="3"/>
          <w:sz w:val="28"/>
          <w:szCs w:val="28"/>
        </w:rPr>
        <w:t>2.14</w:t>
      </w:r>
      <w:r w:rsidRPr="00A209AC">
        <w:rPr>
          <w:rFonts w:ascii="Times New Roman" w:hAnsi="Times New Roman" w:cs="Times New Roman"/>
          <w:color w:val="943634" w:themeColor="accent2" w:themeShade="BF"/>
          <w:spacing w:val="3"/>
          <w:sz w:val="24"/>
          <w:szCs w:val="24"/>
        </w:rPr>
        <w:t xml:space="preserve"> </w:t>
      </w:r>
      <w:r w:rsidRPr="00A209AC">
        <w:rPr>
          <w:rFonts w:ascii="Times New Roman" w:hAnsi="Times New Roman" w:cs="Times New Roman"/>
          <w:spacing w:val="3"/>
          <w:sz w:val="28"/>
          <w:szCs w:val="28"/>
        </w:rPr>
        <w:t>Ремонт душевых комнат в общежитии</w:t>
      </w:r>
      <w:r>
        <w:rPr>
          <w:rFonts w:ascii="Times New Roman" w:hAnsi="Times New Roman" w:cs="Times New Roman"/>
          <w:spacing w:val="3"/>
          <w:sz w:val="28"/>
          <w:szCs w:val="28"/>
        </w:rPr>
        <w:t>.</w:t>
      </w:r>
    </w:p>
    <w:p w:rsidR="008F7BD6" w:rsidRDefault="008F7BD6" w:rsidP="00595D4C">
      <w:pPr>
        <w:widowControl w:val="0"/>
        <w:spacing w:after="0" w:line="240" w:lineRule="auto"/>
        <w:ind w:firstLine="708"/>
        <w:jc w:val="both"/>
        <w:rPr>
          <w:rFonts w:ascii="Times New Roman" w:hAnsi="Times New Roman" w:cs="Times New Roman"/>
          <w:spacing w:val="3"/>
          <w:sz w:val="28"/>
          <w:szCs w:val="28"/>
        </w:rPr>
      </w:pPr>
      <w:r w:rsidRPr="00A209AC">
        <w:rPr>
          <w:rFonts w:ascii="Times New Roman" w:hAnsi="Times New Roman" w:cs="Times New Roman"/>
          <w:spacing w:val="3"/>
          <w:sz w:val="28"/>
          <w:szCs w:val="28"/>
        </w:rPr>
        <w:t>2.15 Капитальный ремонт ограждения территории техникума</w:t>
      </w:r>
    </w:p>
    <w:p w:rsidR="00A209AC" w:rsidRPr="00A209AC" w:rsidRDefault="00A209AC" w:rsidP="00595D4C">
      <w:pPr>
        <w:widowControl w:val="0"/>
        <w:spacing w:after="0" w:line="240" w:lineRule="auto"/>
        <w:ind w:firstLine="708"/>
        <w:jc w:val="both"/>
        <w:rPr>
          <w:rFonts w:ascii="Times New Roman" w:hAnsi="Times New Roman" w:cs="Times New Roman"/>
          <w:spacing w:val="3"/>
          <w:sz w:val="28"/>
          <w:szCs w:val="28"/>
        </w:rPr>
      </w:pPr>
      <w:r>
        <w:rPr>
          <w:rFonts w:ascii="Times New Roman" w:hAnsi="Times New Roman" w:cs="Times New Roman"/>
          <w:spacing w:val="3"/>
          <w:sz w:val="28"/>
          <w:szCs w:val="28"/>
        </w:rPr>
        <w:t>2.1</w:t>
      </w:r>
      <w:r w:rsidR="00B04037">
        <w:rPr>
          <w:rFonts w:ascii="Times New Roman" w:hAnsi="Times New Roman" w:cs="Times New Roman"/>
          <w:spacing w:val="3"/>
          <w:sz w:val="28"/>
          <w:szCs w:val="28"/>
        </w:rPr>
        <w:t xml:space="preserve">6 </w:t>
      </w:r>
      <w:r w:rsidR="00B04037" w:rsidRPr="00B04037">
        <w:rPr>
          <w:rFonts w:ascii="Times New Roman" w:hAnsi="Times New Roman" w:cs="Times New Roman"/>
          <w:spacing w:val="3"/>
          <w:sz w:val="28"/>
          <w:szCs w:val="28"/>
        </w:rPr>
        <w:t>Техническое перевооружение, расширение, реконструкция электрических сетей</w:t>
      </w:r>
    </w:p>
    <w:p w:rsidR="00A9037F" w:rsidRPr="00A209AC" w:rsidRDefault="00A9037F" w:rsidP="00F51B87">
      <w:pPr>
        <w:widowControl w:val="0"/>
        <w:spacing w:after="0" w:line="240" w:lineRule="auto"/>
        <w:jc w:val="both"/>
        <w:rPr>
          <w:rFonts w:ascii="Times New Roman" w:hAnsi="Times New Roman" w:cs="Times New Roman"/>
          <w:color w:val="C0504D" w:themeColor="accent2"/>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b/>
          <w:sz w:val="28"/>
          <w:szCs w:val="28"/>
        </w:rPr>
        <w:t>Мероприятие 3:</w:t>
      </w:r>
      <w:r w:rsidRPr="003B47F0">
        <w:rPr>
          <w:rFonts w:ascii="Times New Roman" w:hAnsi="Times New Roman" w:cs="Times New Roman"/>
          <w:sz w:val="28"/>
          <w:szCs w:val="28"/>
        </w:rPr>
        <w:t xml:space="preserve"> Внедрение современных прогрессивных методов, методик и технологий обучения (в том числе дистанционных образовательных технологий, электронного обучения).</w:t>
      </w:r>
    </w:p>
    <w:p w:rsidR="00A945ED"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3.1. Разработка и реализация плана проведения методических совещаний</w:t>
      </w:r>
      <w:r w:rsidR="00A945ED">
        <w:rPr>
          <w:rFonts w:ascii="Times New Roman" w:hAnsi="Times New Roman" w:cs="Times New Roman"/>
          <w:sz w:val="28"/>
          <w:szCs w:val="28"/>
        </w:rPr>
        <w:t>, заседаний научно – методического совета техникума;</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3.2. Участие педагогических работников </w:t>
      </w:r>
      <w:r w:rsidR="00A945ED">
        <w:rPr>
          <w:rFonts w:ascii="Times New Roman" w:hAnsi="Times New Roman" w:cs="Times New Roman"/>
          <w:sz w:val="28"/>
          <w:szCs w:val="28"/>
        </w:rPr>
        <w:t>техникума</w:t>
      </w:r>
      <w:r w:rsidRPr="003B47F0">
        <w:rPr>
          <w:rFonts w:ascii="Times New Roman" w:hAnsi="Times New Roman" w:cs="Times New Roman"/>
          <w:sz w:val="28"/>
          <w:szCs w:val="28"/>
        </w:rPr>
        <w:t xml:space="preserve"> в краевых семинарах, совещаниях и </w:t>
      </w:r>
      <w:r w:rsidR="00A945ED">
        <w:rPr>
          <w:rFonts w:ascii="Times New Roman" w:hAnsi="Times New Roman" w:cs="Times New Roman"/>
          <w:sz w:val="28"/>
          <w:szCs w:val="28"/>
        </w:rPr>
        <w:t xml:space="preserve">научно – практических </w:t>
      </w:r>
      <w:r w:rsidRPr="003B47F0">
        <w:rPr>
          <w:rFonts w:ascii="Times New Roman" w:hAnsi="Times New Roman" w:cs="Times New Roman"/>
          <w:sz w:val="28"/>
          <w:szCs w:val="28"/>
        </w:rPr>
        <w:t>конференциях</w:t>
      </w:r>
      <w:r w:rsidR="00A945ED">
        <w:rPr>
          <w:rFonts w:ascii="Times New Roman" w:hAnsi="Times New Roman" w:cs="Times New Roman"/>
          <w:sz w:val="28"/>
          <w:szCs w:val="28"/>
        </w:rPr>
        <w:t>.</w:t>
      </w:r>
    </w:p>
    <w:p w:rsidR="00F63B7D" w:rsidRPr="00A9037F" w:rsidRDefault="00A945E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3.3</w:t>
      </w:r>
      <w:r w:rsidR="00F63B7D" w:rsidRPr="00A9037F">
        <w:rPr>
          <w:rFonts w:ascii="Times New Roman" w:hAnsi="Times New Roman" w:cs="Times New Roman"/>
          <w:sz w:val="28"/>
          <w:szCs w:val="28"/>
        </w:rPr>
        <w:t xml:space="preserve">. Апробация </w:t>
      </w:r>
      <w:r w:rsidR="00A9037F" w:rsidRPr="00A9037F">
        <w:rPr>
          <w:rFonts w:ascii="Times New Roman" w:hAnsi="Times New Roman" w:cs="Times New Roman"/>
          <w:sz w:val="28"/>
          <w:szCs w:val="28"/>
        </w:rPr>
        <w:t xml:space="preserve"> педагогических </w:t>
      </w:r>
      <w:r w:rsidR="00F63B7D" w:rsidRPr="00A9037F">
        <w:rPr>
          <w:rFonts w:ascii="Times New Roman" w:hAnsi="Times New Roman" w:cs="Times New Roman"/>
          <w:sz w:val="28"/>
          <w:szCs w:val="28"/>
        </w:rPr>
        <w:t>технологи</w:t>
      </w:r>
      <w:r w:rsidR="00A9037F" w:rsidRPr="00A9037F">
        <w:rPr>
          <w:rFonts w:ascii="Times New Roman" w:hAnsi="Times New Roman" w:cs="Times New Roman"/>
          <w:sz w:val="28"/>
          <w:szCs w:val="28"/>
        </w:rPr>
        <w:t>й</w:t>
      </w:r>
      <w:r w:rsidR="00F63B7D" w:rsidRPr="00A9037F">
        <w:rPr>
          <w:rFonts w:ascii="Times New Roman" w:hAnsi="Times New Roman" w:cs="Times New Roman"/>
          <w:sz w:val="28"/>
          <w:szCs w:val="28"/>
        </w:rPr>
        <w:t xml:space="preserve"> </w:t>
      </w:r>
      <w:r w:rsidR="00A9037F" w:rsidRPr="00A9037F">
        <w:rPr>
          <w:rFonts w:ascii="Times New Roman" w:hAnsi="Times New Roman" w:cs="Times New Roman"/>
          <w:sz w:val="28"/>
          <w:szCs w:val="28"/>
        </w:rPr>
        <w:t>на основе активизации и интенсификации деятельности (активные методы обучения)</w:t>
      </w:r>
      <w:r w:rsidR="00F63B7D" w:rsidRPr="00A9037F">
        <w:rPr>
          <w:rFonts w:ascii="Times New Roman" w:hAnsi="Times New Roman" w:cs="Times New Roman"/>
          <w:sz w:val="28"/>
          <w:szCs w:val="28"/>
        </w:rPr>
        <w:t xml:space="preserve"> при проведении учебных занятий по </w:t>
      </w:r>
      <w:r w:rsidR="00A9037F" w:rsidRPr="00A9037F">
        <w:rPr>
          <w:rFonts w:ascii="Times New Roman" w:hAnsi="Times New Roman" w:cs="Times New Roman"/>
          <w:sz w:val="28"/>
          <w:szCs w:val="28"/>
        </w:rPr>
        <w:t xml:space="preserve">общепрофессиональным </w:t>
      </w:r>
      <w:r w:rsidR="00F63B7D" w:rsidRPr="00A9037F">
        <w:rPr>
          <w:rFonts w:ascii="Times New Roman" w:hAnsi="Times New Roman" w:cs="Times New Roman"/>
          <w:sz w:val="28"/>
          <w:szCs w:val="28"/>
        </w:rPr>
        <w:t>дисциплин</w:t>
      </w:r>
      <w:r w:rsidR="00A9037F" w:rsidRPr="00A9037F">
        <w:rPr>
          <w:rFonts w:ascii="Times New Roman" w:hAnsi="Times New Roman" w:cs="Times New Roman"/>
          <w:sz w:val="28"/>
          <w:szCs w:val="28"/>
        </w:rPr>
        <w:t>ам  и м</w:t>
      </w:r>
      <w:r w:rsidR="00F63B7D" w:rsidRPr="00A9037F">
        <w:rPr>
          <w:rFonts w:ascii="Times New Roman" w:hAnsi="Times New Roman" w:cs="Times New Roman"/>
          <w:sz w:val="28"/>
          <w:szCs w:val="28"/>
        </w:rPr>
        <w:t>еждисциплинарн</w:t>
      </w:r>
      <w:r w:rsidR="00A9037F" w:rsidRPr="00A9037F">
        <w:rPr>
          <w:rFonts w:ascii="Times New Roman" w:hAnsi="Times New Roman" w:cs="Times New Roman"/>
          <w:sz w:val="28"/>
          <w:szCs w:val="28"/>
        </w:rPr>
        <w:t xml:space="preserve">ым </w:t>
      </w:r>
      <w:r w:rsidR="00F63B7D" w:rsidRPr="00A9037F">
        <w:rPr>
          <w:rFonts w:ascii="Times New Roman" w:hAnsi="Times New Roman" w:cs="Times New Roman"/>
          <w:sz w:val="28"/>
          <w:szCs w:val="28"/>
        </w:rPr>
        <w:t xml:space="preserve"> курс</w:t>
      </w:r>
      <w:r w:rsidR="00A9037F" w:rsidRPr="00A9037F">
        <w:rPr>
          <w:rFonts w:ascii="Times New Roman" w:hAnsi="Times New Roman" w:cs="Times New Roman"/>
          <w:sz w:val="28"/>
          <w:szCs w:val="28"/>
        </w:rPr>
        <w:t xml:space="preserve">ам </w:t>
      </w:r>
      <w:r w:rsidR="00F63B7D" w:rsidRPr="00A9037F">
        <w:rPr>
          <w:rFonts w:ascii="Times New Roman" w:hAnsi="Times New Roman" w:cs="Times New Roman"/>
          <w:sz w:val="28"/>
          <w:szCs w:val="28"/>
        </w:rPr>
        <w:t xml:space="preserve"> по професси</w:t>
      </w:r>
      <w:r w:rsidR="00A9037F" w:rsidRPr="00A9037F">
        <w:rPr>
          <w:rFonts w:ascii="Times New Roman" w:hAnsi="Times New Roman" w:cs="Times New Roman"/>
          <w:sz w:val="28"/>
          <w:szCs w:val="28"/>
        </w:rPr>
        <w:t xml:space="preserve">ям </w:t>
      </w:r>
      <w:r w:rsidR="00F63B7D" w:rsidRPr="00A9037F">
        <w:rPr>
          <w:rFonts w:ascii="Times New Roman" w:hAnsi="Times New Roman" w:cs="Times New Roman"/>
          <w:sz w:val="28"/>
          <w:szCs w:val="28"/>
        </w:rPr>
        <w:t>/специальност</w:t>
      </w:r>
      <w:r w:rsidR="00A9037F" w:rsidRPr="00A9037F">
        <w:rPr>
          <w:rFonts w:ascii="Times New Roman" w:hAnsi="Times New Roman" w:cs="Times New Roman"/>
          <w:sz w:val="28"/>
          <w:szCs w:val="28"/>
        </w:rPr>
        <w:t>ям.</w:t>
      </w:r>
    </w:p>
    <w:p w:rsidR="00A945ED"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3.</w:t>
      </w:r>
      <w:r w:rsidR="00B03DF7">
        <w:rPr>
          <w:rFonts w:ascii="Times New Roman" w:hAnsi="Times New Roman" w:cs="Times New Roman"/>
          <w:sz w:val="28"/>
          <w:szCs w:val="28"/>
        </w:rPr>
        <w:t>4</w:t>
      </w:r>
      <w:r w:rsidRPr="003B47F0">
        <w:rPr>
          <w:rFonts w:ascii="Times New Roman" w:hAnsi="Times New Roman" w:cs="Times New Roman"/>
          <w:sz w:val="28"/>
          <w:szCs w:val="28"/>
        </w:rPr>
        <w:t xml:space="preserve">. Трансляция опыта использования </w:t>
      </w:r>
      <w:r w:rsidR="00A945ED">
        <w:rPr>
          <w:rFonts w:ascii="Times New Roman" w:hAnsi="Times New Roman" w:cs="Times New Roman"/>
          <w:sz w:val="28"/>
          <w:szCs w:val="28"/>
        </w:rPr>
        <w:t xml:space="preserve">возможностей сети Интернет </w:t>
      </w:r>
      <w:r w:rsidRPr="003B47F0">
        <w:rPr>
          <w:rFonts w:ascii="Times New Roman" w:hAnsi="Times New Roman" w:cs="Times New Roman"/>
          <w:sz w:val="28"/>
          <w:szCs w:val="28"/>
        </w:rPr>
        <w:t xml:space="preserve"> при проведении учебных занятий на базе ресурсного центра</w:t>
      </w:r>
      <w:r w:rsidR="00A945ED">
        <w:rPr>
          <w:rFonts w:ascii="Times New Roman" w:hAnsi="Times New Roman" w:cs="Times New Roman"/>
          <w:sz w:val="28"/>
          <w:szCs w:val="28"/>
        </w:rPr>
        <w:t xml:space="preserve"> «Перспектива».</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lastRenderedPageBreak/>
        <w:t>3.</w:t>
      </w:r>
      <w:r w:rsidR="00B03DF7">
        <w:rPr>
          <w:rFonts w:ascii="Times New Roman" w:hAnsi="Times New Roman" w:cs="Times New Roman"/>
          <w:sz w:val="28"/>
          <w:szCs w:val="28"/>
        </w:rPr>
        <w:t>5</w:t>
      </w:r>
      <w:r w:rsidRPr="003B47F0">
        <w:rPr>
          <w:rFonts w:ascii="Times New Roman" w:hAnsi="Times New Roman" w:cs="Times New Roman"/>
          <w:sz w:val="28"/>
          <w:szCs w:val="28"/>
        </w:rPr>
        <w:t xml:space="preserve">. Внедрение электронного обучения в рамках реализации </w:t>
      </w:r>
      <w:r w:rsidR="00A945ED">
        <w:rPr>
          <w:rFonts w:ascii="Times New Roman" w:hAnsi="Times New Roman" w:cs="Times New Roman"/>
          <w:sz w:val="28"/>
          <w:szCs w:val="28"/>
        </w:rPr>
        <w:t xml:space="preserve">ППКРС «Парикмахер» </w:t>
      </w:r>
      <w:r w:rsidRPr="003B47F0">
        <w:rPr>
          <w:rFonts w:ascii="Times New Roman" w:hAnsi="Times New Roman" w:cs="Times New Roman"/>
          <w:sz w:val="28"/>
          <w:szCs w:val="28"/>
        </w:rPr>
        <w:t xml:space="preserve"> для лиц с ОВЗ</w:t>
      </w:r>
      <w:r w:rsidR="001B4BA9">
        <w:rPr>
          <w:rFonts w:ascii="Times New Roman" w:hAnsi="Times New Roman" w:cs="Times New Roman"/>
          <w:sz w:val="28"/>
          <w:szCs w:val="28"/>
        </w:rPr>
        <w:t>.</w:t>
      </w:r>
    </w:p>
    <w:p w:rsidR="00A945ED" w:rsidRPr="00A945ED" w:rsidRDefault="00F63B7D" w:rsidP="00F51B87">
      <w:pPr>
        <w:spacing w:after="0" w:line="240" w:lineRule="auto"/>
        <w:ind w:firstLine="708"/>
        <w:jc w:val="both"/>
        <w:rPr>
          <w:rFonts w:ascii="Times New Roman" w:eastAsia="Calibri" w:hAnsi="Times New Roman" w:cs="Times New Roman"/>
          <w:sz w:val="28"/>
          <w:szCs w:val="28"/>
        </w:rPr>
      </w:pPr>
      <w:r w:rsidRPr="00A945ED">
        <w:rPr>
          <w:rFonts w:ascii="Times New Roman" w:hAnsi="Times New Roman" w:cs="Times New Roman"/>
          <w:sz w:val="28"/>
          <w:szCs w:val="28"/>
        </w:rPr>
        <w:t>3.</w:t>
      </w:r>
      <w:r w:rsidR="00B03DF7">
        <w:rPr>
          <w:rFonts w:ascii="Times New Roman" w:hAnsi="Times New Roman" w:cs="Times New Roman"/>
          <w:sz w:val="28"/>
          <w:szCs w:val="28"/>
        </w:rPr>
        <w:t>6</w:t>
      </w:r>
      <w:r w:rsidRPr="00A945ED">
        <w:rPr>
          <w:rFonts w:ascii="Times New Roman" w:hAnsi="Times New Roman" w:cs="Times New Roman"/>
          <w:sz w:val="28"/>
          <w:szCs w:val="28"/>
        </w:rPr>
        <w:t xml:space="preserve">. </w:t>
      </w:r>
      <w:r w:rsidR="00A945ED" w:rsidRPr="00A945ED">
        <w:rPr>
          <w:rFonts w:ascii="Times New Roman" w:eastAsia="Calibri" w:hAnsi="Times New Roman" w:cs="Times New Roman"/>
          <w:sz w:val="28"/>
          <w:szCs w:val="28"/>
        </w:rPr>
        <w:t>Информатизация образовательного процесса.</w:t>
      </w:r>
    </w:p>
    <w:p w:rsidR="00F63B7D" w:rsidRDefault="00A945ED" w:rsidP="00F51B87">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3DF7">
        <w:rPr>
          <w:rFonts w:ascii="Times New Roman" w:eastAsia="Calibri" w:hAnsi="Times New Roman" w:cs="Times New Roman"/>
          <w:sz w:val="28"/>
          <w:szCs w:val="28"/>
        </w:rPr>
        <w:t>7</w:t>
      </w:r>
      <w:r w:rsidRPr="00A945ED">
        <w:rPr>
          <w:rFonts w:ascii="Times New Roman" w:eastAsia="Calibri" w:hAnsi="Times New Roman" w:cs="Times New Roman"/>
          <w:sz w:val="28"/>
          <w:szCs w:val="28"/>
        </w:rPr>
        <w:t>.Развитие форм инклюзивного образования</w:t>
      </w:r>
      <w:r>
        <w:rPr>
          <w:rFonts w:ascii="Times New Roman" w:eastAsia="Calibri" w:hAnsi="Times New Roman" w:cs="Times New Roman"/>
          <w:sz w:val="28"/>
          <w:szCs w:val="28"/>
        </w:rPr>
        <w:t>.</w:t>
      </w:r>
    </w:p>
    <w:p w:rsidR="00A945ED" w:rsidRPr="00A945ED" w:rsidRDefault="00A945ED" w:rsidP="00F51B87">
      <w:pPr>
        <w:widowControl w:val="0"/>
        <w:spacing w:after="0" w:line="240" w:lineRule="auto"/>
        <w:ind w:firstLine="709"/>
        <w:jc w:val="both"/>
        <w:rPr>
          <w:rFonts w:ascii="Times New Roman" w:hAnsi="Times New Roman" w:cs="Times New Roman"/>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A945ED">
        <w:rPr>
          <w:rFonts w:ascii="Times New Roman" w:hAnsi="Times New Roman" w:cs="Times New Roman"/>
          <w:b/>
          <w:sz w:val="28"/>
          <w:szCs w:val="28"/>
        </w:rPr>
        <w:t>Мероприятие 4:</w:t>
      </w:r>
      <w:r w:rsidRPr="003B47F0">
        <w:rPr>
          <w:rFonts w:ascii="Times New Roman" w:hAnsi="Times New Roman" w:cs="Times New Roman"/>
          <w:sz w:val="28"/>
          <w:szCs w:val="28"/>
        </w:rPr>
        <w:t xml:space="preserve"> Обеспечение качества подготовки кадров и соответствия квалификации выпускников требованиям современной экономики и регионального рынка туда </w:t>
      </w:r>
    </w:p>
    <w:p w:rsidR="00DA42B9" w:rsidRDefault="00F63B7D" w:rsidP="00F51B87">
      <w:pPr>
        <w:widowControl w:val="0"/>
        <w:spacing w:after="0" w:line="240" w:lineRule="auto"/>
        <w:ind w:firstLine="709"/>
        <w:jc w:val="both"/>
        <w:rPr>
          <w:rFonts w:ascii="Times New Roman" w:hAnsi="Times New Roman" w:cs="Times New Roman"/>
          <w:sz w:val="28"/>
          <w:szCs w:val="28"/>
        </w:rPr>
      </w:pPr>
      <w:r w:rsidRPr="00DA42B9">
        <w:rPr>
          <w:rFonts w:ascii="Times New Roman" w:hAnsi="Times New Roman" w:cs="Times New Roman"/>
          <w:sz w:val="28"/>
          <w:szCs w:val="28"/>
        </w:rPr>
        <w:t xml:space="preserve">4.1. Актуализация рабочих программ по </w:t>
      </w:r>
      <w:r w:rsidR="00A945ED" w:rsidRPr="00DA42B9">
        <w:rPr>
          <w:rFonts w:ascii="Times New Roman" w:hAnsi="Times New Roman" w:cs="Times New Roman"/>
          <w:sz w:val="28"/>
          <w:szCs w:val="28"/>
        </w:rPr>
        <w:t xml:space="preserve">профессиональным </w:t>
      </w:r>
      <w:r w:rsidRPr="00DA42B9">
        <w:rPr>
          <w:rFonts w:ascii="Times New Roman" w:hAnsi="Times New Roman" w:cs="Times New Roman"/>
          <w:sz w:val="28"/>
          <w:szCs w:val="28"/>
        </w:rPr>
        <w:t>модул</w:t>
      </w:r>
      <w:r w:rsidR="00A945ED" w:rsidRPr="00DA42B9">
        <w:rPr>
          <w:rFonts w:ascii="Times New Roman" w:hAnsi="Times New Roman" w:cs="Times New Roman"/>
          <w:sz w:val="28"/>
          <w:szCs w:val="28"/>
        </w:rPr>
        <w:t>ям</w:t>
      </w:r>
      <w:r w:rsidR="00595D4C">
        <w:rPr>
          <w:rFonts w:ascii="Times New Roman" w:hAnsi="Times New Roman" w:cs="Times New Roman"/>
          <w:sz w:val="28"/>
          <w:szCs w:val="28"/>
        </w:rPr>
        <w:t xml:space="preserve"> </w:t>
      </w:r>
      <w:r w:rsidR="00A945ED" w:rsidRPr="00DA42B9">
        <w:rPr>
          <w:rFonts w:ascii="Times New Roman" w:hAnsi="Times New Roman" w:cs="Times New Roman"/>
          <w:sz w:val="28"/>
          <w:szCs w:val="28"/>
        </w:rPr>
        <w:t xml:space="preserve">профессий и  </w:t>
      </w:r>
      <w:r w:rsidRPr="00DA42B9">
        <w:rPr>
          <w:rFonts w:ascii="Times New Roman" w:hAnsi="Times New Roman" w:cs="Times New Roman"/>
          <w:sz w:val="28"/>
          <w:szCs w:val="28"/>
        </w:rPr>
        <w:t>специальност</w:t>
      </w:r>
      <w:r w:rsidR="00A945ED" w:rsidRPr="00DA42B9">
        <w:rPr>
          <w:rFonts w:ascii="Times New Roman" w:hAnsi="Times New Roman" w:cs="Times New Roman"/>
          <w:sz w:val="28"/>
          <w:szCs w:val="28"/>
        </w:rPr>
        <w:t xml:space="preserve">ей </w:t>
      </w:r>
      <w:r w:rsidRPr="00DA42B9">
        <w:rPr>
          <w:rFonts w:ascii="Times New Roman" w:hAnsi="Times New Roman" w:cs="Times New Roman"/>
          <w:sz w:val="28"/>
          <w:szCs w:val="28"/>
        </w:rPr>
        <w:t xml:space="preserve"> в соответствии с требования</w:t>
      </w:r>
      <w:r w:rsidR="00DA42B9">
        <w:rPr>
          <w:rFonts w:ascii="Times New Roman" w:hAnsi="Times New Roman" w:cs="Times New Roman"/>
          <w:sz w:val="28"/>
          <w:szCs w:val="28"/>
        </w:rPr>
        <w:t>ми профессиональных  стандартов:</w:t>
      </w:r>
    </w:p>
    <w:p w:rsidR="00DA42B9" w:rsidRDefault="00DA42B9" w:rsidP="00F51B87">
      <w:pPr>
        <w:tabs>
          <w:tab w:val="right" w:leader="underscore" w:pos="9639"/>
        </w:tabs>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- 43.02.15 Поварское и кондитерское дело – профессиональные стандарты </w:t>
      </w:r>
      <w:r w:rsidRPr="00DA42B9">
        <w:rPr>
          <w:rFonts w:ascii="Times New Roman" w:eastAsia="Times New Roman" w:hAnsi="Times New Roman" w:cs="Times New Roman"/>
          <w:color w:val="000000"/>
          <w:sz w:val="28"/>
          <w:szCs w:val="28"/>
        </w:rPr>
        <w:t>«Повар»</w:t>
      </w:r>
      <w:r>
        <w:rPr>
          <w:rFonts w:ascii="Times New Roman" w:eastAsia="Times New Roman" w:hAnsi="Times New Roman" w:cs="Times New Roman"/>
          <w:color w:val="000000"/>
          <w:sz w:val="28"/>
          <w:szCs w:val="28"/>
        </w:rPr>
        <w:t xml:space="preserve"> (</w:t>
      </w:r>
      <w:r w:rsidRPr="00DA42B9">
        <w:rPr>
          <w:rFonts w:ascii="Times New Roman" w:eastAsia="Times New Roman" w:hAnsi="Times New Roman" w:cs="Times New Roman"/>
          <w:color w:val="000000"/>
          <w:sz w:val="28"/>
          <w:szCs w:val="28"/>
        </w:rPr>
        <w:t>утвержден приказом Минтруда и социальной защиты РФ от 08.09.2015 № 610н</w:t>
      </w:r>
      <w:r>
        <w:rPr>
          <w:rFonts w:ascii="Times New Roman" w:eastAsia="Times New Roman" w:hAnsi="Times New Roman" w:cs="Times New Roman"/>
          <w:color w:val="000000"/>
          <w:sz w:val="28"/>
          <w:szCs w:val="28"/>
        </w:rPr>
        <w:t>)</w:t>
      </w:r>
      <w:r w:rsidRPr="00DA42B9">
        <w:rPr>
          <w:rFonts w:ascii="Times New Roman" w:eastAsia="Times New Roman" w:hAnsi="Times New Roman" w:cs="Times New Roman"/>
          <w:color w:val="000000"/>
          <w:sz w:val="28"/>
          <w:szCs w:val="28"/>
        </w:rPr>
        <w:t xml:space="preserve">, «Кондитер» </w:t>
      </w:r>
      <w:r>
        <w:rPr>
          <w:rFonts w:ascii="Times New Roman" w:eastAsia="Times New Roman" w:hAnsi="Times New Roman" w:cs="Times New Roman"/>
          <w:color w:val="000000"/>
          <w:sz w:val="28"/>
          <w:szCs w:val="28"/>
        </w:rPr>
        <w:t>(</w:t>
      </w:r>
      <w:r w:rsidRPr="00DA42B9">
        <w:rPr>
          <w:rFonts w:ascii="Times New Roman" w:eastAsia="Times New Roman" w:hAnsi="Times New Roman" w:cs="Times New Roman"/>
          <w:color w:val="000000"/>
          <w:sz w:val="28"/>
          <w:szCs w:val="28"/>
        </w:rPr>
        <w:t>утвержден приказом Минтруда и социальной защиты РФ от 07.09.2015 № 597н</w:t>
      </w:r>
      <w:r>
        <w:rPr>
          <w:rFonts w:ascii="Times New Roman" w:eastAsia="Times New Roman" w:hAnsi="Times New Roman" w:cs="Times New Roman"/>
          <w:color w:val="000000"/>
          <w:sz w:val="28"/>
          <w:szCs w:val="28"/>
        </w:rPr>
        <w:t>);</w:t>
      </w:r>
    </w:p>
    <w:p w:rsidR="00DA42B9" w:rsidRDefault="00DA42B9" w:rsidP="00F51B87">
      <w:pPr>
        <w:spacing w:after="0" w:line="240" w:lineRule="auto"/>
        <w:jc w:val="both"/>
        <w:rPr>
          <w:rFonts w:ascii="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- 20.02.20 Защита в чрезвычайных ситуациях - </w:t>
      </w:r>
      <w:r>
        <w:rPr>
          <w:rFonts w:ascii="Times New Roman" w:hAnsi="Times New Roman" w:cs="Times New Roman"/>
          <w:sz w:val="28"/>
          <w:szCs w:val="28"/>
        </w:rPr>
        <w:t>профессиональны</w:t>
      </w:r>
      <w:r w:rsidR="00100513">
        <w:rPr>
          <w:rFonts w:ascii="Times New Roman" w:hAnsi="Times New Roman" w:cs="Times New Roman"/>
          <w:sz w:val="28"/>
          <w:szCs w:val="28"/>
        </w:rPr>
        <w:t xml:space="preserve">й </w:t>
      </w:r>
      <w:r w:rsidR="00100513">
        <w:rPr>
          <w:rFonts w:ascii="Times New Roman" w:hAnsi="Times New Roman" w:cs="Times New Roman"/>
          <w:sz w:val="28"/>
          <w:szCs w:val="28"/>
        </w:rPr>
        <w:tab/>
      </w:r>
      <w:r>
        <w:rPr>
          <w:rFonts w:ascii="Times New Roman" w:hAnsi="Times New Roman" w:cs="Times New Roman"/>
          <w:sz w:val="28"/>
          <w:szCs w:val="28"/>
        </w:rPr>
        <w:t xml:space="preserve"> стандарт </w:t>
      </w:r>
      <w:r w:rsidRPr="00DA42B9">
        <w:rPr>
          <w:rFonts w:ascii="Times New Roman" w:hAnsi="Times New Roman" w:cs="Times New Roman"/>
          <w:color w:val="333333"/>
          <w:sz w:val="28"/>
          <w:szCs w:val="28"/>
        </w:rPr>
        <w:t>Специалист п</w:t>
      </w:r>
      <w:r>
        <w:rPr>
          <w:rFonts w:ascii="Times New Roman" w:hAnsi="Times New Roman" w:cs="Times New Roman"/>
          <w:color w:val="333333"/>
          <w:sz w:val="28"/>
          <w:szCs w:val="28"/>
        </w:rPr>
        <w:t xml:space="preserve">о противопожарной профилактике </w:t>
      </w:r>
      <w:r w:rsidRPr="00DA42B9">
        <w:rPr>
          <w:rFonts w:ascii="Times New Roman" w:hAnsi="Times New Roman" w:cs="Times New Roman"/>
          <w:color w:val="333333"/>
          <w:sz w:val="28"/>
          <w:szCs w:val="28"/>
        </w:rPr>
        <w:t>(утв.</w:t>
      </w:r>
      <w:r w:rsidRPr="00DA42B9">
        <w:rPr>
          <w:rStyle w:val="apple-converted-space"/>
          <w:rFonts w:ascii="Times New Roman" w:hAnsi="Times New Roman" w:cs="Times New Roman"/>
          <w:b/>
          <w:color w:val="333333"/>
          <w:sz w:val="28"/>
          <w:szCs w:val="28"/>
        </w:rPr>
        <w:t> </w:t>
      </w:r>
      <w:hyperlink r:id="rId23" w:anchor="0" w:history="1">
        <w:r w:rsidRPr="00DA42B9">
          <w:rPr>
            <w:rStyle w:val="aa"/>
            <w:rFonts w:ascii="Times New Roman" w:hAnsi="Times New Roman" w:cs="Times New Roman"/>
            <w:color w:val="2060A4"/>
            <w:sz w:val="28"/>
            <w:szCs w:val="28"/>
            <w:bdr w:val="none" w:sz="0" w:space="0" w:color="auto" w:frame="1"/>
          </w:rPr>
          <w:t>приказом</w:t>
        </w:r>
      </w:hyperlink>
      <w:r w:rsidRPr="00DA42B9">
        <w:rPr>
          <w:rStyle w:val="apple-converted-space"/>
          <w:rFonts w:ascii="Times New Roman" w:hAnsi="Times New Roman" w:cs="Times New Roman"/>
          <w:b/>
          <w:color w:val="333333"/>
          <w:sz w:val="28"/>
          <w:szCs w:val="28"/>
        </w:rPr>
        <w:t> </w:t>
      </w:r>
      <w:r w:rsidRPr="00DA42B9">
        <w:rPr>
          <w:rFonts w:ascii="Times New Roman" w:hAnsi="Times New Roman" w:cs="Times New Roman"/>
          <w:color w:val="333333"/>
          <w:sz w:val="28"/>
          <w:szCs w:val="28"/>
        </w:rPr>
        <w:t>Министерства труда и соц</w:t>
      </w:r>
      <w:r>
        <w:rPr>
          <w:rFonts w:ascii="Times New Roman" w:hAnsi="Times New Roman" w:cs="Times New Roman"/>
          <w:color w:val="333333"/>
          <w:sz w:val="28"/>
          <w:szCs w:val="28"/>
        </w:rPr>
        <w:t xml:space="preserve">иальной защиты РФ </w:t>
      </w:r>
      <w:r w:rsidRPr="00DA42B9">
        <w:rPr>
          <w:rFonts w:ascii="Times New Roman" w:hAnsi="Times New Roman" w:cs="Times New Roman"/>
          <w:color w:val="333333"/>
          <w:sz w:val="28"/>
          <w:szCs w:val="28"/>
        </w:rPr>
        <w:t>от 28 октября 2014 г. № 814н)</w:t>
      </w:r>
      <w:r w:rsidR="00100513">
        <w:rPr>
          <w:rFonts w:ascii="Times New Roman" w:hAnsi="Times New Roman" w:cs="Times New Roman"/>
          <w:color w:val="333333"/>
          <w:sz w:val="28"/>
          <w:szCs w:val="28"/>
        </w:rPr>
        <w:t>;</w:t>
      </w:r>
    </w:p>
    <w:p w:rsidR="00F63B7D" w:rsidRPr="00DA42B9" w:rsidRDefault="00100513" w:rsidP="00F51B87">
      <w:pPr>
        <w:tabs>
          <w:tab w:val="right" w:leader="underscore" w:pos="9639"/>
        </w:tabs>
        <w:spacing w:after="0" w:line="240" w:lineRule="auto"/>
        <w:ind w:right="-1" w:firstLine="567"/>
        <w:jc w:val="both"/>
        <w:rPr>
          <w:rFonts w:ascii="Times New Roman" w:hAnsi="Times New Roman" w:cs="Times New Roman"/>
          <w:sz w:val="28"/>
          <w:szCs w:val="28"/>
        </w:rPr>
      </w:pPr>
      <w:r>
        <w:rPr>
          <w:rFonts w:ascii="Times New Roman" w:hAnsi="Times New Roman" w:cs="Times New Roman"/>
          <w:color w:val="333333"/>
          <w:sz w:val="28"/>
          <w:szCs w:val="28"/>
        </w:rPr>
        <w:t xml:space="preserve">- </w:t>
      </w:r>
      <w:r>
        <w:rPr>
          <w:rFonts w:ascii="Times New Roman" w:hAnsi="Times New Roman" w:cs="Times New Roman"/>
          <w:w w:val="90"/>
          <w:sz w:val="28"/>
          <w:szCs w:val="28"/>
        </w:rPr>
        <w:t>43.02.13   Технология п</w:t>
      </w:r>
      <w:r w:rsidRPr="00EA74C4">
        <w:rPr>
          <w:rFonts w:ascii="Times New Roman" w:hAnsi="Times New Roman" w:cs="Times New Roman"/>
          <w:w w:val="90"/>
          <w:sz w:val="28"/>
          <w:szCs w:val="28"/>
        </w:rPr>
        <w:t>арикмахерско</w:t>
      </w:r>
      <w:r>
        <w:rPr>
          <w:rFonts w:ascii="Times New Roman" w:hAnsi="Times New Roman" w:cs="Times New Roman"/>
          <w:w w:val="90"/>
          <w:sz w:val="28"/>
          <w:szCs w:val="28"/>
        </w:rPr>
        <w:t xml:space="preserve">го </w:t>
      </w:r>
      <w:r w:rsidRPr="00EA74C4">
        <w:rPr>
          <w:rFonts w:ascii="Times New Roman" w:hAnsi="Times New Roman" w:cs="Times New Roman"/>
          <w:w w:val="90"/>
          <w:sz w:val="28"/>
          <w:szCs w:val="28"/>
        </w:rPr>
        <w:t xml:space="preserve"> искусств</w:t>
      </w:r>
      <w:r>
        <w:rPr>
          <w:rFonts w:ascii="Times New Roman" w:hAnsi="Times New Roman" w:cs="Times New Roman"/>
          <w:w w:val="90"/>
          <w:sz w:val="28"/>
          <w:szCs w:val="28"/>
        </w:rPr>
        <w:t xml:space="preserve">а – профессиональный стандарт </w:t>
      </w:r>
      <w:r w:rsidRPr="00100513">
        <w:rPr>
          <w:rFonts w:ascii="Times New Roman" w:eastAsia="Times New Roman" w:hAnsi="Times New Roman" w:cs="Times New Roman"/>
          <w:color w:val="000000"/>
          <w:sz w:val="28"/>
          <w:szCs w:val="28"/>
        </w:rPr>
        <w:t>Специалист по предоставлению парикмахерских услуг</w:t>
      </w:r>
      <w:r>
        <w:rPr>
          <w:rFonts w:ascii="Times New Roman" w:eastAsia="Times New Roman" w:hAnsi="Times New Roman" w:cs="Times New Roman"/>
          <w:color w:val="000000"/>
          <w:sz w:val="28"/>
          <w:szCs w:val="28"/>
        </w:rPr>
        <w:t xml:space="preserve"> (</w:t>
      </w:r>
      <w:r w:rsidRPr="00100513">
        <w:rPr>
          <w:rFonts w:ascii="Times New Roman" w:eastAsia="Times New Roman" w:hAnsi="Times New Roman" w:cs="Times New Roman"/>
          <w:color w:val="000000"/>
          <w:sz w:val="28"/>
          <w:szCs w:val="28"/>
        </w:rPr>
        <w:t xml:space="preserve">утвержден приказом Минтруда и социальной защиты РФ от </w:t>
      </w:r>
      <w:r w:rsidRPr="00100513">
        <w:rPr>
          <w:rFonts w:ascii="Times New Roman" w:hAnsi="Times New Roman"/>
          <w:sz w:val="28"/>
          <w:szCs w:val="28"/>
        </w:rPr>
        <w:t xml:space="preserve"> «25» декабря 2014 г. №1134н</w:t>
      </w:r>
      <w:r>
        <w:rPr>
          <w:rFonts w:ascii="Times New Roman" w:hAnsi="Times New Roman"/>
          <w:sz w:val="28"/>
          <w:szCs w:val="28"/>
        </w:rPr>
        <w:t>).</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4.2. Реализация основн</w:t>
      </w:r>
      <w:r w:rsidR="00100513">
        <w:rPr>
          <w:rFonts w:ascii="Times New Roman" w:hAnsi="Times New Roman" w:cs="Times New Roman"/>
          <w:sz w:val="28"/>
          <w:szCs w:val="28"/>
        </w:rPr>
        <w:t xml:space="preserve">ых </w:t>
      </w:r>
      <w:r w:rsidRPr="003B47F0">
        <w:rPr>
          <w:rFonts w:ascii="Times New Roman" w:hAnsi="Times New Roman" w:cs="Times New Roman"/>
          <w:sz w:val="28"/>
          <w:szCs w:val="28"/>
        </w:rPr>
        <w:t xml:space="preserve"> профессиональн</w:t>
      </w:r>
      <w:r w:rsidR="00100513">
        <w:rPr>
          <w:rFonts w:ascii="Times New Roman" w:hAnsi="Times New Roman" w:cs="Times New Roman"/>
          <w:sz w:val="28"/>
          <w:szCs w:val="28"/>
        </w:rPr>
        <w:t xml:space="preserve">ых </w:t>
      </w:r>
      <w:r w:rsidRPr="003B47F0">
        <w:rPr>
          <w:rFonts w:ascii="Times New Roman" w:hAnsi="Times New Roman" w:cs="Times New Roman"/>
          <w:sz w:val="28"/>
          <w:szCs w:val="28"/>
        </w:rPr>
        <w:t xml:space="preserve"> образовательн</w:t>
      </w:r>
      <w:r w:rsidR="00100513">
        <w:rPr>
          <w:rFonts w:ascii="Times New Roman" w:hAnsi="Times New Roman" w:cs="Times New Roman"/>
          <w:sz w:val="28"/>
          <w:szCs w:val="28"/>
        </w:rPr>
        <w:t xml:space="preserve">ых </w:t>
      </w:r>
      <w:r w:rsidRPr="003B47F0">
        <w:rPr>
          <w:rFonts w:ascii="Times New Roman" w:hAnsi="Times New Roman" w:cs="Times New Roman"/>
          <w:sz w:val="28"/>
          <w:szCs w:val="28"/>
        </w:rPr>
        <w:t xml:space="preserve"> программ по профессии</w:t>
      </w:r>
      <w:r w:rsidR="00100513">
        <w:rPr>
          <w:rFonts w:ascii="Times New Roman" w:hAnsi="Times New Roman" w:cs="Times New Roman"/>
          <w:sz w:val="28"/>
          <w:szCs w:val="28"/>
        </w:rPr>
        <w:t xml:space="preserve"> 43.01.09 Повар, кондитер и </w:t>
      </w:r>
      <w:r w:rsidRPr="003B47F0">
        <w:rPr>
          <w:rFonts w:ascii="Times New Roman" w:hAnsi="Times New Roman" w:cs="Times New Roman"/>
          <w:sz w:val="28"/>
          <w:szCs w:val="28"/>
        </w:rPr>
        <w:t>специальност</w:t>
      </w:r>
      <w:r w:rsidR="00100513">
        <w:rPr>
          <w:rFonts w:ascii="Times New Roman" w:hAnsi="Times New Roman" w:cs="Times New Roman"/>
          <w:sz w:val="28"/>
          <w:szCs w:val="28"/>
        </w:rPr>
        <w:t>ям  43.02.15 Поварское и кондитерское дело</w:t>
      </w:r>
      <w:r w:rsidRPr="003B47F0">
        <w:rPr>
          <w:rFonts w:ascii="Times New Roman" w:hAnsi="Times New Roman" w:cs="Times New Roman"/>
          <w:sz w:val="28"/>
          <w:szCs w:val="28"/>
        </w:rPr>
        <w:t xml:space="preserve">, </w:t>
      </w:r>
      <w:r w:rsidR="00100513">
        <w:rPr>
          <w:rFonts w:ascii="Times New Roman" w:hAnsi="Times New Roman" w:cs="Times New Roman"/>
          <w:w w:val="90"/>
          <w:sz w:val="28"/>
          <w:szCs w:val="28"/>
        </w:rPr>
        <w:t>43.02.13   Технология п</w:t>
      </w:r>
      <w:r w:rsidR="00100513" w:rsidRPr="00EA74C4">
        <w:rPr>
          <w:rFonts w:ascii="Times New Roman" w:hAnsi="Times New Roman" w:cs="Times New Roman"/>
          <w:w w:val="90"/>
          <w:sz w:val="28"/>
          <w:szCs w:val="28"/>
        </w:rPr>
        <w:t>арикмахерско</w:t>
      </w:r>
      <w:r w:rsidR="00100513">
        <w:rPr>
          <w:rFonts w:ascii="Times New Roman" w:hAnsi="Times New Roman" w:cs="Times New Roman"/>
          <w:w w:val="90"/>
          <w:sz w:val="28"/>
          <w:szCs w:val="28"/>
        </w:rPr>
        <w:t xml:space="preserve">го </w:t>
      </w:r>
      <w:r w:rsidR="00100513" w:rsidRPr="00EA74C4">
        <w:rPr>
          <w:rFonts w:ascii="Times New Roman" w:hAnsi="Times New Roman" w:cs="Times New Roman"/>
          <w:w w:val="90"/>
          <w:sz w:val="28"/>
          <w:szCs w:val="28"/>
        </w:rPr>
        <w:t xml:space="preserve"> искусств</w:t>
      </w:r>
      <w:r w:rsidR="00100513">
        <w:rPr>
          <w:rFonts w:ascii="Times New Roman" w:hAnsi="Times New Roman" w:cs="Times New Roman"/>
          <w:w w:val="90"/>
          <w:sz w:val="28"/>
          <w:szCs w:val="28"/>
        </w:rPr>
        <w:t xml:space="preserve">а,  </w:t>
      </w:r>
      <w:r w:rsidRPr="003B47F0">
        <w:rPr>
          <w:rFonts w:ascii="Times New Roman" w:hAnsi="Times New Roman" w:cs="Times New Roman"/>
          <w:sz w:val="28"/>
          <w:szCs w:val="28"/>
        </w:rPr>
        <w:t>входящ</w:t>
      </w:r>
      <w:r w:rsidR="00100513">
        <w:rPr>
          <w:rFonts w:ascii="Times New Roman" w:hAnsi="Times New Roman" w:cs="Times New Roman"/>
          <w:sz w:val="28"/>
          <w:szCs w:val="28"/>
        </w:rPr>
        <w:t>им</w:t>
      </w:r>
      <w:r w:rsidRPr="003B47F0">
        <w:rPr>
          <w:rFonts w:ascii="Times New Roman" w:hAnsi="Times New Roman" w:cs="Times New Roman"/>
          <w:sz w:val="28"/>
          <w:szCs w:val="28"/>
        </w:rPr>
        <w:t xml:space="preserve"> в перечень наиболее востребованных и перспективных на рынке труда Краснодарского края (ТОП-Регион)</w:t>
      </w:r>
      <w:r w:rsidR="00100513">
        <w:rPr>
          <w:rFonts w:ascii="Times New Roman" w:hAnsi="Times New Roman" w:cs="Times New Roman"/>
          <w:sz w:val="28"/>
          <w:szCs w:val="28"/>
        </w:rPr>
        <w:t>.</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 xml:space="preserve">4.3. Подготовка обучающихся </w:t>
      </w:r>
      <w:r w:rsidR="00100513" w:rsidRPr="00A9037F">
        <w:rPr>
          <w:rFonts w:ascii="Times New Roman" w:hAnsi="Times New Roman" w:cs="Times New Roman"/>
          <w:sz w:val="28"/>
          <w:szCs w:val="28"/>
        </w:rPr>
        <w:t>техникума</w:t>
      </w:r>
      <w:r w:rsidRPr="00A9037F">
        <w:rPr>
          <w:rFonts w:ascii="Times New Roman" w:hAnsi="Times New Roman" w:cs="Times New Roman"/>
          <w:sz w:val="28"/>
          <w:szCs w:val="28"/>
        </w:rPr>
        <w:t xml:space="preserve"> для участия во Всероссийской олимпиаде профессионального мастерства по специаль</w:t>
      </w:r>
      <w:r w:rsidR="00E32729" w:rsidRPr="00A9037F">
        <w:rPr>
          <w:rFonts w:ascii="Times New Roman" w:hAnsi="Times New Roman" w:cs="Times New Roman"/>
          <w:sz w:val="28"/>
          <w:szCs w:val="28"/>
        </w:rPr>
        <w:t>ности 43.02.15 Поварское и кондитерское дело</w:t>
      </w:r>
      <w:r w:rsidRPr="00A9037F">
        <w:rPr>
          <w:rFonts w:ascii="Times New Roman" w:hAnsi="Times New Roman" w:cs="Times New Roman"/>
          <w:sz w:val="28"/>
          <w:szCs w:val="28"/>
        </w:rPr>
        <w:t>,</w:t>
      </w:r>
      <w:r w:rsidR="00CA3EF3" w:rsidRPr="00A9037F">
        <w:rPr>
          <w:rFonts w:ascii="Times New Roman" w:hAnsi="Times New Roman" w:cs="Times New Roman"/>
          <w:sz w:val="28"/>
          <w:szCs w:val="28"/>
        </w:rPr>
        <w:t>43.02.1</w:t>
      </w:r>
      <w:r w:rsidR="00A9037F" w:rsidRPr="00A9037F">
        <w:rPr>
          <w:rFonts w:ascii="Times New Roman" w:hAnsi="Times New Roman" w:cs="Times New Roman"/>
          <w:sz w:val="28"/>
          <w:szCs w:val="28"/>
        </w:rPr>
        <w:t>3 Технология парикмахерского ис</w:t>
      </w:r>
      <w:r w:rsidR="00CA3EF3" w:rsidRPr="00A9037F">
        <w:rPr>
          <w:rFonts w:ascii="Times New Roman" w:hAnsi="Times New Roman" w:cs="Times New Roman"/>
          <w:sz w:val="28"/>
          <w:szCs w:val="28"/>
        </w:rPr>
        <w:t>кус</w:t>
      </w:r>
      <w:r w:rsidR="00A9037F" w:rsidRPr="00A9037F">
        <w:rPr>
          <w:rFonts w:ascii="Times New Roman" w:hAnsi="Times New Roman" w:cs="Times New Roman"/>
          <w:sz w:val="28"/>
          <w:szCs w:val="28"/>
        </w:rPr>
        <w:t>с</w:t>
      </w:r>
      <w:r w:rsidR="00CA3EF3" w:rsidRPr="00A9037F">
        <w:rPr>
          <w:rFonts w:ascii="Times New Roman" w:hAnsi="Times New Roman" w:cs="Times New Roman"/>
          <w:sz w:val="28"/>
          <w:szCs w:val="28"/>
        </w:rPr>
        <w:t>тва,</w:t>
      </w:r>
      <w:r w:rsidRPr="00A9037F">
        <w:rPr>
          <w:rFonts w:ascii="Times New Roman" w:hAnsi="Times New Roman" w:cs="Times New Roman"/>
          <w:sz w:val="28"/>
          <w:szCs w:val="28"/>
        </w:rPr>
        <w:t xml:space="preserve"> закупка расходных материалов</w:t>
      </w:r>
      <w:r w:rsidR="00CA3EF3" w:rsidRPr="00A9037F">
        <w:rPr>
          <w:rFonts w:ascii="Times New Roman" w:hAnsi="Times New Roman" w:cs="Times New Roman"/>
          <w:sz w:val="28"/>
          <w:szCs w:val="28"/>
        </w:rPr>
        <w:t>.</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 xml:space="preserve">4.4. Подготовка обучающихся </w:t>
      </w:r>
      <w:r w:rsidR="00A9037F" w:rsidRPr="00A9037F">
        <w:rPr>
          <w:rFonts w:ascii="Times New Roman" w:hAnsi="Times New Roman" w:cs="Times New Roman"/>
          <w:sz w:val="28"/>
          <w:szCs w:val="28"/>
        </w:rPr>
        <w:t>техникума</w:t>
      </w:r>
      <w:r w:rsidRPr="00A9037F">
        <w:rPr>
          <w:rFonts w:ascii="Times New Roman" w:hAnsi="Times New Roman" w:cs="Times New Roman"/>
          <w:sz w:val="28"/>
          <w:szCs w:val="28"/>
        </w:rPr>
        <w:t xml:space="preserve"> для участия </w:t>
      </w:r>
      <w:r w:rsidR="001B4BA9" w:rsidRPr="00A9037F">
        <w:rPr>
          <w:rFonts w:ascii="Times New Roman" w:hAnsi="Times New Roman" w:cs="Times New Roman"/>
          <w:sz w:val="28"/>
          <w:szCs w:val="28"/>
        </w:rPr>
        <w:t xml:space="preserve">в </w:t>
      </w:r>
      <w:r w:rsidRPr="00A9037F">
        <w:rPr>
          <w:rFonts w:ascii="Times New Roman" w:hAnsi="Times New Roman" w:cs="Times New Roman"/>
          <w:sz w:val="28"/>
          <w:szCs w:val="28"/>
        </w:rPr>
        <w:t>чемпионатах</w:t>
      </w:r>
      <w:r w:rsidR="00A9037F">
        <w:rPr>
          <w:rFonts w:ascii="Times New Roman" w:hAnsi="Times New Roman" w:cs="Times New Roman"/>
          <w:sz w:val="28"/>
          <w:szCs w:val="28"/>
        </w:rPr>
        <w:t xml:space="preserve"> </w:t>
      </w:r>
      <w:r w:rsidR="009A6EA4" w:rsidRPr="00A9037F">
        <w:rPr>
          <w:rFonts w:ascii="Times New Roman" w:hAnsi="Times New Roman" w:cs="Times New Roman"/>
          <w:sz w:val="28"/>
          <w:szCs w:val="28"/>
        </w:rPr>
        <w:t>«Молодые профессионалы» (</w:t>
      </w:r>
      <w:r w:rsidR="009A6EA4" w:rsidRPr="00A9037F">
        <w:rPr>
          <w:rFonts w:ascii="Times New Roman" w:hAnsi="Times New Roman" w:cs="Times New Roman"/>
          <w:sz w:val="28"/>
          <w:szCs w:val="28"/>
          <w:lang w:val="en-US"/>
        </w:rPr>
        <w:t>W</w:t>
      </w:r>
      <w:r w:rsidR="009A6EA4" w:rsidRPr="00A9037F">
        <w:rPr>
          <w:rFonts w:ascii="Times New Roman" w:hAnsi="Times New Roman" w:cs="Times New Roman"/>
          <w:sz w:val="28"/>
          <w:szCs w:val="28"/>
        </w:rPr>
        <w:t>orldskills</w:t>
      </w:r>
      <w:r w:rsidR="009A6EA4" w:rsidRPr="00A9037F">
        <w:rPr>
          <w:rFonts w:ascii="Times New Roman" w:hAnsi="Times New Roman" w:cs="Times New Roman"/>
          <w:sz w:val="28"/>
          <w:szCs w:val="28"/>
          <w:lang w:val="en-US"/>
        </w:rPr>
        <w:t>R</w:t>
      </w:r>
      <w:r w:rsidR="009A6EA4" w:rsidRPr="00A9037F">
        <w:rPr>
          <w:rFonts w:ascii="Times New Roman" w:hAnsi="Times New Roman" w:cs="Times New Roman"/>
          <w:sz w:val="28"/>
          <w:szCs w:val="28"/>
        </w:rPr>
        <w:t>ussia)</w:t>
      </w:r>
      <w:r w:rsidRPr="00A9037F">
        <w:rPr>
          <w:rFonts w:ascii="Times New Roman" w:hAnsi="Times New Roman" w:cs="Times New Roman"/>
          <w:sz w:val="28"/>
          <w:szCs w:val="28"/>
        </w:rPr>
        <w:t>, закупка расходных материалов</w:t>
      </w:r>
    </w:p>
    <w:p w:rsidR="001B4BA9"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4.5. Оборудование и оснащение конкурсной площадки по компетенции</w:t>
      </w:r>
    </w:p>
    <w:p w:rsidR="00F63B7D" w:rsidRPr="00A9037F" w:rsidRDefault="001B4BA9" w:rsidP="00F51B87">
      <w:pPr>
        <w:widowControl w:val="0"/>
        <w:spacing w:after="0" w:line="240" w:lineRule="auto"/>
        <w:jc w:val="both"/>
        <w:rPr>
          <w:rFonts w:ascii="Times New Roman" w:hAnsi="Times New Roman" w:cs="Times New Roman"/>
          <w:sz w:val="28"/>
        </w:rPr>
      </w:pPr>
      <w:r w:rsidRPr="00A9037F">
        <w:rPr>
          <w:rFonts w:ascii="Times New Roman" w:hAnsi="Times New Roman" w:cs="Times New Roman"/>
          <w:sz w:val="28"/>
          <w:szCs w:val="28"/>
        </w:rPr>
        <w:t>«</w:t>
      </w:r>
      <w:r w:rsidR="00E32729" w:rsidRPr="00A9037F">
        <w:rPr>
          <w:rFonts w:ascii="Times New Roman" w:hAnsi="Times New Roman" w:cs="Times New Roman"/>
          <w:sz w:val="28"/>
          <w:szCs w:val="28"/>
        </w:rPr>
        <w:t xml:space="preserve">Парикмахерское искусство» для проведения регионального </w:t>
      </w:r>
      <w:r w:rsidR="00F63B7D" w:rsidRPr="00A9037F">
        <w:rPr>
          <w:rFonts w:ascii="Times New Roman" w:hAnsi="Times New Roman" w:cs="Times New Roman"/>
          <w:sz w:val="28"/>
          <w:szCs w:val="28"/>
        </w:rPr>
        <w:t xml:space="preserve">чемпионата </w:t>
      </w:r>
      <w:r w:rsidR="009A6EA4" w:rsidRPr="00A9037F">
        <w:rPr>
          <w:rFonts w:ascii="Times New Roman" w:hAnsi="Times New Roman" w:cs="Times New Roman"/>
          <w:sz w:val="28"/>
          <w:szCs w:val="28"/>
        </w:rPr>
        <w:t>«Молодые профессионалы» (</w:t>
      </w:r>
      <w:r w:rsidR="009A6EA4" w:rsidRPr="00A9037F">
        <w:rPr>
          <w:rFonts w:ascii="Times New Roman" w:hAnsi="Times New Roman" w:cs="Times New Roman"/>
          <w:sz w:val="28"/>
          <w:szCs w:val="28"/>
          <w:lang w:val="en-US"/>
        </w:rPr>
        <w:t>W</w:t>
      </w:r>
      <w:r w:rsidR="009A6EA4" w:rsidRPr="00A9037F">
        <w:rPr>
          <w:rFonts w:ascii="Times New Roman" w:hAnsi="Times New Roman" w:cs="Times New Roman"/>
          <w:sz w:val="28"/>
          <w:szCs w:val="28"/>
        </w:rPr>
        <w:t>orldskills</w:t>
      </w:r>
      <w:r w:rsidR="009A6EA4" w:rsidRPr="00A9037F">
        <w:rPr>
          <w:rFonts w:ascii="Times New Roman" w:hAnsi="Times New Roman" w:cs="Times New Roman"/>
          <w:sz w:val="28"/>
          <w:szCs w:val="28"/>
          <w:lang w:val="en-US"/>
        </w:rPr>
        <w:t>R</w:t>
      </w:r>
      <w:r w:rsidR="009A6EA4" w:rsidRPr="00A9037F">
        <w:rPr>
          <w:rFonts w:ascii="Times New Roman" w:hAnsi="Times New Roman" w:cs="Times New Roman"/>
          <w:sz w:val="28"/>
          <w:szCs w:val="28"/>
        </w:rPr>
        <w:t>ussia)</w:t>
      </w:r>
      <w:r w:rsidR="00E32729" w:rsidRPr="00A9037F">
        <w:rPr>
          <w:rFonts w:ascii="Times New Roman" w:hAnsi="Times New Roman" w:cs="Times New Roman"/>
          <w:sz w:val="28"/>
          <w:szCs w:val="28"/>
        </w:rPr>
        <w:t>.</w:t>
      </w:r>
    </w:p>
    <w:p w:rsidR="00F63B7D" w:rsidRPr="00A9037F" w:rsidRDefault="00F63B7D" w:rsidP="00F51B87">
      <w:pPr>
        <w:widowControl w:val="0"/>
        <w:spacing w:after="0" w:line="240" w:lineRule="auto"/>
        <w:ind w:firstLine="709"/>
        <w:jc w:val="both"/>
        <w:rPr>
          <w:rFonts w:ascii="Times New Roman" w:hAnsi="Times New Roman" w:cs="Times New Roman"/>
          <w:sz w:val="28"/>
        </w:rPr>
      </w:pPr>
      <w:r w:rsidRPr="00A9037F">
        <w:rPr>
          <w:rFonts w:ascii="Times New Roman" w:hAnsi="Times New Roman" w:cs="Times New Roman"/>
          <w:sz w:val="28"/>
          <w:szCs w:val="28"/>
        </w:rPr>
        <w:t>4.6. Проведение конкурсных мероприятий чемпионата</w:t>
      </w:r>
      <w:r w:rsidR="009A6EA4" w:rsidRPr="00A9037F">
        <w:rPr>
          <w:rFonts w:ascii="Times New Roman" w:hAnsi="Times New Roman" w:cs="Times New Roman"/>
          <w:sz w:val="24"/>
          <w:szCs w:val="24"/>
        </w:rPr>
        <w:t>«</w:t>
      </w:r>
      <w:r w:rsidR="009A6EA4" w:rsidRPr="00A9037F">
        <w:rPr>
          <w:rFonts w:ascii="Times New Roman" w:hAnsi="Times New Roman" w:cs="Times New Roman"/>
          <w:sz w:val="28"/>
          <w:szCs w:val="28"/>
        </w:rPr>
        <w:t>Молодые профессионалы» (</w:t>
      </w:r>
      <w:r w:rsidR="009A6EA4" w:rsidRPr="00A9037F">
        <w:rPr>
          <w:rFonts w:ascii="Times New Roman" w:hAnsi="Times New Roman" w:cs="Times New Roman"/>
          <w:sz w:val="28"/>
          <w:szCs w:val="28"/>
          <w:lang w:val="en-US"/>
        </w:rPr>
        <w:t>W</w:t>
      </w:r>
      <w:r w:rsidR="009A6EA4" w:rsidRPr="00A9037F">
        <w:rPr>
          <w:rFonts w:ascii="Times New Roman" w:hAnsi="Times New Roman" w:cs="Times New Roman"/>
          <w:sz w:val="28"/>
          <w:szCs w:val="28"/>
        </w:rPr>
        <w:t>orldskills</w:t>
      </w:r>
      <w:r w:rsidR="009A6EA4" w:rsidRPr="00A9037F">
        <w:rPr>
          <w:rFonts w:ascii="Times New Roman" w:hAnsi="Times New Roman" w:cs="Times New Roman"/>
          <w:sz w:val="28"/>
          <w:szCs w:val="28"/>
          <w:lang w:val="en-US"/>
        </w:rPr>
        <w:t>R</w:t>
      </w:r>
      <w:r w:rsidR="009A6EA4" w:rsidRPr="00A9037F">
        <w:rPr>
          <w:rFonts w:ascii="Times New Roman" w:hAnsi="Times New Roman" w:cs="Times New Roman"/>
          <w:sz w:val="28"/>
          <w:szCs w:val="28"/>
        </w:rPr>
        <w:t>ussia)</w:t>
      </w:r>
      <w:r w:rsidRPr="00A9037F">
        <w:rPr>
          <w:rFonts w:ascii="Times New Roman" w:hAnsi="Times New Roman" w:cs="Times New Roman"/>
          <w:sz w:val="28"/>
          <w:szCs w:val="28"/>
        </w:rPr>
        <w:t>по компетенции</w:t>
      </w:r>
      <w:r w:rsidR="00E32729" w:rsidRPr="00A9037F">
        <w:rPr>
          <w:rFonts w:ascii="Times New Roman" w:hAnsi="Times New Roman" w:cs="Times New Roman"/>
          <w:sz w:val="28"/>
          <w:szCs w:val="28"/>
        </w:rPr>
        <w:t xml:space="preserve">« Парикмахерское искусство» </w:t>
      </w:r>
      <w:r w:rsidRPr="00A9037F">
        <w:rPr>
          <w:rFonts w:ascii="Times New Roman" w:hAnsi="Times New Roman" w:cs="Times New Roman"/>
          <w:sz w:val="28"/>
          <w:szCs w:val="28"/>
        </w:rPr>
        <w:t xml:space="preserve"> на базе </w:t>
      </w:r>
      <w:r w:rsidR="00A9037F" w:rsidRPr="00A9037F">
        <w:rPr>
          <w:rFonts w:ascii="Times New Roman" w:hAnsi="Times New Roman" w:cs="Times New Roman"/>
          <w:sz w:val="28"/>
          <w:szCs w:val="28"/>
        </w:rPr>
        <w:t>техникума.</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4.7. Участие обучающихся п</w:t>
      </w:r>
      <w:r w:rsidR="00E32729" w:rsidRPr="00A9037F">
        <w:rPr>
          <w:rFonts w:ascii="Times New Roman" w:hAnsi="Times New Roman" w:cs="Times New Roman"/>
          <w:sz w:val="28"/>
          <w:szCs w:val="28"/>
        </w:rPr>
        <w:t>о профессии 43.01.02 «Парикмахер»</w:t>
      </w:r>
      <w:r w:rsidRPr="00A9037F">
        <w:rPr>
          <w:rFonts w:ascii="Times New Roman" w:hAnsi="Times New Roman" w:cs="Times New Roman"/>
          <w:sz w:val="28"/>
          <w:szCs w:val="28"/>
        </w:rPr>
        <w:t xml:space="preserve"> в апробации демонстрационного эк</w:t>
      </w:r>
      <w:r w:rsidR="00E32729" w:rsidRPr="00A9037F">
        <w:rPr>
          <w:rFonts w:ascii="Times New Roman" w:hAnsi="Times New Roman" w:cs="Times New Roman"/>
          <w:sz w:val="28"/>
          <w:szCs w:val="28"/>
        </w:rPr>
        <w:t>замена по компетенц</w:t>
      </w:r>
      <w:r w:rsidR="001B4BA9" w:rsidRPr="00A9037F">
        <w:rPr>
          <w:rFonts w:ascii="Times New Roman" w:hAnsi="Times New Roman" w:cs="Times New Roman"/>
          <w:sz w:val="28"/>
          <w:szCs w:val="28"/>
        </w:rPr>
        <w:t>ии «</w:t>
      </w:r>
      <w:r w:rsidR="00E32729" w:rsidRPr="00A9037F">
        <w:rPr>
          <w:rFonts w:ascii="Times New Roman" w:hAnsi="Times New Roman" w:cs="Times New Roman"/>
          <w:sz w:val="28"/>
          <w:szCs w:val="28"/>
        </w:rPr>
        <w:t>Парикмахерское искусство»</w:t>
      </w:r>
      <w:r w:rsidRPr="00A9037F">
        <w:rPr>
          <w:rFonts w:ascii="Times New Roman" w:hAnsi="Times New Roman" w:cs="Times New Roman"/>
          <w:sz w:val="28"/>
          <w:szCs w:val="28"/>
        </w:rPr>
        <w:t xml:space="preserve"> как формы проведения государственной итоговой аттестации </w:t>
      </w:r>
      <w:r w:rsidR="00E32729" w:rsidRPr="00A9037F">
        <w:rPr>
          <w:rFonts w:ascii="Times New Roman" w:hAnsi="Times New Roman" w:cs="Times New Roman"/>
          <w:sz w:val="28"/>
          <w:szCs w:val="28"/>
        </w:rPr>
        <w:t xml:space="preserve"> в 2018 году.</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4.8. Мониторинг результатов промежуточной аттестации, анализ результатов</w:t>
      </w:r>
      <w:r w:rsidR="00A9037F" w:rsidRPr="00A9037F">
        <w:rPr>
          <w:rFonts w:ascii="Times New Roman" w:hAnsi="Times New Roman" w:cs="Times New Roman"/>
          <w:sz w:val="28"/>
          <w:szCs w:val="28"/>
        </w:rPr>
        <w:t>.</w:t>
      </w:r>
    </w:p>
    <w:p w:rsidR="00F63B7D" w:rsidRPr="00A9037F" w:rsidRDefault="00F63B7D" w:rsidP="00F51B87">
      <w:pPr>
        <w:widowControl w:val="0"/>
        <w:spacing w:after="0" w:line="240" w:lineRule="auto"/>
        <w:ind w:firstLine="709"/>
        <w:jc w:val="both"/>
        <w:rPr>
          <w:rFonts w:ascii="Times New Roman" w:hAnsi="Times New Roman" w:cs="Times New Roman"/>
          <w:sz w:val="28"/>
        </w:rPr>
      </w:pPr>
      <w:r w:rsidRPr="00A9037F">
        <w:rPr>
          <w:rFonts w:ascii="Times New Roman" w:hAnsi="Times New Roman" w:cs="Times New Roman"/>
          <w:sz w:val="28"/>
          <w:szCs w:val="28"/>
        </w:rPr>
        <w:t xml:space="preserve">4.9. </w:t>
      </w:r>
      <w:r w:rsidRPr="00A9037F">
        <w:rPr>
          <w:rFonts w:ascii="Times New Roman" w:hAnsi="Times New Roman" w:cs="Times New Roman"/>
          <w:sz w:val="28"/>
        </w:rPr>
        <w:t>Участие в процедурах независимой оценки качества образования, сертификации к</w:t>
      </w:r>
      <w:r w:rsidR="001B4BA9" w:rsidRPr="00A9037F">
        <w:rPr>
          <w:rFonts w:ascii="Times New Roman" w:hAnsi="Times New Roman" w:cs="Times New Roman"/>
          <w:sz w:val="28"/>
        </w:rPr>
        <w:t>валификаций  по направлениям: повар, парикмахер.</w:t>
      </w:r>
    </w:p>
    <w:p w:rsidR="00100513" w:rsidRPr="00A9037F" w:rsidRDefault="00100513" w:rsidP="00F51B87">
      <w:pPr>
        <w:widowControl w:val="0"/>
        <w:spacing w:after="0" w:line="240" w:lineRule="auto"/>
        <w:ind w:firstLine="709"/>
        <w:jc w:val="both"/>
        <w:rPr>
          <w:rFonts w:ascii="Times New Roman" w:hAnsi="Times New Roman" w:cs="Times New Roman"/>
          <w:sz w:val="28"/>
        </w:rPr>
      </w:pP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b/>
          <w:sz w:val="28"/>
          <w:szCs w:val="28"/>
        </w:rPr>
        <w:lastRenderedPageBreak/>
        <w:t>Мероприятие 5</w:t>
      </w:r>
      <w:r w:rsidRPr="00A9037F">
        <w:rPr>
          <w:rFonts w:ascii="Times New Roman" w:hAnsi="Times New Roman" w:cs="Times New Roman"/>
          <w:sz w:val="28"/>
          <w:szCs w:val="28"/>
        </w:rPr>
        <w:t xml:space="preserve">: </w:t>
      </w:r>
      <w:r w:rsidRPr="00A9037F">
        <w:rPr>
          <w:rFonts w:ascii="Times New Roman" w:hAnsi="Times New Roman" w:cs="Times New Roman"/>
          <w:spacing w:val="3"/>
          <w:sz w:val="28"/>
          <w:szCs w:val="28"/>
        </w:rPr>
        <w:t xml:space="preserve">Обновление содержания воспитательной работы в соответствии с основными направлениями Стратегии развития воспитания в РФ на период до 2025 года, с учетом современных достижений науки на основе отечественных традиций </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5.1. Реализация плана мероприятий Программы патриотического воспитания обучающихся ПОО</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5.2. Реализация плана мероприятий Программы воспитательной работы по профилактике безнадзорности и правонарушений среди несовершеннолетних обучающихся ПОО</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5.3. Разработка плана мероприятий (или Программы) духовного и нравственного воспитание на основе российских традиционных ценностей</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5.4. Включение в планы учебных занятий по общественным дисциплинам информационных блоков, способствующих формированию у обучающихся российской идентичности и патриотизма на основе национальных традиционных ценностей</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5.5. Обеспечение участия обучающихся ПОО в городских и краевых мероприятиях, формирующих культуру здорового образа жизни</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5.6. Обеспечение участия обучающихся выпускных курсов в Ярмарках вакансий, проводимых центром занятости населения</w:t>
      </w:r>
    </w:p>
    <w:p w:rsidR="00F63B7D"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5.7. Включение в планы учебных занятий по естественнонаучным дисциплинам информационных блоков о последних достижениях науки и техники, направленных на популяризацию научных знаний</w:t>
      </w:r>
      <w:r w:rsidR="00A9037F">
        <w:rPr>
          <w:rFonts w:ascii="Times New Roman" w:hAnsi="Times New Roman" w:cs="Times New Roman"/>
          <w:spacing w:val="3"/>
          <w:sz w:val="28"/>
          <w:szCs w:val="28"/>
        </w:rPr>
        <w:t>.</w:t>
      </w:r>
    </w:p>
    <w:p w:rsidR="00A9037F" w:rsidRPr="00A9037F" w:rsidRDefault="00A9037F" w:rsidP="00F51B87">
      <w:pPr>
        <w:widowControl w:val="0"/>
        <w:spacing w:after="0" w:line="240" w:lineRule="auto"/>
        <w:ind w:firstLine="709"/>
        <w:jc w:val="both"/>
        <w:rPr>
          <w:rFonts w:ascii="Times New Roman" w:hAnsi="Times New Roman" w:cs="Times New Roman"/>
          <w:spacing w:val="3"/>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4F21B3">
        <w:rPr>
          <w:rFonts w:ascii="Times New Roman" w:hAnsi="Times New Roman" w:cs="Times New Roman"/>
          <w:b/>
          <w:sz w:val="28"/>
          <w:szCs w:val="28"/>
        </w:rPr>
        <w:t>Мероприятие 6</w:t>
      </w:r>
      <w:r w:rsidRPr="003B47F0">
        <w:rPr>
          <w:rFonts w:ascii="Times New Roman" w:hAnsi="Times New Roman" w:cs="Times New Roman"/>
          <w:sz w:val="28"/>
          <w:szCs w:val="28"/>
        </w:rPr>
        <w:t xml:space="preserve">: Развитие кадрового потенциала </w:t>
      </w:r>
      <w:r w:rsidR="00100513">
        <w:rPr>
          <w:rFonts w:ascii="Times New Roman" w:hAnsi="Times New Roman" w:cs="Times New Roman"/>
          <w:sz w:val="28"/>
          <w:szCs w:val="28"/>
        </w:rPr>
        <w:t>техникума.</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6.1. Разработка и реализация плана-графика повышения квалификации педагогическими работниками </w:t>
      </w:r>
      <w:r w:rsidR="00100513">
        <w:rPr>
          <w:rFonts w:ascii="Times New Roman" w:hAnsi="Times New Roman" w:cs="Times New Roman"/>
          <w:sz w:val="28"/>
          <w:szCs w:val="28"/>
        </w:rPr>
        <w:t>техникума.</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6.2. Разработка и реализация </w:t>
      </w:r>
      <w:r w:rsidR="00100513">
        <w:rPr>
          <w:rFonts w:ascii="Times New Roman" w:hAnsi="Times New Roman" w:cs="Times New Roman"/>
          <w:sz w:val="28"/>
          <w:szCs w:val="28"/>
        </w:rPr>
        <w:t xml:space="preserve">ежегодного </w:t>
      </w:r>
      <w:r w:rsidRPr="003B47F0">
        <w:rPr>
          <w:rFonts w:ascii="Times New Roman" w:hAnsi="Times New Roman" w:cs="Times New Roman"/>
          <w:sz w:val="28"/>
          <w:szCs w:val="28"/>
        </w:rPr>
        <w:t xml:space="preserve">плана-графика аттестации педагогических работников </w:t>
      </w:r>
      <w:r w:rsidR="00100513">
        <w:rPr>
          <w:rFonts w:ascii="Times New Roman" w:hAnsi="Times New Roman" w:cs="Times New Roman"/>
          <w:sz w:val="28"/>
          <w:szCs w:val="28"/>
        </w:rPr>
        <w:t>техникума.</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6.3. Разработка и реализация плана-графика стажировки преподавателей профессионального цикла и мастеров производственного обучения на базе предприятий социальных партнеров и МЦПК края</w:t>
      </w:r>
      <w:r w:rsidR="00100513">
        <w:rPr>
          <w:rFonts w:ascii="Times New Roman" w:hAnsi="Times New Roman" w:cs="Times New Roman"/>
          <w:sz w:val="28"/>
          <w:szCs w:val="28"/>
        </w:rPr>
        <w:t>.</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6.4. Создание условий для привлечения на работу в </w:t>
      </w:r>
      <w:r w:rsidR="00100513">
        <w:rPr>
          <w:rFonts w:ascii="Times New Roman" w:hAnsi="Times New Roman" w:cs="Times New Roman"/>
          <w:sz w:val="28"/>
          <w:szCs w:val="28"/>
        </w:rPr>
        <w:t>техникум</w:t>
      </w:r>
      <w:r w:rsidRPr="003B47F0">
        <w:rPr>
          <w:rFonts w:ascii="Times New Roman" w:hAnsi="Times New Roman" w:cs="Times New Roman"/>
          <w:sz w:val="28"/>
          <w:szCs w:val="28"/>
        </w:rPr>
        <w:t xml:space="preserve"> молодых специалистов (</w:t>
      </w:r>
      <w:r w:rsidR="00100513">
        <w:rPr>
          <w:rFonts w:ascii="Times New Roman" w:hAnsi="Times New Roman" w:cs="Times New Roman"/>
          <w:sz w:val="28"/>
          <w:szCs w:val="28"/>
        </w:rPr>
        <w:t xml:space="preserve">Реализация программы «Кадры»: </w:t>
      </w:r>
      <w:r w:rsidRPr="003B47F0">
        <w:rPr>
          <w:rFonts w:ascii="Times New Roman" w:hAnsi="Times New Roman" w:cs="Times New Roman"/>
          <w:sz w:val="28"/>
          <w:szCs w:val="28"/>
        </w:rPr>
        <w:t>материальная поддержка, стимулирование)</w:t>
      </w:r>
      <w:r w:rsidR="00100513">
        <w:rPr>
          <w:rFonts w:ascii="Times New Roman" w:hAnsi="Times New Roman" w:cs="Times New Roman"/>
          <w:sz w:val="28"/>
          <w:szCs w:val="28"/>
        </w:rPr>
        <w:t>.</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 xml:space="preserve">6.5. Повышение квалификации административно-управленческого персонала </w:t>
      </w:r>
      <w:r w:rsidR="001B4BA9" w:rsidRPr="00A9037F">
        <w:rPr>
          <w:rFonts w:ascii="Times New Roman" w:hAnsi="Times New Roman" w:cs="Times New Roman"/>
          <w:sz w:val="28"/>
          <w:szCs w:val="28"/>
        </w:rPr>
        <w:t xml:space="preserve">техникума </w:t>
      </w:r>
      <w:r w:rsidRPr="00A9037F">
        <w:rPr>
          <w:rFonts w:ascii="Times New Roman" w:hAnsi="Times New Roman" w:cs="Times New Roman"/>
          <w:sz w:val="28"/>
          <w:szCs w:val="28"/>
        </w:rPr>
        <w:t>по направлени</w:t>
      </w:r>
      <w:r w:rsidR="00A9037F" w:rsidRPr="00A9037F">
        <w:rPr>
          <w:rFonts w:ascii="Times New Roman" w:hAnsi="Times New Roman" w:cs="Times New Roman"/>
          <w:sz w:val="28"/>
          <w:szCs w:val="28"/>
        </w:rPr>
        <w:t>ю</w:t>
      </w:r>
      <w:r w:rsidR="001B4BA9" w:rsidRPr="00A9037F">
        <w:rPr>
          <w:rFonts w:ascii="Times New Roman" w:hAnsi="Times New Roman" w:cs="Times New Roman"/>
          <w:sz w:val="28"/>
          <w:szCs w:val="28"/>
        </w:rPr>
        <w:t>:</w:t>
      </w:r>
      <w:r w:rsidR="00595D4C">
        <w:rPr>
          <w:rFonts w:ascii="Times New Roman" w:hAnsi="Times New Roman" w:cs="Times New Roman"/>
          <w:sz w:val="28"/>
          <w:szCs w:val="28"/>
        </w:rPr>
        <w:t xml:space="preserve"> </w:t>
      </w:r>
      <w:r w:rsidR="001B4BA9" w:rsidRPr="00A9037F">
        <w:rPr>
          <w:rFonts w:ascii="Times New Roman" w:hAnsi="Times New Roman" w:cs="Times New Roman"/>
          <w:sz w:val="28"/>
          <w:szCs w:val="28"/>
        </w:rPr>
        <w:t>подготовка кадров по наиболее востребованным и перспективным профессиям</w:t>
      </w:r>
      <w:r w:rsidR="004A54BC" w:rsidRPr="00A9037F">
        <w:rPr>
          <w:rFonts w:ascii="Times New Roman" w:hAnsi="Times New Roman" w:cs="Times New Roman"/>
          <w:sz w:val="28"/>
          <w:szCs w:val="28"/>
        </w:rPr>
        <w:t>/</w:t>
      </w:r>
      <w:r w:rsidR="001B4BA9" w:rsidRPr="00A9037F">
        <w:rPr>
          <w:rFonts w:ascii="Times New Roman" w:hAnsi="Times New Roman" w:cs="Times New Roman"/>
          <w:sz w:val="28"/>
          <w:szCs w:val="28"/>
        </w:rPr>
        <w:t>специальностям.</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6.6. Создание кадрового резерва административно-управленческого персонала, участие «резервистов» в краевых семинарах, совещаниях, конференциях</w:t>
      </w:r>
      <w:r w:rsidR="00100513">
        <w:rPr>
          <w:rFonts w:ascii="Times New Roman" w:hAnsi="Times New Roman" w:cs="Times New Roman"/>
          <w:sz w:val="28"/>
          <w:szCs w:val="28"/>
        </w:rPr>
        <w:t>.</w:t>
      </w:r>
    </w:p>
    <w:p w:rsidR="00F63B7D"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6.7. Планирование работы и обеспечение функционирования «школы начинающего педагога»</w:t>
      </w:r>
    </w:p>
    <w:p w:rsidR="00100513" w:rsidRPr="003B47F0" w:rsidRDefault="00100513" w:rsidP="00F51B87">
      <w:pPr>
        <w:widowControl w:val="0"/>
        <w:spacing w:after="0" w:line="240" w:lineRule="auto"/>
        <w:ind w:firstLine="709"/>
        <w:jc w:val="both"/>
        <w:rPr>
          <w:rFonts w:ascii="Times New Roman" w:hAnsi="Times New Roman" w:cs="Times New Roman"/>
          <w:sz w:val="28"/>
          <w:szCs w:val="28"/>
        </w:rPr>
      </w:pP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7D5D1F">
        <w:rPr>
          <w:rFonts w:ascii="Times New Roman" w:hAnsi="Times New Roman" w:cs="Times New Roman"/>
          <w:b/>
          <w:sz w:val="28"/>
          <w:szCs w:val="28"/>
        </w:rPr>
        <w:t>Мероприятие 7:</w:t>
      </w:r>
      <w:r w:rsidRPr="00A9037F">
        <w:rPr>
          <w:rFonts w:ascii="Times New Roman" w:hAnsi="Times New Roman" w:cs="Times New Roman"/>
          <w:sz w:val="28"/>
          <w:szCs w:val="28"/>
        </w:rPr>
        <w:t xml:space="preserve"> Совершенствование методики и технологии ведения совместной с общеобразовательными организациями работы по профориентации школьников.</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z w:val="28"/>
          <w:szCs w:val="28"/>
        </w:rPr>
        <w:t xml:space="preserve">7.1. </w:t>
      </w:r>
      <w:r w:rsidRPr="00A9037F">
        <w:rPr>
          <w:rFonts w:ascii="Times New Roman" w:hAnsi="Times New Roman" w:cs="Times New Roman"/>
          <w:spacing w:val="3"/>
          <w:sz w:val="28"/>
          <w:szCs w:val="28"/>
        </w:rPr>
        <w:t xml:space="preserve">Реализация плана мероприятий Программы профориентации </w:t>
      </w:r>
      <w:r w:rsidRPr="00A9037F">
        <w:rPr>
          <w:rFonts w:ascii="Times New Roman" w:hAnsi="Times New Roman" w:cs="Times New Roman"/>
          <w:spacing w:val="3"/>
          <w:sz w:val="28"/>
          <w:szCs w:val="28"/>
        </w:rPr>
        <w:lastRenderedPageBreak/>
        <w:t>школьников</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pacing w:val="3"/>
          <w:sz w:val="28"/>
          <w:szCs w:val="28"/>
        </w:rPr>
        <w:t>7.2. Разработка дополнительных общеразвивающих программ для обучающихся общеобразовательных организаций</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7.3. Заключение договоров с общеобразовательными организациями по реализации предпрофильного и профильного обучения</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7.4. Заключение договоров с общеобразовательными организациями по проведению занятий по трудовому воспитанию школьников</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z w:val="28"/>
          <w:szCs w:val="28"/>
        </w:rPr>
        <w:t xml:space="preserve">7.5. Проведение Дней открытых дверей для </w:t>
      </w:r>
      <w:r w:rsidRPr="00A9037F">
        <w:rPr>
          <w:rFonts w:ascii="Times New Roman" w:hAnsi="Times New Roman" w:cs="Times New Roman"/>
          <w:spacing w:val="3"/>
          <w:sz w:val="28"/>
          <w:szCs w:val="28"/>
        </w:rPr>
        <w:t>обучающихся общеобразовательных организаций</w:t>
      </w:r>
    </w:p>
    <w:p w:rsidR="00F63B7D" w:rsidRPr="00A9037F" w:rsidRDefault="00F63B7D" w:rsidP="00F51B87">
      <w:pPr>
        <w:widowControl w:val="0"/>
        <w:spacing w:after="0" w:line="240" w:lineRule="auto"/>
        <w:ind w:firstLine="709"/>
        <w:jc w:val="both"/>
        <w:rPr>
          <w:rFonts w:ascii="Times New Roman" w:hAnsi="Times New Roman" w:cs="Times New Roman"/>
          <w:spacing w:val="3"/>
          <w:sz w:val="28"/>
          <w:szCs w:val="28"/>
        </w:rPr>
      </w:pPr>
      <w:r w:rsidRPr="00A9037F">
        <w:rPr>
          <w:rFonts w:ascii="Times New Roman" w:hAnsi="Times New Roman" w:cs="Times New Roman"/>
          <w:sz w:val="28"/>
          <w:szCs w:val="28"/>
        </w:rPr>
        <w:t xml:space="preserve">7.6. Разработка плана взаимодействия с управлением образования муниципального образования по профориентации </w:t>
      </w:r>
      <w:r w:rsidRPr="00A9037F">
        <w:rPr>
          <w:rFonts w:ascii="Times New Roman" w:hAnsi="Times New Roman" w:cs="Times New Roman"/>
          <w:spacing w:val="3"/>
          <w:sz w:val="28"/>
          <w:szCs w:val="28"/>
        </w:rPr>
        <w:t>обучающихся общеобразовательных организаций</w:t>
      </w:r>
    </w:p>
    <w:p w:rsidR="00F63B7D" w:rsidRPr="003F4CF8" w:rsidRDefault="00F63B7D" w:rsidP="00F51B87">
      <w:pPr>
        <w:widowControl w:val="0"/>
        <w:spacing w:after="0" w:line="240" w:lineRule="auto"/>
        <w:ind w:firstLine="709"/>
        <w:jc w:val="both"/>
        <w:rPr>
          <w:rFonts w:ascii="Times New Roman" w:hAnsi="Times New Roman" w:cs="Times New Roman"/>
          <w:spacing w:val="3"/>
          <w:sz w:val="28"/>
          <w:szCs w:val="28"/>
        </w:rPr>
      </w:pPr>
      <w:r w:rsidRPr="003F4CF8">
        <w:rPr>
          <w:rFonts w:ascii="Times New Roman" w:hAnsi="Times New Roman" w:cs="Times New Roman"/>
          <w:spacing w:val="3"/>
          <w:sz w:val="28"/>
          <w:szCs w:val="28"/>
        </w:rPr>
        <w:t>7.7. Организация и проведение конкурсов профессионального мастерства шк</w:t>
      </w:r>
      <w:r w:rsidR="003F4CF8" w:rsidRPr="003F4CF8">
        <w:rPr>
          <w:rFonts w:ascii="Times New Roman" w:hAnsi="Times New Roman" w:cs="Times New Roman"/>
          <w:spacing w:val="3"/>
          <w:sz w:val="28"/>
          <w:szCs w:val="28"/>
        </w:rPr>
        <w:t>ольников «Начинающий  повар</w:t>
      </w:r>
      <w:r w:rsidRPr="003F4CF8">
        <w:rPr>
          <w:rFonts w:ascii="Times New Roman" w:hAnsi="Times New Roman" w:cs="Times New Roman"/>
          <w:spacing w:val="3"/>
          <w:sz w:val="28"/>
          <w:szCs w:val="28"/>
        </w:rPr>
        <w:t>»</w:t>
      </w:r>
    </w:p>
    <w:p w:rsidR="00A9037F" w:rsidRPr="003872CD" w:rsidRDefault="00F63B7D" w:rsidP="00F51B87">
      <w:pPr>
        <w:widowControl w:val="0"/>
        <w:spacing w:after="0" w:line="240" w:lineRule="auto"/>
        <w:ind w:firstLine="709"/>
        <w:jc w:val="both"/>
        <w:rPr>
          <w:rFonts w:ascii="Times New Roman" w:hAnsi="Times New Roman" w:cs="Times New Roman"/>
          <w:sz w:val="28"/>
          <w:szCs w:val="28"/>
        </w:rPr>
      </w:pPr>
      <w:r w:rsidRPr="003872CD">
        <w:rPr>
          <w:rFonts w:ascii="Times New Roman" w:hAnsi="Times New Roman" w:cs="Times New Roman"/>
          <w:spacing w:val="3"/>
          <w:sz w:val="28"/>
          <w:szCs w:val="28"/>
        </w:rPr>
        <w:t xml:space="preserve">7.8. Организация и проведение </w:t>
      </w:r>
      <w:r w:rsidR="003872CD" w:rsidRPr="003872CD">
        <w:rPr>
          <w:rFonts w:ascii="Times New Roman" w:hAnsi="Times New Roman" w:cs="Times New Roman"/>
          <w:spacing w:val="3"/>
          <w:sz w:val="28"/>
          <w:szCs w:val="28"/>
        </w:rPr>
        <w:t>«профессиональных проб» и «профессиональных уроков»</w:t>
      </w:r>
    </w:p>
    <w:p w:rsidR="00595D4C" w:rsidRDefault="00595D4C" w:rsidP="00F51B87">
      <w:pPr>
        <w:widowControl w:val="0"/>
        <w:spacing w:after="0" w:line="240" w:lineRule="auto"/>
        <w:ind w:firstLine="709"/>
        <w:jc w:val="both"/>
        <w:rPr>
          <w:rFonts w:ascii="Times New Roman" w:hAnsi="Times New Roman" w:cs="Times New Roman"/>
          <w:b/>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4F21B3">
        <w:rPr>
          <w:rFonts w:ascii="Times New Roman" w:hAnsi="Times New Roman" w:cs="Times New Roman"/>
          <w:b/>
          <w:sz w:val="28"/>
          <w:szCs w:val="28"/>
        </w:rPr>
        <w:t>Мероприятие 8:</w:t>
      </w:r>
      <w:r w:rsidRPr="003B47F0">
        <w:rPr>
          <w:rFonts w:ascii="Times New Roman" w:hAnsi="Times New Roman" w:cs="Times New Roman"/>
          <w:sz w:val="28"/>
          <w:szCs w:val="28"/>
        </w:rPr>
        <w:t xml:space="preserve"> Активизация работы инновационной образовательной площадки</w:t>
      </w:r>
      <w:r w:rsidR="004F21B3">
        <w:rPr>
          <w:rFonts w:ascii="Times New Roman" w:hAnsi="Times New Roman" w:cs="Times New Roman"/>
          <w:sz w:val="28"/>
          <w:szCs w:val="28"/>
        </w:rPr>
        <w:t xml:space="preserve"> «Ведущий профессиональный колледж»</w:t>
      </w:r>
      <w:r w:rsidRPr="003B47F0">
        <w:rPr>
          <w:rFonts w:ascii="Times New Roman" w:hAnsi="Times New Roman" w:cs="Times New Roman"/>
          <w:sz w:val="28"/>
          <w:szCs w:val="28"/>
        </w:rPr>
        <w:t>, ресурсного центра</w:t>
      </w:r>
      <w:r w:rsidR="004F21B3">
        <w:rPr>
          <w:rFonts w:ascii="Times New Roman" w:hAnsi="Times New Roman" w:cs="Times New Roman"/>
          <w:sz w:val="28"/>
          <w:szCs w:val="28"/>
        </w:rPr>
        <w:t xml:space="preserve"> «Перспектива», специализированного центра компетенций по направлению «Парикмахерское искусство»</w:t>
      </w:r>
      <w:r w:rsidRPr="003B47F0">
        <w:rPr>
          <w:rFonts w:ascii="Times New Roman" w:hAnsi="Times New Roman" w:cs="Times New Roman"/>
          <w:sz w:val="28"/>
          <w:szCs w:val="28"/>
        </w:rPr>
        <w:t>, трансляция опыта</w:t>
      </w:r>
      <w:r w:rsidR="004F21B3">
        <w:rPr>
          <w:rFonts w:ascii="Times New Roman" w:hAnsi="Times New Roman" w:cs="Times New Roman"/>
          <w:sz w:val="28"/>
          <w:szCs w:val="28"/>
        </w:rPr>
        <w:t xml:space="preserve"> рабо</w:t>
      </w:r>
      <w:r w:rsidR="00840951">
        <w:rPr>
          <w:rFonts w:ascii="Times New Roman" w:hAnsi="Times New Roman" w:cs="Times New Roman"/>
          <w:sz w:val="28"/>
          <w:szCs w:val="28"/>
        </w:rPr>
        <w:t>т</w:t>
      </w:r>
      <w:r w:rsidR="004F21B3">
        <w:rPr>
          <w:rFonts w:ascii="Times New Roman" w:hAnsi="Times New Roman" w:cs="Times New Roman"/>
          <w:sz w:val="28"/>
          <w:szCs w:val="28"/>
        </w:rPr>
        <w:t>ы</w:t>
      </w:r>
      <w:r w:rsidRPr="003B47F0">
        <w:rPr>
          <w:rFonts w:ascii="Times New Roman" w:hAnsi="Times New Roman" w:cs="Times New Roman"/>
          <w:sz w:val="28"/>
          <w:szCs w:val="28"/>
        </w:rPr>
        <w:t>.</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8.1. Разработка дополнительной профессиональной образовательной программы (курсов повышения квалификации) для мастеров производственного обуч</w:t>
      </w:r>
      <w:r w:rsidR="009E2C8F" w:rsidRPr="00A9037F">
        <w:rPr>
          <w:rFonts w:ascii="Times New Roman" w:hAnsi="Times New Roman" w:cs="Times New Roman"/>
          <w:sz w:val="28"/>
          <w:szCs w:val="28"/>
        </w:rPr>
        <w:t>ения по профессии «Повар,</w:t>
      </w:r>
      <w:r w:rsidR="00A9037F" w:rsidRPr="00A9037F">
        <w:rPr>
          <w:rFonts w:ascii="Times New Roman" w:hAnsi="Times New Roman" w:cs="Times New Roman"/>
          <w:sz w:val="28"/>
          <w:szCs w:val="28"/>
        </w:rPr>
        <w:t xml:space="preserve"> </w:t>
      </w:r>
      <w:r w:rsidR="009E2C8F" w:rsidRPr="00A9037F">
        <w:rPr>
          <w:rFonts w:ascii="Times New Roman" w:hAnsi="Times New Roman" w:cs="Times New Roman"/>
          <w:sz w:val="28"/>
          <w:szCs w:val="28"/>
        </w:rPr>
        <w:t>кондитер», «Пекарь», «Парикмахер» на тему «Проведение государственной итоговой аттестации в форме демонстрационного экзамена»</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8.2. Проведение на базе ИОП, РЦ курсов повышения квалификации для мастеров произво</w:t>
      </w:r>
      <w:r w:rsidR="009E2C8F" w:rsidRPr="00A9037F">
        <w:rPr>
          <w:rFonts w:ascii="Times New Roman" w:hAnsi="Times New Roman" w:cs="Times New Roman"/>
          <w:sz w:val="28"/>
          <w:szCs w:val="28"/>
        </w:rPr>
        <w:t>дственного обучения «Повар,</w:t>
      </w:r>
      <w:r w:rsidR="00595D4C">
        <w:rPr>
          <w:rFonts w:ascii="Times New Roman" w:hAnsi="Times New Roman" w:cs="Times New Roman"/>
          <w:sz w:val="28"/>
          <w:szCs w:val="28"/>
        </w:rPr>
        <w:t xml:space="preserve"> </w:t>
      </w:r>
      <w:r w:rsidR="009E2C8F" w:rsidRPr="00A9037F">
        <w:rPr>
          <w:rFonts w:ascii="Times New Roman" w:hAnsi="Times New Roman" w:cs="Times New Roman"/>
          <w:sz w:val="28"/>
          <w:szCs w:val="28"/>
        </w:rPr>
        <w:t xml:space="preserve">кондитер», «Пекарь», «Парикмахер» по теме «Моделирование производственных процессов по стандартам  </w:t>
      </w:r>
      <w:r w:rsidR="00A9037F" w:rsidRPr="009A6EA4">
        <w:rPr>
          <w:rFonts w:ascii="Times New Roman" w:hAnsi="Times New Roman" w:cs="Times New Roman"/>
          <w:sz w:val="28"/>
          <w:szCs w:val="28"/>
          <w:lang w:val="en-US"/>
        </w:rPr>
        <w:t>W</w:t>
      </w:r>
      <w:r w:rsidR="00A9037F" w:rsidRPr="009A6EA4">
        <w:rPr>
          <w:rFonts w:ascii="Times New Roman" w:hAnsi="Times New Roman" w:cs="Times New Roman"/>
          <w:sz w:val="28"/>
          <w:szCs w:val="28"/>
        </w:rPr>
        <w:t>orldskills</w:t>
      </w:r>
      <w:r w:rsidR="00A9037F" w:rsidRPr="009A6EA4">
        <w:rPr>
          <w:rFonts w:ascii="Times New Roman" w:hAnsi="Times New Roman" w:cs="Times New Roman"/>
          <w:sz w:val="28"/>
          <w:szCs w:val="28"/>
          <w:lang w:val="en-US"/>
        </w:rPr>
        <w:t>R</w:t>
      </w:r>
      <w:r w:rsidR="00A9037F" w:rsidRPr="009A6EA4">
        <w:rPr>
          <w:rFonts w:ascii="Times New Roman" w:hAnsi="Times New Roman" w:cs="Times New Roman"/>
          <w:sz w:val="28"/>
          <w:szCs w:val="28"/>
        </w:rPr>
        <w:t>ussia</w:t>
      </w:r>
      <w:r w:rsidR="009E2C8F" w:rsidRPr="00A9037F">
        <w:rPr>
          <w:rFonts w:ascii="Times New Roman" w:hAnsi="Times New Roman" w:cs="Times New Roman"/>
          <w:sz w:val="28"/>
          <w:szCs w:val="28"/>
        </w:rPr>
        <w:t>».</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8.</w:t>
      </w:r>
      <w:r w:rsidR="0010379F">
        <w:rPr>
          <w:rFonts w:ascii="Times New Roman" w:hAnsi="Times New Roman" w:cs="Times New Roman"/>
          <w:sz w:val="28"/>
          <w:szCs w:val="28"/>
        </w:rPr>
        <w:t>3</w:t>
      </w:r>
      <w:r w:rsidRPr="003B47F0">
        <w:rPr>
          <w:rFonts w:ascii="Times New Roman" w:hAnsi="Times New Roman" w:cs="Times New Roman"/>
          <w:sz w:val="28"/>
          <w:szCs w:val="28"/>
        </w:rPr>
        <w:t>. Организац</w:t>
      </w:r>
      <w:r w:rsidR="004F21B3">
        <w:rPr>
          <w:rFonts w:ascii="Times New Roman" w:hAnsi="Times New Roman" w:cs="Times New Roman"/>
          <w:sz w:val="28"/>
          <w:szCs w:val="28"/>
        </w:rPr>
        <w:t xml:space="preserve">ия и проведение на базе ИОП, РЦ, СЦК </w:t>
      </w:r>
      <w:r w:rsidRPr="003B47F0">
        <w:rPr>
          <w:rFonts w:ascii="Times New Roman" w:hAnsi="Times New Roman" w:cs="Times New Roman"/>
          <w:sz w:val="28"/>
          <w:szCs w:val="28"/>
        </w:rPr>
        <w:t xml:space="preserve"> краевой олимпиады профессионально</w:t>
      </w:r>
      <w:r w:rsidR="004F21B3">
        <w:rPr>
          <w:rFonts w:ascii="Times New Roman" w:hAnsi="Times New Roman" w:cs="Times New Roman"/>
          <w:sz w:val="28"/>
          <w:szCs w:val="28"/>
        </w:rPr>
        <w:t xml:space="preserve">го мастерства по  направлениям: </w:t>
      </w:r>
      <w:r w:rsidR="004F21B3">
        <w:rPr>
          <w:rFonts w:ascii="Times New Roman" w:hAnsi="Times New Roman" w:cs="Times New Roman"/>
          <w:w w:val="90"/>
          <w:sz w:val="28"/>
          <w:szCs w:val="28"/>
        </w:rPr>
        <w:t>43.02.13   Технология п</w:t>
      </w:r>
      <w:r w:rsidR="004F21B3" w:rsidRPr="00EA74C4">
        <w:rPr>
          <w:rFonts w:ascii="Times New Roman" w:hAnsi="Times New Roman" w:cs="Times New Roman"/>
          <w:w w:val="90"/>
          <w:sz w:val="28"/>
          <w:szCs w:val="28"/>
        </w:rPr>
        <w:t>арикмахерско</w:t>
      </w:r>
      <w:r w:rsidR="004F21B3">
        <w:rPr>
          <w:rFonts w:ascii="Times New Roman" w:hAnsi="Times New Roman" w:cs="Times New Roman"/>
          <w:w w:val="90"/>
          <w:sz w:val="28"/>
          <w:szCs w:val="28"/>
        </w:rPr>
        <w:t xml:space="preserve">го </w:t>
      </w:r>
      <w:r w:rsidR="004F21B3" w:rsidRPr="00EA74C4">
        <w:rPr>
          <w:rFonts w:ascii="Times New Roman" w:hAnsi="Times New Roman" w:cs="Times New Roman"/>
          <w:w w:val="90"/>
          <w:sz w:val="28"/>
          <w:szCs w:val="28"/>
        </w:rPr>
        <w:t xml:space="preserve"> искусств</w:t>
      </w:r>
      <w:r w:rsidR="004F21B3">
        <w:rPr>
          <w:rFonts w:ascii="Times New Roman" w:hAnsi="Times New Roman" w:cs="Times New Roman"/>
          <w:w w:val="90"/>
          <w:sz w:val="28"/>
          <w:szCs w:val="28"/>
        </w:rPr>
        <w:t xml:space="preserve">а; </w:t>
      </w:r>
      <w:r w:rsidR="004F21B3">
        <w:rPr>
          <w:rFonts w:ascii="Times New Roman" w:hAnsi="Times New Roman" w:cs="Times New Roman"/>
          <w:sz w:val="28"/>
          <w:szCs w:val="28"/>
        </w:rPr>
        <w:t>43.02.15 Поварское и кондитерское дело.</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8.</w:t>
      </w:r>
      <w:r w:rsidR="0010379F">
        <w:rPr>
          <w:rFonts w:ascii="Times New Roman" w:hAnsi="Times New Roman" w:cs="Times New Roman"/>
          <w:sz w:val="28"/>
          <w:szCs w:val="28"/>
        </w:rPr>
        <w:t>4</w:t>
      </w:r>
      <w:r w:rsidRPr="003B47F0">
        <w:rPr>
          <w:rFonts w:ascii="Times New Roman" w:hAnsi="Times New Roman" w:cs="Times New Roman"/>
          <w:sz w:val="28"/>
          <w:szCs w:val="28"/>
        </w:rPr>
        <w:t xml:space="preserve">. Проведение на базе ИОП, РЦ или </w:t>
      </w:r>
      <w:r w:rsidR="0010379F">
        <w:rPr>
          <w:rFonts w:ascii="Times New Roman" w:hAnsi="Times New Roman" w:cs="Times New Roman"/>
          <w:sz w:val="28"/>
          <w:szCs w:val="28"/>
        </w:rPr>
        <w:t>СЦК</w:t>
      </w:r>
      <w:r w:rsidRPr="003B47F0">
        <w:rPr>
          <w:rFonts w:ascii="Times New Roman" w:hAnsi="Times New Roman" w:cs="Times New Roman"/>
          <w:sz w:val="28"/>
          <w:szCs w:val="28"/>
        </w:rPr>
        <w:t xml:space="preserve"> краевого семинара-практикума по обмену прогрессивным опытом в практике реализации технологий обучения в области подготовки </w:t>
      </w:r>
      <w:r w:rsidR="004F21B3">
        <w:rPr>
          <w:rFonts w:ascii="Times New Roman" w:hAnsi="Times New Roman" w:cs="Times New Roman"/>
          <w:sz w:val="28"/>
          <w:szCs w:val="28"/>
        </w:rPr>
        <w:t xml:space="preserve"> Парикмахерское искусство.</w:t>
      </w:r>
    </w:p>
    <w:p w:rsidR="00F63B7D" w:rsidRDefault="00F63B7D" w:rsidP="00F51B87">
      <w:pPr>
        <w:spacing w:after="0" w:line="240" w:lineRule="auto"/>
        <w:ind w:firstLine="567"/>
        <w:jc w:val="both"/>
        <w:rPr>
          <w:rFonts w:ascii="Times New Roman" w:hAnsi="Times New Roman" w:cs="Times New Roman"/>
          <w:sz w:val="28"/>
          <w:szCs w:val="28"/>
        </w:rPr>
      </w:pPr>
      <w:r w:rsidRPr="003B47F0">
        <w:rPr>
          <w:rFonts w:ascii="Times New Roman" w:hAnsi="Times New Roman" w:cs="Times New Roman"/>
          <w:sz w:val="28"/>
          <w:szCs w:val="28"/>
        </w:rPr>
        <w:t>8.</w:t>
      </w:r>
      <w:r w:rsidR="0010379F">
        <w:rPr>
          <w:rFonts w:ascii="Times New Roman" w:hAnsi="Times New Roman" w:cs="Times New Roman"/>
          <w:sz w:val="28"/>
          <w:szCs w:val="28"/>
        </w:rPr>
        <w:t>5</w:t>
      </w:r>
      <w:r w:rsidRPr="003B47F0">
        <w:rPr>
          <w:rFonts w:ascii="Times New Roman" w:hAnsi="Times New Roman" w:cs="Times New Roman"/>
          <w:sz w:val="28"/>
          <w:szCs w:val="28"/>
        </w:rPr>
        <w:t xml:space="preserve">. </w:t>
      </w:r>
      <w:r w:rsidRPr="009A6EA4">
        <w:rPr>
          <w:rFonts w:ascii="Times New Roman" w:hAnsi="Times New Roman" w:cs="Times New Roman"/>
          <w:sz w:val="28"/>
          <w:szCs w:val="28"/>
        </w:rPr>
        <w:t>Организация обучения экспертов, тренеров</w:t>
      </w:r>
      <w:r w:rsidR="009A6EA4" w:rsidRPr="009A6EA4">
        <w:rPr>
          <w:rFonts w:ascii="Times New Roman" w:hAnsi="Times New Roman" w:cs="Times New Roman"/>
          <w:sz w:val="28"/>
          <w:szCs w:val="28"/>
        </w:rPr>
        <w:t xml:space="preserve"> Чемпионата «Молодые профессионалы» (</w:t>
      </w:r>
      <w:r w:rsidR="009A6EA4" w:rsidRPr="009A6EA4">
        <w:rPr>
          <w:rFonts w:ascii="Times New Roman" w:hAnsi="Times New Roman" w:cs="Times New Roman"/>
          <w:sz w:val="28"/>
          <w:szCs w:val="28"/>
          <w:lang w:val="en-US"/>
        </w:rPr>
        <w:t>W</w:t>
      </w:r>
      <w:r w:rsidR="009A6EA4" w:rsidRPr="009A6EA4">
        <w:rPr>
          <w:rFonts w:ascii="Times New Roman" w:hAnsi="Times New Roman" w:cs="Times New Roman"/>
          <w:sz w:val="28"/>
          <w:szCs w:val="28"/>
        </w:rPr>
        <w:t>orldskills</w:t>
      </w:r>
      <w:r w:rsidR="009A6EA4" w:rsidRPr="009A6EA4">
        <w:rPr>
          <w:rFonts w:ascii="Times New Roman" w:hAnsi="Times New Roman" w:cs="Times New Roman"/>
          <w:sz w:val="28"/>
          <w:szCs w:val="28"/>
          <w:lang w:val="en-US"/>
        </w:rPr>
        <w:t>R</w:t>
      </w:r>
      <w:r w:rsidR="009A6EA4" w:rsidRPr="009A6EA4">
        <w:rPr>
          <w:rFonts w:ascii="Times New Roman" w:hAnsi="Times New Roman" w:cs="Times New Roman"/>
          <w:sz w:val="28"/>
          <w:szCs w:val="28"/>
        </w:rPr>
        <w:t>ussia)</w:t>
      </w:r>
      <w:r w:rsidRPr="009A6EA4">
        <w:rPr>
          <w:rFonts w:ascii="Times New Roman" w:hAnsi="Times New Roman" w:cs="Times New Roman"/>
          <w:sz w:val="28"/>
          <w:szCs w:val="28"/>
        </w:rPr>
        <w:t>, на базе</w:t>
      </w:r>
      <w:r w:rsidR="004A54BC">
        <w:rPr>
          <w:rFonts w:ascii="Times New Roman" w:hAnsi="Times New Roman" w:cs="Times New Roman"/>
          <w:sz w:val="28"/>
          <w:szCs w:val="28"/>
        </w:rPr>
        <w:t xml:space="preserve"> ИОП, РЦ</w:t>
      </w:r>
      <w:r w:rsidR="004F21B3">
        <w:rPr>
          <w:rFonts w:ascii="Times New Roman" w:hAnsi="Times New Roman" w:cs="Times New Roman"/>
          <w:sz w:val="28"/>
          <w:szCs w:val="28"/>
        </w:rPr>
        <w:t>, СЦК</w:t>
      </w:r>
      <w:r w:rsidRPr="003B47F0">
        <w:rPr>
          <w:rFonts w:ascii="Times New Roman" w:hAnsi="Times New Roman" w:cs="Times New Roman"/>
          <w:sz w:val="28"/>
          <w:szCs w:val="28"/>
        </w:rPr>
        <w:t>, сетевой инновационной площадки</w:t>
      </w:r>
    </w:p>
    <w:p w:rsidR="004F21B3" w:rsidRPr="003B47F0" w:rsidRDefault="004F21B3" w:rsidP="00F51B87">
      <w:pPr>
        <w:spacing w:after="0" w:line="240" w:lineRule="auto"/>
        <w:ind w:firstLine="567"/>
        <w:jc w:val="both"/>
        <w:rPr>
          <w:rFonts w:ascii="Times New Roman" w:hAnsi="Times New Roman" w:cs="Times New Roman"/>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4F21B3">
        <w:rPr>
          <w:rFonts w:ascii="Times New Roman" w:hAnsi="Times New Roman" w:cs="Times New Roman"/>
          <w:b/>
          <w:sz w:val="28"/>
          <w:szCs w:val="28"/>
        </w:rPr>
        <w:t>Мероприятие 9:</w:t>
      </w:r>
      <w:r w:rsidRPr="003B47F0">
        <w:rPr>
          <w:rFonts w:ascii="Times New Roman" w:hAnsi="Times New Roman" w:cs="Times New Roman"/>
          <w:sz w:val="28"/>
          <w:szCs w:val="28"/>
        </w:rPr>
        <w:t xml:space="preserve"> Модернизация (развитие) внутренней системы оценки качества подготовки кадров.</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9.1. Разработка годового плана-графика </w:t>
      </w:r>
      <w:r w:rsidR="004F21B3">
        <w:rPr>
          <w:rFonts w:ascii="Times New Roman" w:hAnsi="Times New Roman" w:cs="Times New Roman"/>
          <w:sz w:val="28"/>
          <w:szCs w:val="28"/>
        </w:rPr>
        <w:t>внутритехникумовского</w:t>
      </w:r>
      <w:r w:rsidR="00A9037F">
        <w:rPr>
          <w:rFonts w:ascii="Times New Roman" w:hAnsi="Times New Roman" w:cs="Times New Roman"/>
          <w:sz w:val="28"/>
          <w:szCs w:val="28"/>
        </w:rPr>
        <w:t xml:space="preserve"> </w:t>
      </w:r>
      <w:r w:rsidRPr="003B47F0">
        <w:rPr>
          <w:rFonts w:ascii="Times New Roman" w:hAnsi="Times New Roman" w:cs="Times New Roman"/>
          <w:sz w:val="28"/>
          <w:szCs w:val="28"/>
        </w:rPr>
        <w:t>контроля</w:t>
      </w:r>
      <w:r w:rsidR="004F21B3">
        <w:rPr>
          <w:rFonts w:ascii="Times New Roman" w:hAnsi="Times New Roman" w:cs="Times New Roman"/>
          <w:sz w:val="28"/>
          <w:szCs w:val="28"/>
        </w:rPr>
        <w:t xml:space="preserve"> за состоянием </w:t>
      </w:r>
      <w:r w:rsidRPr="003B47F0">
        <w:rPr>
          <w:rFonts w:ascii="Times New Roman" w:hAnsi="Times New Roman" w:cs="Times New Roman"/>
          <w:sz w:val="28"/>
          <w:szCs w:val="28"/>
        </w:rPr>
        <w:t xml:space="preserve"> методической документации преподавателей и мастеров производственного обучения </w:t>
      </w:r>
      <w:r w:rsidR="004F21B3">
        <w:rPr>
          <w:rFonts w:ascii="Times New Roman" w:hAnsi="Times New Roman" w:cs="Times New Roman"/>
          <w:sz w:val="28"/>
          <w:szCs w:val="28"/>
        </w:rPr>
        <w:t>техникума.</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9.2. Разработка годового плана-графика посещения учебных занятий преподавателей и мастеров производственного обучения администрацией </w:t>
      </w:r>
      <w:r w:rsidR="004F21B3">
        <w:rPr>
          <w:rFonts w:ascii="Times New Roman" w:hAnsi="Times New Roman" w:cs="Times New Roman"/>
          <w:sz w:val="28"/>
          <w:szCs w:val="28"/>
        </w:rPr>
        <w:lastRenderedPageBreak/>
        <w:t>техникума</w:t>
      </w:r>
      <w:r w:rsidRPr="003B47F0">
        <w:rPr>
          <w:rFonts w:ascii="Times New Roman" w:hAnsi="Times New Roman" w:cs="Times New Roman"/>
          <w:sz w:val="28"/>
          <w:szCs w:val="28"/>
        </w:rPr>
        <w:t>, согласование с первичной профсоюзной организацией</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9.3. Разработка и реализация годового плана-графика входного контроля знаний обучающихся первого курса по общеобразовательным дисциплинам</w:t>
      </w:r>
      <w:r w:rsidR="004F21B3">
        <w:rPr>
          <w:rFonts w:ascii="Times New Roman" w:hAnsi="Times New Roman" w:cs="Times New Roman"/>
          <w:sz w:val="28"/>
          <w:szCs w:val="28"/>
        </w:rPr>
        <w:t>.</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9.4. Ведение на постоянной основе мониторинга качества образовательного процесса на основе результатов текущего контроля и промежуточной аттестации</w:t>
      </w:r>
      <w:r w:rsidR="004F21B3">
        <w:rPr>
          <w:rFonts w:ascii="Times New Roman" w:hAnsi="Times New Roman" w:cs="Times New Roman"/>
          <w:sz w:val="28"/>
          <w:szCs w:val="28"/>
        </w:rPr>
        <w:t>.</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9.5. Анализ результатов государственной итоговой аттестации в динамике за 5 лет</w:t>
      </w:r>
      <w:r w:rsidR="00C3504D">
        <w:rPr>
          <w:rFonts w:ascii="Times New Roman" w:hAnsi="Times New Roman" w:cs="Times New Roman"/>
          <w:sz w:val="28"/>
          <w:szCs w:val="28"/>
        </w:rPr>
        <w:t>.</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9.6. Анкетирование предприятий социальных партнеров, на базе которых студенты </w:t>
      </w:r>
      <w:r w:rsidR="00C05A16">
        <w:rPr>
          <w:rFonts w:ascii="Times New Roman" w:hAnsi="Times New Roman" w:cs="Times New Roman"/>
          <w:sz w:val="28"/>
          <w:szCs w:val="28"/>
        </w:rPr>
        <w:t xml:space="preserve">техникума </w:t>
      </w:r>
      <w:r w:rsidRPr="003B47F0">
        <w:rPr>
          <w:rFonts w:ascii="Times New Roman" w:hAnsi="Times New Roman" w:cs="Times New Roman"/>
          <w:sz w:val="28"/>
          <w:szCs w:val="28"/>
        </w:rPr>
        <w:t xml:space="preserve"> проходят производственную практику, о качестве их подготовки</w:t>
      </w:r>
    </w:p>
    <w:p w:rsidR="00F63B7D" w:rsidRPr="009A6EA4"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9.7. Анализ результативности участия обучающихся ПОО в олимпиадах, конкурсах и чемпионатах профессионального мастерства</w:t>
      </w:r>
      <w:r w:rsidR="00C05A16">
        <w:rPr>
          <w:rFonts w:ascii="Times New Roman" w:hAnsi="Times New Roman" w:cs="Times New Roman"/>
          <w:sz w:val="28"/>
          <w:szCs w:val="28"/>
        </w:rPr>
        <w:t xml:space="preserve">, в том числе по </w:t>
      </w:r>
      <w:r w:rsidR="00C05A16" w:rsidRPr="009A6EA4">
        <w:rPr>
          <w:rFonts w:ascii="Times New Roman" w:hAnsi="Times New Roman" w:cs="Times New Roman"/>
          <w:sz w:val="28"/>
          <w:szCs w:val="28"/>
        </w:rPr>
        <w:t xml:space="preserve">стандартам </w:t>
      </w:r>
      <w:r w:rsidR="009A6EA4" w:rsidRPr="009A6EA4">
        <w:rPr>
          <w:rFonts w:ascii="Times New Roman" w:hAnsi="Times New Roman" w:cs="Times New Roman"/>
          <w:sz w:val="28"/>
          <w:szCs w:val="28"/>
        </w:rPr>
        <w:t>«Молодые профессионалы» (</w:t>
      </w:r>
      <w:r w:rsidR="009A6EA4" w:rsidRPr="009A6EA4">
        <w:rPr>
          <w:rFonts w:ascii="Times New Roman" w:hAnsi="Times New Roman" w:cs="Times New Roman"/>
          <w:sz w:val="28"/>
          <w:szCs w:val="28"/>
          <w:lang w:val="en-US"/>
        </w:rPr>
        <w:t>W</w:t>
      </w:r>
      <w:r w:rsidR="009A6EA4" w:rsidRPr="009A6EA4">
        <w:rPr>
          <w:rFonts w:ascii="Times New Roman" w:hAnsi="Times New Roman" w:cs="Times New Roman"/>
          <w:sz w:val="28"/>
          <w:szCs w:val="28"/>
        </w:rPr>
        <w:t>orldskills</w:t>
      </w:r>
      <w:r w:rsidR="009A6EA4" w:rsidRPr="009A6EA4">
        <w:rPr>
          <w:rFonts w:ascii="Times New Roman" w:hAnsi="Times New Roman" w:cs="Times New Roman"/>
          <w:sz w:val="28"/>
          <w:szCs w:val="28"/>
          <w:lang w:val="en-US"/>
        </w:rPr>
        <w:t>R</w:t>
      </w:r>
      <w:r w:rsidR="009A6EA4" w:rsidRPr="009A6EA4">
        <w:rPr>
          <w:rFonts w:ascii="Times New Roman" w:hAnsi="Times New Roman" w:cs="Times New Roman"/>
          <w:sz w:val="28"/>
          <w:szCs w:val="28"/>
        </w:rPr>
        <w:t>ussia)</w:t>
      </w:r>
      <w:r w:rsidRPr="009A6EA4">
        <w:rPr>
          <w:rFonts w:ascii="Times New Roman" w:hAnsi="Times New Roman" w:cs="Times New Roman"/>
          <w:sz w:val="28"/>
          <w:szCs w:val="28"/>
        </w:rPr>
        <w:t xml:space="preserve"> в динамике за 5 лет</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2E099A">
        <w:rPr>
          <w:rFonts w:ascii="Times New Roman" w:hAnsi="Times New Roman" w:cs="Times New Roman"/>
          <w:b/>
          <w:sz w:val="28"/>
          <w:szCs w:val="28"/>
        </w:rPr>
        <w:t>Мероприятие 10:</w:t>
      </w:r>
      <w:r w:rsidRPr="003B47F0">
        <w:rPr>
          <w:rFonts w:ascii="Times New Roman" w:hAnsi="Times New Roman" w:cs="Times New Roman"/>
          <w:sz w:val="28"/>
          <w:szCs w:val="28"/>
        </w:rPr>
        <w:t xml:space="preserve"> 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 </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10.1. Организация Дней открытых дверей для организаций социальных партнеров, работодателей</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10.2. Заключение договоров о совместной деятельности с предприятиями и организациями работодателями по организации обучения </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10.</w:t>
      </w:r>
      <w:r w:rsidR="008671C4" w:rsidRPr="00A9037F">
        <w:rPr>
          <w:rFonts w:ascii="Times New Roman" w:hAnsi="Times New Roman" w:cs="Times New Roman"/>
          <w:sz w:val="28"/>
          <w:szCs w:val="28"/>
        </w:rPr>
        <w:t>3</w:t>
      </w:r>
      <w:r w:rsidRPr="00A9037F">
        <w:rPr>
          <w:rFonts w:ascii="Times New Roman" w:hAnsi="Times New Roman" w:cs="Times New Roman"/>
          <w:sz w:val="28"/>
          <w:szCs w:val="28"/>
        </w:rPr>
        <w:t>. Целевое обучение по договорам с отдельными предприятиями и организациями</w:t>
      </w:r>
      <w:r w:rsidR="004A54BC" w:rsidRPr="00A9037F">
        <w:rPr>
          <w:rFonts w:ascii="Times New Roman" w:hAnsi="Times New Roman" w:cs="Times New Roman"/>
          <w:sz w:val="28"/>
          <w:szCs w:val="28"/>
        </w:rPr>
        <w:t>.</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10.</w:t>
      </w:r>
      <w:r w:rsidR="008671C4">
        <w:rPr>
          <w:rFonts w:ascii="Times New Roman" w:hAnsi="Times New Roman" w:cs="Times New Roman"/>
          <w:sz w:val="28"/>
          <w:szCs w:val="28"/>
        </w:rPr>
        <w:t>4</w:t>
      </w:r>
      <w:r w:rsidRPr="003B47F0">
        <w:rPr>
          <w:rFonts w:ascii="Times New Roman" w:hAnsi="Times New Roman" w:cs="Times New Roman"/>
          <w:sz w:val="28"/>
          <w:szCs w:val="28"/>
        </w:rPr>
        <w:t>. Разработка контрольно-оценочных средств с учетом мнений и пожеланий работодателей</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10.</w:t>
      </w:r>
      <w:r w:rsidR="008671C4" w:rsidRPr="00A9037F">
        <w:rPr>
          <w:rFonts w:ascii="Times New Roman" w:hAnsi="Times New Roman" w:cs="Times New Roman"/>
          <w:sz w:val="28"/>
          <w:szCs w:val="28"/>
        </w:rPr>
        <w:t>5</w:t>
      </w:r>
      <w:r w:rsidRPr="00A9037F">
        <w:rPr>
          <w:rFonts w:ascii="Times New Roman" w:hAnsi="Times New Roman" w:cs="Times New Roman"/>
          <w:sz w:val="28"/>
          <w:szCs w:val="28"/>
        </w:rPr>
        <w:t xml:space="preserve">. Реализация дуального обучения в рамках реализации образовательной программы по </w:t>
      </w:r>
      <w:r w:rsidR="00E32729" w:rsidRPr="00A9037F">
        <w:rPr>
          <w:rFonts w:ascii="Times New Roman" w:hAnsi="Times New Roman" w:cs="Times New Roman"/>
          <w:sz w:val="28"/>
          <w:szCs w:val="28"/>
        </w:rPr>
        <w:t>профессии 43.01.07</w:t>
      </w:r>
      <w:r w:rsidR="00A9037F" w:rsidRPr="00A9037F">
        <w:rPr>
          <w:rFonts w:ascii="Times New Roman" w:hAnsi="Times New Roman" w:cs="Times New Roman"/>
          <w:sz w:val="28"/>
          <w:szCs w:val="28"/>
        </w:rPr>
        <w:t xml:space="preserve"> </w:t>
      </w:r>
      <w:r w:rsidR="0083315F" w:rsidRPr="00A9037F">
        <w:rPr>
          <w:rFonts w:ascii="Times New Roman" w:hAnsi="Times New Roman" w:cs="Times New Roman"/>
          <w:sz w:val="28"/>
          <w:szCs w:val="28"/>
        </w:rPr>
        <w:t>Слесарь по эксплуатации и ремонту газового оборудования.</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10.</w:t>
      </w:r>
      <w:r w:rsidR="008671C4" w:rsidRPr="00A9037F">
        <w:rPr>
          <w:rFonts w:ascii="Times New Roman" w:hAnsi="Times New Roman" w:cs="Times New Roman"/>
          <w:sz w:val="28"/>
          <w:szCs w:val="28"/>
        </w:rPr>
        <w:t>6</w:t>
      </w:r>
      <w:r w:rsidRPr="00A9037F">
        <w:rPr>
          <w:rFonts w:ascii="Times New Roman" w:hAnsi="Times New Roman" w:cs="Times New Roman"/>
          <w:sz w:val="28"/>
          <w:szCs w:val="28"/>
        </w:rPr>
        <w:t>. Заключение среднесрочных договоров с предприятиями и организациями работодателями о трудоустройстве выпускников</w:t>
      </w:r>
      <w:r w:rsidR="002E099A" w:rsidRPr="00A9037F">
        <w:rPr>
          <w:rFonts w:ascii="Times New Roman" w:hAnsi="Times New Roman" w:cs="Times New Roman"/>
          <w:sz w:val="28"/>
          <w:szCs w:val="28"/>
        </w:rPr>
        <w:t>.</w:t>
      </w:r>
    </w:p>
    <w:p w:rsidR="002E099A" w:rsidRPr="002E099A" w:rsidRDefault="002E099A" w:rsidP="00F51B87">
      <w:pPr>
        <w:widowControl w:val="0"/>
        <w:spacing w:after="0" w:line="240" w:lineRule="auto"/>
        <w:ind w:firstLine="709"/>
        <w:jc w:val="both"/>
        <w:rPr>
          <w:rFonts w:ascii="Times New Roman" w:hAnsi="Times New Roman" w:cs="Times New Roman"/>
          <w:color w:val="7030A0"/>
          <w:sz w:val="28"/>
          <w:szCs w:val="28"/>
        </w:rPr>
      </w:pPr>
    </w:p>
    <w:p w:rsidR="00F63B7D" w:rsidRPr="003B47F0" w:rsidRDefault="00F63B7D" w:rsidP="00F51B87">
      <w:pPr>
        <w:widowControl w:val="0"/>
        <w:spacing w:after="0" w:line="240" w:lineRule="auto"/>
        <w:ind w:firstLine="709"/>
        <w:jc w:val="both"/>
        <w:rPr>
          <w:rFonts w:ascii="Times New Roman" w:hAnsi="Times New Roman" w:cs="Times New Roman"/>
          <w:sz w:val="28"/>
        </w:rPr>
      </w:pPr>
      <w:r w:rsidRPr="002E099A">
        <w:rPr>
          <w:rFonts w:ascii="Times New Roman" w:hAnsi="Times New Roman" w:cs="Times New Roman"/>
          <w:b/>
          <w:sz w:val="28"/>
          <w:szCs w:val="28"/>
        </w:rPr>
        <w:t>Мероприятие 11</w:t>
      </w:r>
      <w:r w:rsidRPr="003B47F0">
        <w:rPr>
          <w:rFonts w:ascii="Times New Roman" w:hAnsi="Times New Roman" w:cs="Times New Roman"/>
          <w:sz w:val="28"/>
          <w:szCs w:val="28"/>
        </w:rPr>
        <w:t xml:space="preserve">: </w:t>
      </w:r>
      <w:r w:rsidRPr="003B47F0">
        <w:rPr>
          <w:rFonts w:ascii="Times New Roman" w:hAnsi="Times New Roman" w:cs="Times New Roman"/>
          <w:sz w:val="28"/>
        </w:rPr>
        <w:t xml:space="preserve">Создание условий для получения среднего профессионального образования инвалидами и лицами с ограниченными возможностями здоровья (далее – ОВЗ), в </w:t>
      </w:r>
      <w:r w:rsidRPr="003B47F0">
        <w:rPr>
          <w:rFonts w:ascii="Times New Roman" w:hAnsi="Times New Roman" w:cs="Times New Roman"/>
          <w:spacing w:val="-3"/>
          <w:sz w:val="28"/>
        </w:rPr>
        <w:t xml:space="preserve">том </w:t>
      </w:r>
      <w:r w:rsidRPr="003B47F0">
        <w:rPr>
          <w:rFonts w:ascii="Times New Roman" w:hAnsi="Times New Roman" w:cs="Times New Roman"/>
          <w:sz w:val="28"/>
        </w:rPr>
        <w:t xml:space="preserve">числе с использованием дистанционных образовательных технологий </w:t>
      </w:r>
    </w:p>
    <w:p w:rsidR="00F63B7D" w:rsidRPr="00A9037F" w:rsidRDefault="00F63B7D" w:rsidP="00F51B87">
      <w:pPr>
        <w:widowControl w:val="0"/>
        <w:spacing w:after="0" w:line="240" w:lineRule="auto"/>
        <w:ind w:firstLine="709"/>
        <w:jc w:val="both"/>
        <w:rPr>
          <w:rFonts w:ascii="Times New Roman" w:hAnsi="Times New Roman" w:cs="Times New Roman"/>
          <w:sz w:val="28"/>
          <w:szCs w:val="28"/>
        </w:rPr>
      </w:pPr>
      <w:r w:rsidRPr="00A9037F">
        <w:rPr>
          <w:rFonts w:ascii="Times New Roman" w:hAnsi="Times New Roman" w:cs="Times New Roman"/>
          <w:sz w:val="28"/>
          <w:szCs w:val="28"/>
        </w:rPr>
        <w:t>11.1. Разработка и утверждение адаптированной образова</w:t>
      </w:r>
      <w:r w:rsidR="004A54BC" w:rsidRPr="00A9037F">
        <w:rPr>
          <w:rFonts w:ascii="Times New Roman" w:hAnsi="Times New Roman" w:cs="Times New Roman"/>
          <w:sz w:val="28"/>
          <w:szCs w:val="28"/>
        </w:rPr>
        <w:t xml:space="preserve">тельной программы по профессии 09.01.03 Мастер по обработке цифровой информации </w:t>
      </w:r>
      <w:r w:rsidRPr="00A9037F">
        <w:rPr>
          <w:rFonts w:ascii="Times New Roman" w:hAnsi="Times New Roman" w:cs="Times New Roman"/>
          <w:sz w:val="28"/>
          <w:szCs w:val="28"/>
        </w:rPr>
        <w:t>для лиц с ОВЗ</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11.2. Разработка графика </w:t>
      </w:r>
      <w:r w:rsidRPr="003B47F0">
        <w:rPr>
          <w:rFonts w:ascii="Times New Roman" w:hAnsi="Times New Roman" w:cs="Times New Roman"/>
          <w:sz w:val="28"/>
        </w:rPr>
        <w:t>обучения административно-управленческого персонала и педагогических работников по вопросам работы с инвалидами и лицами с ОВЗ</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 xml:space="preserve">11.3. </w:t>
      </w:r>
      <w:r w:rsidRPr="003B47F0">
        <w:rPr>
          <w:rFonts w:ascii="Times New Roman" w:hAnsi="Times New Roman" w:cs="Times New Roman"/>
          <w:sz w:val="28"/>
        </w:rPr>
        <w:t>Обеспечение участия обучающихся с ОВЗ в специальных конкурсах и олимпиадах профессионального мастерства различных уровней</w:t>
      </w:r>
    </w:p>
    <w:p w:rsidR="00F63B7D" w:rsidRPr="003B47F0" w:rsidRDefault="00F63B7D" w:rsidP="00F51B87">
      <w:pPr>
        <w:widowControl w:val="0"/>
        <w:spacing w:after="0" w:line="240" w:lineRule="auto"/>
        <w:ind w:firstLine="709"/>
        <w:jc w:val="both"/>
        <w:rPr>
          <w:rFonts w:ascii="Times New Roman" w:hAnsi="Times New Roman" w:cs="Times New Roman"/>
          <w:sz w:val="28"/>
          <w:szCs w:val="28"/>
        </w:rPr>
      </w:pPr>
      <w:r w:rsidRPr="003B47F0">
        <w:rPr>
          <w:rFonts w:ascii="Times New Roman" w:hAnsi="Times New Roman" w:cs="Times New Roman"/>
          <w:sz w:val="28"/>
          <w:szCs w:val="28"/>
        </w:rPr>
        <w:t>11.4. Внедрение в образовательную программу (название программы, профессии, дисциплины, модуля) дистанционных образовательных технологий</w:t>
      </w:r>
    </w:p>
    <w:p w:rsidR="00F63B7D" w:rsidRDefault="00F63B7D" w:rsidP="00F51B87">
      <w:pPr>
        <w:spacing w:after="0" w:line="240" w:lineRule="auto"/>
        <w:ind w:firstLine="709"/>
        <w:jc w:val="both"/>
        <w:rPr>
          <w:rFonts w:ascii="Times New Roman" w:hAnsi="Times New Roman" w:cs="Times New Roman"/>
          <w:b/>
          <w:sz w:val="28"/>
          <w:szCs w:val="28"/>
        </w:rPr>
      </w:pPr>
    </w:p>
    <w:p w:rsidR="00A9037F" w:rsidRPr="004F21B3" w:rsidRDefault="00A9037F" w:rsidP="00F51B87">
      <w:pPr>
        <w:spacing w:after="0" w:line="240" w:lineRule="auto"/>
        <w:ind w:firstLine="709"/>
        <w:jc w:val="both"/>
        <w:rPr>
          <w:rFonts w:ascii="Times New Roman" w:hAnsi="Times New Roman" w:cs="Times New Roman"/>
          <w:b/>
          <w:sz w:val="28"/>
          <w:szCs w:val="28"/>
        </w:rPr>
      </w:pPr>
    </w:p>
    <w:p w:rsidR="002E099A" w:rsidRDefault="002E099A" w:rsidP="00595D4C">
      <w:pPr>
        <w:pStyle w:val="a3"/>
        <w:numPr>
          <w:ilvl w:val="0"/>
          <w:numId w:val="27"/>
        </w:numPr>
        <w:spacing w:after="0" w:line="240" w:lineRule="auto"/>
        <w:jc w:val="center"/>
        <w:rPr>
          <w:rFonts w:ascii="Times New Roman" w:hAnsi="Times New Roman" w:cs="Times New Roman"/>
          <w:b/>
          <w:bCs/>
          <w:sz w:val="28"/>
          <w:szCs w:val="28"/>
        </w:rPr>
      </w:pPr>
      <w:r w:rsidRPr="00B561E1">
        <w:rPr>
          <w:rFonts w:ascii="Times New Roman" w:hAnsi="Times New Roman" w:cs="Times New Roman"/>
          <w:b/>
          <w:bCs/>
          <w:sz w:val="28"/>
          <w:szCs w:val="28"/>
        </w:rPr>
        <w:t>Финансовое обеспечение Программы развития техникума</w:t>
      </w:r>
    </w:p>
    <w:p w:rsidR="00595D4C" w:rsidRPr="00B561E1" w:rsidRDefault="00595D4C" w:rsidP="00595D4C">
      <w:pPr>
        <w:pStyle w:val="a3"/>
        <w:spacing w:after="0" w:line="240" w:lineRule="auto"/>
        <w:ind w:left="360"/>
        <w:rPr>
          <w:rFonts w:ascii="Times New Roman" w:hAnsi="Times New Roman" w:cs="Times New Roman"/>
          <w:b/>
          <w:bCs/>
          <w:sz w:val="28"/>
          <w:szCs w:val="28"/>
        </w:rPr>
      </w:pPr>
    </w:p>
    <w:p w:rsidR="0095003C" w:rsidRDefault="0095003C" w:rsidP="00595D4C">
      <w:pPr>
        <w:widowControl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Программы развития предполагается осуществлять за счет средств краевого бюджета, выделяемых ежегодно в качестве субсидий на выполнение государственного задания, а также за счет привлекаемых дополнительных источников финансирования, таких как:</w:t>
      </w:r>
    </w:p>
    <w:p w:rsidR="0095003C" w:rsidRDefault="0095003C" w:rsidP="00595D4C">
      <w:pPr>
        <w:widowControl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средства, получаемые от оказания платных образовательных услуг по договорам с физическими и юридическими лицами;</w:t>
      </w:r>
    </w:p>
    <w:p w:rsidR="0095003C" w:rsidRDefault="0095003C" w:rsidP="00595D4C">
      <w:pPr>
        <w:widowControl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средства от предпринимательской и иной приносящей доход деятельности;</w:t>
      </w:r>
    </w:p>
    <w:p w:rsidR="0095003C" w:rsidRDefault="0095003C" w:rsidP="00595D4C">
      <w:pPr>
        <w:widowControl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добровольные целевые пожертвования физических и юридических лиц;</w:t>
      </w:r>
    </w:p>
    <w:p w:rsidR="0095003C" w:rsidRDefault="0095003C" w:rsidP="00595D4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средства, получаемые от работодателей и иных социальных партнеров;</w:t>
      </w:r>
    </w:p>
    <w:p w:rsidR="0095003C" w:rsidRDefault="0095003C" w:rsidP="00595D4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средства краевых целевых субсидий.</w:t>
      </w:r>
    </w:p>
    <w:p w:rsidR="0095003C" w:rsidRDefault="0095003C" w:rsidP="00595D4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Ожидаемый общий объем финансирования </w:t>
      </w:r>
      <w:r w:rsidR="006942C6">
        <w:rPr>
          <w:rFonts w:ascii="Times New Roman" w:hAnsi="Times New Roman" w:cs="Times New Roman"/>
          <w:sz w:val="28"/>
          <w:szCs w:val="28"/>
        </w:rPr>
        <w:t xml:space="preserve">ПОО </w:t>
      </w:r>
      <w:r>
        <w:rPr>
          <w:rFonts w:ascii="Times New Roman" w:hAnsi="Times New Roman" w:cs="Times New Roman"/>
          <w:sz w:val="28"/>
          <w:szCs w:val="28"/>
        </w:rPr>
        <w:t>за 5 лет (2017-2021 годы) составит 2</w:t>
      </w:r>
      <w:r w:rsidR="006942C6">
        <w:rPr>
          <w:rFonts w:ascii="Times New Roman" w:hAnsi="Times New Roman" w:cs="Times New Roman"/>
          <w:sz w:val="28"/>
          <w:szCs w:val="28"/>
        </w:rPr>
        <w:t>63</w:t>
      </w:r>
      <w:r>
        <w:rPr>
          <w:rFonts w:ascii="Times New Roman" w:hAnsi="Times New Roman" w:cs="Times New Roman"/>
          <w:sz w:val="28"/>
          <w:szCs w:val="28"/>
        </w:rPr>
        <w:t>,8 млн. руб</w:t>
      </w:r>
      <w:r w:rsidR="006942C6">
        <w:rPr>
          <w:rFonts w:ascii="Times New Roman" w:hAnsi="Times New Roman" w:cs="Times New Roman"/>
          <w:sz w:val="28"/>
          <w:szCs w:val="28"/>
        </w:rPr>
        <w:t>., в том числе:</w:t>
      </w:r>
    </w:p>
    <w:p w:rsidR="006942C6" w:rsidRDefault="006942C6" w:rsidP="00F51B8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238,1 млн. руб. – за счет субсидий из бюджета Краснодарского края на выполнение государственного задания, целевых субсидий;</w:t>
      </w:r>
    </w:p>
    <w:p w:rsidR="006942C6" w:rsidRPr="003B47F0" w:rsidRDefault="006942C6" w:rsidP="00F51B8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25,7  млн. руб. – за счет привлеченных дополнительных источников финансирования.</w:t>
      </w:r>
    </w:p>
    <w:p w:rsidR="00B561E1" w:rsidRPr="0095003C" w:rsidRDefault="00B561E1" w:rsidP="00F51B87">
      <w:pPr>
        <w:spacing w:after="0" w:line="240" w:lineRule="auto"/>
        <w:jc w:val="both"/>
        <w:rPr>
          <w:rFonts w:ascii="Times New Roman" w:hAnsi="Times New Roman" w:cs="Times New Roman"/>
          <w:b/>
          <w:bCs/>
          <w:sz w:val="28"/>
          <w:szCs w:val="28"/>
        </w:rPr>
      </w:pPr>
    </w:p>
    <w:p w:rsidR="002E099A" w:rsidRPr="003B47F0" w:rsidRDefault="002E099A" w:rsidP="00F51B87">
      <w:pPr>
        <w:spacing w:after="0" w:line="240" w:lineRule="auto"/>
        <w:jc w:val="both"/>
        <w:rPr>
          <w:rFonts w:ascii="Times New Roman" w:hAnsi="Times New Roman" w:cs="Times New Roman"/>
          <w:bCs/>
          <w:sz w:val="28"/>
          <w:szCs w:val="28"/>
        </w:rPr>
      </w:pPr>
      <w:r w:rsidRPr="003B47F0">
        <w:rPr>
          <w:rFonts w:ascii="Times New Roman" w:hAnsi="Times New Roman" w:cs="Times New Roman"/>
          <w:bCs/>
          <w:sz w:val="28"/>
          <w:szCs w:val="28"/>
        </w:rPr>
        <w:t>Финансовые затраты на обеспечение мероприятий</w:t>
      </w:r>
    </w:p>
    <w:p w:rsidR="002E099A" w:rsidRDefault="002E099A" w:rsidP="00F51B87">
      <w:pPr>
        <w:spacing w:after="0" w:line="240" w:lineRule="auto"/>
        <w:jc w:val="both"/>
        <w:rPr>
          <w:rFonts w:ascii="Times New Roman" w:hAnsi="Times New Roman" w:cs="Times New Roman"/>
          <w:bCs/>
          <w:sz w:val="28"/>
          <w:szCs w:val="28"/>
        </w:rPr>
      </w:pPr>
      <w:r w:rsidRPr="003B47F0">
        <w:rPr>
          <w:rFonts w:ascii="Times New Roman" w:hAnsi="Times New Roman" w:cs="Times New Roman"/>
          <w:bCs/>
          <w:sz w:val="28"/>
          <w:szCs w:val="28"/>
        </w:rPr>
        <w:t>Программы развития ПОО на 2017-2021 годы</w:t>
      </w:r>
    </w:p>
    <w:p w:rsidR="00595D4C" w:rsidRPr="00595D4C" w:rsidRDefault="00595D4C" w:rsidP="00595D4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Таблица 6</w:t>
      </w:r>
    </w:p>
    <w:tbl>
      <w:tblPr>
        <w:tblStyle w:val="a4"/>
        <w:tblW w:w="10315" w:type="dxa"/>
        <w:tblLayout w:type="fixed"/>
        <w:tblLook w:val="04A0"/>
      </w:tblPr>
      <w:tblGrid>
        <w:gridCol w:w="3652"/>
        <w:gridCol w:w="992"/>
        <w:gridCol w:w="1560"/>
        <w:gridCol w:w="1275"/>
        <w:gridCol w:w="1418"/>
        <w:gridCol w:w="1418"/>
      </w:tblGrid>
      <w:tr w:rsidR="00D748CE" w:rsidRPr="003B47F0" w:rsidTr="00595D4C">
        <w:tc>
          <w:tcPr>
            <w:tcW w:w="3652" w:type="dxa"/>
            <w:vMerge w:val="restart"/>
            <w:vAlign w:val="center"/>
          </w:tcPr>
          <w:p w:rsidR="00D748CE" w:rsidRPr="003B47F0" w:rsidRDefault="00D748C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Мероприятие</w:t>
            </w:r>
          </w:p>
        </w:tc>
        <w:tc>
          <w:tcPr>
            <w:tcW w:w="992" w:type="dxa"/>
            <w:vMerge w:val="restart"/>
            <w:vAlign w:val="center"/>
          </w:tcPr>
          <w:p w:rsidR="00D748CE" w:rsidRPr="003B47F0" w:rsidRDefault="00D748CE" w:rsidP="00F51B87">
            <w:pPr>
              <w:jc w:val="both"/>
              <w:rPr>
                <w:rFonts w:ascii="Times New Roman" w:hAnsi="Times New Roman" w:cs="Times New Roman"/>
                <w:bCs/>
                <w:sz w:val="20"/>
                <w:szCs w:val="20"/>
              </w:rPr>
            </w:pPr>
            <w:r w:rsidRPr="003B47F0">
              <w:rPr>
                <w:rFonts w:ascii="Times New Roman" w:hAnsi="Times New Roman" w:cs="Times New Roman"/>
                <w:bCs/>
                <w:sz w:val="20"/>
                <w:szCs w:val="20"/>
              </w:rPr>
              <w:t>Сумма затрат,</w:t>
            </w:r>
          </w:p>
          <w:p w:rsidR="00D748CE" w:rsidRPr="003B47F0" w:rsidRDefault="00D748CE" w:rsidP="00F51B87">
            <w:pPr>
              <w:jc w:val="both"/>
              <w:rPr>
                <w:rFonts w:ascii="Times New Roman" w:hAnsi="Times New Roman" w:cs="Times New Roman"/>
                <w:bCs/>
                <w:sz w:val="20"/>
                <w:szCs w:val="20"/>
              </w:rPr>
            </w:pPr>
            <w:r w:rsidRPr="003B47F0">
              <w:rPr>
                <w:rFonts w:ascii="Times New Roman" w:hAnsi="Times New Roman" w:cs="Times New Roman"/>
                <w:bCs/>
                <w:sz w:val="20"/>
                <w:szCs w:val="20"/>
              </w:rPr>
              <w:t>тыс. руб.</w:t>
            </w:r>
          </w:p>
        </w:tc>
        <w:tc>
          <w:tcPr>
            <w:tcW w:w="5671" w:type="dxa"/>
            <w:gridSpan w:val="4"/>
          </w:tcPr>
          <w:p w:rsidR="00D748CE" w:rsidRPr="003B47F0" w:rsidRDefault="00D748C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Источники финансирования, тыс. руб.</w:t>
            </w:r>
          </w:p>
        </w:tc>
      </w:tr>
      <w:tr w:rsidR="00D748CE" w:rsidRPr="003B47F0" w:rsidTr="00595D4C">
        <w:tc>
          <w:tcPr>
            <w:tcW w:w="3652" w:type="dxa"/>
            <w:vMerge/>
            <w:vAlign w:val="center"/>
          </w:tcPr>
          <w:p w:rsidR="00D748CE" w:rsidRPr="003B47F0" w:rsidRDefault="00D748CE" w:rsidP="00F51B87">
            <w:pPr>
              <w:jc w:val="both"/>
              <w:rPr>
                <w:rFonts w:ascii="Times New Roman" w:hAnsi="Times New Roman" w:cs="Times New Roman"/>
                <w:bCs/>
                <w:sz w:val="24"/>
                <w:szCs w:val="24"/>
              </w:rPr>
            </w:pPr>
          </w:p>
        </w:tc>
        <w:tc>
          <w:tcPr>
            <w:tcW w:w="992" w:type="dxa"/>
            <w:vMerge/>
            <w:vAlign w:val="center"/>
          </w:tcPr>
          <w:p w:rsidR="00D748CE" w:rsidRPr="003B47F0" w:rsidRDefault="00D748CE" w:rsidP="00F51B87">
            <w:pPr>
              <w:jc w:val="both"/>
              <w:rPr>
                <w:rFonts w:ascii="Times New Roman" w:hAnsi="Times New Roman" w:cs="Times New Roman"/>
                <w:bCs/>
                <w:sz w:val="24"/>
                <w:szCs w:val="24"/>
              </w:rPr>
            </w:pPr>
          </w:p>
        </w:tc>
        <w:tc>
          <w:tcPr>
            <w:tcW w:w="1560" w:type="dxa"/>
            <w:vAlign w:val="center"/>
          </w:tcPr>
          <w:p w:rsidR="00D748CE" w:rsidRPr="003B47F0" w:rsidRDefault="00D748CE" w:rsidP="00F51B87">
            <w:pPr>
              <w:jc w:val="both"/>
              <w:rPr>
                <w:rFonts w:ascii="Times New Roman" w:hAnsi="Times New Roman" w:cs="Times New Roman"/>
                <w:bCs/>
                <w:sz w:val="20"/>
                <w:szCs w:val="20"/>
              </w:rPr>
            </w:pPr>
            <w:r w:rsidRPr="003B47F0">
              <w:rPr>
                <w:rFonts w:ascii="Times New Roman" w:hAnsi="Times New Roman" w:cs="Times New Roman"/>
                <w:bCs/>
                <w:sz w:val="20"/>
                <w:szCs w:val="20"/>
              </w:rPr>
              <w:t>Средства субсидии на исполнение государственного задания</w:t>
            </w:r>
          </w:p>
        </w:tc>
        <w:tc>
          <w:tcPr>
            <w:tcW w:w="1275" w:type="dxa"/>
            <w:vAlign w:val="center"/>
          </w:tcPr>
          <w:p w:rsidR="00D748CE" w:rsidRPr="003B47F0" w:rsidRDefault="00D748CE" w:rsidP="00F51B87">
            <w:pPr>
              <w:jc w:val="both"/>
              <w:rPr>
                <w:rFonts w:ascii="Times New Roman" w:hAnsi="Times New Roman" w:cs="Times New Roman"/>
                <w:bCs/>
                <w:sz w:val="20"/>
                <w:szCs w:val="20"/>
              </w:rPr>
            </w:pPr>
            <w:r w:rsidRPr="003B47F0">
              <w:rPr>
                <w:rFonts w:ascii="Times New Roman" w:hAnsi="Times New Roman" w:cs="Times New Roman"/>
                <w:bCs/>
                <w:sz w:val="20"/>
                <w:szCs w:val="20"/>
              </w:rPr>
              <w:t>Внебюджетные источники ПОО</w:t>
            </w:r>
          </w:p>
        </w:tc>
        <w:tc>
          <w:tcPr>
            <w:tcW w:w="1418" w:type="dxa"/>
          </w:tcPr>
          <w:p w:rsidR="00D748CE" w:rsidRPr="003B47F0" w:rsidRDefault="00CA2487" w:rsidP="00F51B87">
            <w:pPr>
              <w:ind w:left="-108" w:right="-108"/>
              <w:jc w:val="both"/>
              <w:rPr>
                <w:rFonts w:ascii="Times New Roman" w:hAnsi="Times New Roman" w:cs="Times New Roman"/>
                <w:bCs/>
                <w:sz w:val="20"/>
                <w:szCs w:val="20"/>
              </w:rPr>
            </w:pPr>
            <w:r>
              <w:rPr>
                <w:rFonts w:ascii="Times New Roman" w:hAnsi="Times New Roman" w:cs="Times New Roman"/>
                <w:bCs/>
                <w:sz w:val="20"/>
                <w:szCs w:val="20"/>
              </w:rPr>
              <w:t>Целевые средства на капитальный ремонт</w:t>
            </w:r>
          </w:p>
        </w:tc>
        <w:tc>
          <w:tcPr>
            <w:tcW w:w="1418" w:type="dxa"/>
            <w:vAlign w:val="center"/>
          </w:tcPr>
          <w:p w:rsidR="00D748CE" w:rsidRPr="003B47F0" w:rsidRDefault="00D748CE" w:rsidP="00F51B87">
            <w:pPr>
              <w:ind w:left="-108" w:right="-108"/>
              <w:jc w:val="both"/>
              <w:rPr>
                <w:rFonts w:ascii="Times New Roman" w:hAnsi="Times New Roman" w:cs="Times New Roman"/>
                <w:bCs/>
                <w:sz w:val="20"/>
                <w:szCs w:val="20"/>
              </w:rPr>
            </w:pPr>
            <w:r w:rsidRPr="003B47F0">
              <w:rPr>
                <w:rFonts w:ascii="Times New Roman" w:hAnsi="Times New Roman" w:cs="Times New Roman"/>
                <w:bCs/>
                <w:sz w:val="20"/>
                <w:szCs w:val="20"/>
              </w:rPr>
              <w:t>Средства работодателей</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bCs/>
                <w:sz w:val="24"/>
                <w:szCs w:val="24"/>
              </w:rPr>
            </w:pPr>
            <w:r w:rsidRPr="003B47F0">
              <w:rPr>
                <w:rFonts w:ascii="Times New Roman" w:hAnsi="Times New Roman" w:cs="Times New Roman"/>
                <w:sz w:val="24"/>
                <w:szCs w:val="24"/>
              </w:rPr>
              <w:t>Мероприятие 1: Модернизация нормативно-методической базы ПОО</w:t>
            </w:r>
          </w:p>
        </w:tc>
        <w:tc>
          <w:tcPr>
            <w:tcW w:w="992" w:type="dxa"/>
            <w:vAlign w:val="center"/>
          </w:tcPr>
          <w:p w:rsidR="00D748CE" w:rsidRPr="003B47F0" w:rsidRDefault="00D748CE" w:rsidP="00F51B87">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560" w:type="dxa"/>
            <w:vAlign w:val="center"/>
          </w:tcPr>
          <w:p w:rsidR="00D748CE" w:rsidRPr="003B47F0" w:rsidRDefault="00D748CE" w:rsidP="00F51B87">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275" w:type="dxa"/>
            <w:vAlign w:val="center"/>
          </w:tcPr>
          <w:p w:rsidR="00D748CE" w:rsidRPr="003B47F0" w:rsidRDefault="00D748CE" w:rsidP="00F51B87">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418" w:type="dxa"/>
          </w:tcPr>
          <w:p w:rsidR="00D748CE" w:rsidRDefault="00D748CE" w:rsidP="00F51B87">
            <w:pPr>
              <w:jc w:val="both"/>
              <w:rPr>
                <w:rFonts w:ascii="Times New Roman" w:hAnsi="Times New Roman" w:cs="Times New Roman"/>
                <w:bCs/>
                <w:sz w:val="24"/>
                <w:szCs w:val="24"/>
              </w:rPr>
            </w:pPr>
          </w:p>
          <w:p w:rsidR="00CA2487" w:rsidRDefault="00CA2487" w:rsidP="00F51B87">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418" w:type="dxa"/>
            <w:vAlign w:val="center"/>
          </w:tcPr>
          <w:p w:rsidR="00D748CE" w:rsidRPr="003B47F0" w:rsidRDefault="00D748CE" w:rsidP="00F51B87">
            <w:pPr>
              <w:jc w:val="both"/>
              <w:rPr>
                <w:rFonts w:ascii="Times New Roman" w:hAnsi="Times New Roman" w:cs="Times New Roman"/>
                <w:bCs/>
                <w:sz w:val="24"/>
                <w:szCs w:val="24"/>
              </w:rPr>
            </w:pPr>
            <w:r>
              <w:rPr>
                <w:rFonts w:ascii="Times New Roman" w:hAnsi="Times New Roman" w:cs="Times New Roman"/>
                <w:bCs/>
                <w:sz w:val="24"/>
                <w:szCs w:val="24"/>
              </w:rPr>
              <w:t>-</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bCs/>
                <w:sz w:val="24"/>
                <w:szCs w:val="24"/>
              </w:rPr>
            </w:pPr>
            <w:r w:rsidRPr="003B47F0">
              <w:rPr>
                <w:rFonts w:ascii="Times New Roman" w:hAnsi="Times New Roman" w:cs="Times New Roman"/>
                <w:sz w:val="24"/>
                <w:szCs w:val="24"/>
              </w:rPr>
              <w:t>Мероприятие 2: Модернизация материально-технической базы ПОО</w:t>
            </w:r>
          </w:p>
        </w:tc>
        <w:tc>
          <w:tcPr>
            <w:tcW w:w="992"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2</w:t>
            </w:r>
            <w:r w:rsidR="00CC741C">
              <w:rPr>
                <w:rFonts w:ascii="Times New Roman" w:hAnsi="Times New Roman" w:cs="Times New Roman"/>
                <w:bCs/>
                <w:sz w:val="20"/>
                <w:szCs w:val="20"/>
              </w:rPr>
              <w:t>76</w:t>
            </w:r>
            <w:r w:rsidRPr="00CC5FCC">
              <w:rPr>
                <w:rFonts w:ascii="Times New Roman" w:hAnsi="Times New Roman" w:cs="Times New Roman"/>
                <w:bCs/>
                <w:sz w:val="20"/>
                <w:szCs w:val="20"/>
              </w:rPr>
              <w:t>50,00</w:t>
            </w:r>
          </w:p>
        </w:tc>
        <w:tc>
          <w:tcPr>
            <w:tcW w:w="1560"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11585,00</w:t>
            </w:r>
          </w:p>
        </w:tc>
        <w:tc>
          <w:tcPr>
            <w:tcW w:w="1275"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2795,00</w:t>
            </w:r>
          </w:p>
        </w:tc>
        <w:tc>
          <w:tcPr>
            <w:tcW w:w="1418" w:type="dxa"/>
          </w:tcPr>
          <w:p w:rsidR="00D748CE" w:rsidRPr="00CC5FCC" w:rsidRDefault="00D748CE" w:rsidP="00F51B87">
            <w:pPr>
              <w:jc w:val="both"/>
              <w:rPr>
                <w:rFonts w:ascii="Times New Roman" w:hAnsi="Times New Roman" w:cs="Times New Roman"/>
                <w:bCs/>
                <w:sz w:val="20"/>
                <w:szCs w:val="20"/>
              </w:rPr>
            </w:pPr>
          </w:p>
          <w:p w:rsidR="00CA2487" w:rsidRPr="00CC5FCC" w:rsidRDefault="00CC741C" w:rsidP="00F51B87">
            <w:pPr>
              <w:jc w:val="both"/>
              <w:rPr>
                <w:rFonts w:ascii="Times New Roman" w:hAnsi="Times New Roman" w:cs="Times New Roman"/>
                <w:bCs/>
                <w:sz w:val="20"/>
                <w:szCs w:val="20"/>
              </w:rPr>
            </w:pPr>
            <w:r>
              <w:rPr>
                <w:rFonts w:ascii="Times New Roman" w:hAnsi="Times New Roman" w:cs="Times New Roman"/>
                <w:bCs/>
                <w:sz w:val="20"/>
                <w:szCs w:val="20"/>
              </w:rPr>
              <w:t>129</w:t>
            </w:r>
            <w:r w:rsidR="00CA2487" w:rsidRPr="00CC5FCC">
              <w:rPr>
                <w:rFonts w:ascii="Times New Roman" w:hAnsi="Times New Roman" w:cs="Times New Roman"/>
                <w:bCs/>
                <w:sz w:val="20"/>
                <w:szCs w:val="20"/>
              </w:rPr>
              <w:t>00,00</w:t>
            </w:r>
          </w:p>
        </w:tc>
        <w:tc>
          <w:tcPr>
            <w:tcW w:w="1418"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370,00</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z w:val="24"/>
                <w:szCs w:val="24"/>
              </w:rPr>
            </w:pPr>
            <w:r w:rsidRPr="003B47F0">
              <w:rPr>
                <w:rFonts w:ascii="Times New Roman" w:hAnsi="Times New Roman" w:cs="Times New Roman"/>
                <w:sz w:val="24"/>
                <w:szCs w:val="24"/>
              </w:rPr>
              <w:t>Мероприятие 3: Внедрение современных прогрессивных методов, методик и технологий обучения</w:t>
            </w:r>
          </w:p>
        </w:tc>
        <w:tc>
          <w:tcPr>
            <w:tcW w:w="992" w:type="dxa"/>
            <w:vAlign w:val="center"/>
          </w:tcPr>
          <w:p w:rsidR="00D748CE" w:rsidRPr="00CC5FCC" w:rsidRDefault="00812EF6" w:rsidP="00F51B87">
            <w:pPr>
              <w:jc w:val="both"/>
              <w:rPr>
                <w:rFonts w:ascii="Times New Roman" w:hAnsi="Times New Roman" w:cs="Times New Roman"/>
                <w:bCs/>
                <w:sz w:val="20"/>
                <w:szCs w:val="20"/>
              </w:rPr>
            </w:pPr>
            <w:r>
              <w:rPr>
                <w:rFonts w:ascii="Times New Roman" w:hAnsi="Times New Roman" w:cs="Times New Roman"/>
                <w:bCs/>
                <w:sz w:val="20"/>
                <w:szCs w:val="20"/>
              </w:rPr>
              <w:t>2652</w:t>
            </w:r>
            <w:r w:rsidR="00CA2487" w:rsidRPr="00CC5FCC">
              <w:rPr>
                <w:rFonts w:ascii="Times New Roman" w:hAnsi="Times New Roman" w:cs="Times New Roman"/>
                <w:bCs/>
                <w:sz w:val="20"/>
                <w:szCs w:val="20"/>
              </w:rPr>
              <w:t>,00</w:t>
            </w:r>
          </w:p>
        </w:tc>
        <w:tc>
          <w:tcPr>
            <w:tcW w:w="1560"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2277,00</w:t>
            </w:r>
          </w:p>
        </w:tc>
        <w:tc>
          <w:tcPr>
            <w:tcW w:w="1275" w:type="dxa"/>
            <w:vAlign w:val="center"/>
          </w:tcPr>
          <w:p w:rsidR="00D748CE" w:rsidRPr="00CC5FCC" w:rsidRDefault="00812EF6" w:rsidP="00F51B87">
            <w:pPr>
              <w:jc w:val="both"/>
              <w:rPr>
                <w:rFonts w:ascii="Times New Roman" w:hAnsi="Times New Roman" w:cs="Times New Roman"/>
                <w:bCs/>
                <w:sz w:val="20"/>
                <w:szCs w:val="20"/>
              </w:rPr>
            </w:pPr>
            <w:r>
              <w:rPr>
                <w:rFonts w:ascii="Times New Roman" w:hAnsi="Times New Roman" w:cs="Times New Roman"/>
                <w:bCs/>
                <w:sz w:val="20"/>
                <w:szCs w:val="20"/>
              </w:rPr>
              <w:t>375</w:t>
            </w:r>
            <w:r w:rsidR="00CA2487" w:rsidRPr="00CC5FCC">
              <w:rPr>
                <w:rFonts w:ascii="Times New Roman" w:hAnsi="Times New Roman" w:cs="Times New Roman"/>
                <w:bCs/>
                <w:sz w:val="20"/>
                <w:szCs w:val="20"/>
              </w:rPr>
              <w:t>,00</w:t>
            </w:r>
          </w:p>
        </w:tc>
        <w:tc>
          <w:tcPr>
            <w:tcW w:w="1418" w:type="dxa"/>
          </w:tcPr>
          <w:p w:rsidR="00D748CE" w:rsidRPr="00CC5FCC" w:rsidRDefault="00D748CE" w:rsidP="00F51B87">
            <w:pPr>
              <w:jc w:val="both"/>
              <w:rPr>
                <w:rFonts w:ascii="Times New Roman" w:hAnsi="Times New Roman" w:cs="Times New Roman"/>
                <w:bCs/>
                <w:sz w:val="20"/>
                <w:szCs w:val="20"/>
              </w:rPr>
            </w:pPr>
          </w:p>
          <w:p w:rsidR="00CA2487" w:rsidRPr="00CC5FCC" w:rsidRDefault="00800CE6" w:rsidP="00F51B87">
            <w:pPr>
              <w:jc w:val="both"/>
              <w:rPr>
                <w:rFonts w:ascii="Times New Roman" w:hAnsi="Times New Roman" w:cs="Times New Roman"/>
                <w:bCs/>
                <w:sz w:val="20"/>
                <w:szCs w:val="20"/>
              </w:rPr>
            </w:pPr>
            <w:r>
              <w:rPr>
                <w:rFonts w:ascii="Times New Roman" w:hAnsi="Times New Roman" w:cs="Times New Roman"/>
                <w:bCs/>
                <w:sz w:val="20"/>
                <w:szCs w:val="20"/>
              </w:rPr>
              <w:t>-</w:t>
            </w:r>
          </w:p>
          <w:p w:rsidR="00CA2487" w:rsidRPr="00CC5FCC" w:rsidRDefault="00CA2487" w:rsidP="00F51B87">
            <w:pPr>
              <w:jc w:val="both"/>
              <w:rPr>
                <w:rFonts w:ascii="Times New Roman" w:hAnsi="Times New Roman" w:cs="Times New Roman"/>
                <w:bCs/>
                <w:sz w:val="20"/>
                <w:szCs w:val="20"/>
              </w:rPr>
            </w:pPr>
          </w:p>
        </w:tc>
        <w:tc>
          <w:tcPr>
            <w:tcW w:w="1418" w:type="dxa"/>
            <w:vAlign w:val="center"/>
          </w:tcPr>
          <w:p w:rsidR="00D748CE" w:rsidRPr="00CC5FCC" w:rsidRDefault="00D748CE"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z w:val="24"/>
                <w:szCs w:val="24"/>
              </w:rPr>
            </w:pPr>
            <w:r w:rsidRPr="003B47F0">
              <w:rPr>
                <w:rFonts w:ascii="Times New Roman" w:hAnsi="Times New Roman" w:cs="Times New Roman"/>
                <w:sz w:val="24"/>
                <w:szCs w:val="24"/>
              </w:rPr>
              <w:t>Мероприятие 4: Обеспечение качества подготовки кадров и соответствия квалификации выпускников требованиям современной экономики и регионального рынка туда</w:t>
            </w:r>
          </w:p>
        </w:tc>
        <w:tc>
          <w:tcPr>
            <w:tcW w:w="992"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3600,00</w:t>
            </w:r>
          </w:p>
        </w:tc>
        <w:tc>
          <w:tcPr>
            <w:tcW w:w="1560"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2450,00</w:t>
            </w:r>
          </w:p>
        </w:tc>
        <w:tc>
          <w:tcPr>
            <w:tcW w:w="1275" w:type="dxa"/>
            <w:vAlign w:val="center"/>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800,00</w:t>
            </w:r>
          </w:p>
        </w:tc>
        <w:tc>
          <w:tcPr>
            <w:tcW w:w="1418" w:type="dxa"/>
          </w:tcPr>
          <w:p w:rsidR="00D748CE" w:rsidRPr="00CC5FCC" w:rsidRDefault="00CA2487"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w:t>
            </w:r>
          </w:p>
        </w:tc>
        <w:tc>
          <w:tcPr>
            <w:tcW w:w="1418" w:type="dxa"/>
            <w:vAlign w:val="center"/>
          </w:tcPr>
          <w:p w:rsidR="00D748CE" w:rsidRPr="00CC5FCC" w:rsidRDefault="00D748CE"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pacing w:val="3"/>
                <w:sz w:val="24"/>
                <w:szCs w:val="24"/>
              </w:rPr>
            </w:pPr>
            <w:r w:rsidRPr="003B47F0">
              <w:rPr>
                <w:rFonts w:ascii="Times New Roman" w:hAnsi="Times New Roman" w:cs="Times New Roman"/>
                <w:sz w:val="24"/>
                <w:szCs w:val="24"/>
              </w:rPr>
              <w:t xml:space="preserve">Мероприятие 5: </w:t>
            </w:r>
            <w:r w:rsidRPr="003B47F0">
              <w:rPr>
                <w:rFonts w:ascii="Times New Roman" w:hAnsi="Times New Roman" w:cs="Times New Roman"/>
                <w:spacing w:val="3"/>
                <w:sz w:val="24"/>
                <w:szCs w:val="24"/>
              </w:rPr>
              <w:t xml:space="preserve">Обновление содержания воспитательной работы в соответствии с основными направлениями Стратегии развития воспитания в РФ на период до 2025 года, с </w:t>
            </w:r>
            <w:r w:rsidRPr="003B47F0">
              <w:rPr>
                <w:rFonts w:ascii="Times New Roman" w:hAnsi="Times New Roman" w:cs="Times New Roman"/>
                <w:spacing w:val="3"/>
                <w:sz w:val="24"/>
                <w:szCs w:val="24"/>
              </w:rPr>
              <w:lastRenderedPageBreak/>
              <w:t>учетом современных достижений науки на основе отечественных традиций</w:t>
            </w:r>
          </w:p>
        </w:tc>
        <w:tc>
          <w:tcPr>
            <w:tcW w:w="992"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lastRenderedPageBreak/>
              <w:t>500,00</w:t>
            </w:r>
          </w:p>
        </w:tc>
        <w:tc>
          <w:tcPr>
            <w:tcW w:w="1560"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250,00</w:t>
            </w:r>
          </w:p>
        </w:tc>
        <w:tc>
          <w:tcPr>
            <w:tcW w:w="1275"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250,00</w:t>
            </w:r>
          </w:p>
        </w:tc>
        <w:tc>
          <w:tcPr>
            <w:tcW w:w="1418" w:type="dxa"/>
          </w:tcPr>
          <w:p w:rsidR="00D748CE" w:rsidRPr="00CC5FCC" w:rsidRDefault="00800CE6" w:rsidP="00F51B87">
            <w:pPr>
              <w:jc w:val="both"/>
              <w:rPr>
                <w:rFonts w:ascii="Times New Roman" w:hAnsi="Times New Roman" w:cs="Times New Roman"/>
                <w:bCs/>
                <w:sz w:val="20"/>
                <w:szCs w:val="20"/>
              </w:rPr>
            </w:pPr>
            <w:r>
              <w:rPr>
                <w:rFonts w:ascii="Times New Roman" w:hAnsi="Times New Roman" w:cs="Times New Roman"/>
                <w:bCs/>
                <w:sz w:val="20"/>
                <w:szCs w:val="20"/>
              </w:rPr>
              <w:t>-</w:t>
            </w:r>
          </w:p>
        </w:tc>
        <w:tc>
          <w:tcPr>
            <w:tcW w:w="1418" w:type="dxa"/>
            <w:vAlign w:val="center"/>
          </w:tcPr>
          <w:p w:rsidR="00D748CE" w:rsidRPr="00CC5FCC" w:rsidRDefault="00800CE6" w:rsidP="00F51B87">
            <w:pPr>
              <w:jc w:val="both"/>
              <w:rPr>
                <w:rFonts w:ascii="Times New Roman" w:hAnsi="Times New Roman" w:cs="Times New Roman"/>
                <w:bCs/>
                <w:sz w:val="20"/>
                <w:szCs w:val="20"/>
              </w:rPr>
            </w:pPr>
            <w:r>
              <w:rPr>
                <w:rFonts w:ascii="Times New Roman" w:hAnsi="Times New Roman" w:cs="Times New Roman"/>
                <w:bCs/>
                <w:sz w:val="20"/>
                <w:szCs w:val="20"/>
              </w:rPr>
              <w:t>-</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z w:val="24"/>
                <w:szCs w:val="24"/>
              </w:rPr>
            </w:pPr>
            <w:r w:rsidRPr="003B47F0">
              <w:rPr>
                <w:rFonts w:ascii="Times New Roman" w:hAnsi="Times New Roman" w:cs="Times New Roman"/>
                <w:sz w:val="24"/>
                <w:szCs w:val="24"/>
              </w:rPr>
              <w:lastRenderedPageBreak/>
              <w:t>Мероприятие 6: Развитие кадрового потенциала ПОО</w:t>
            </w:r>
          </w:p>
        </w:tc>
        <w:tc>
          <w:tcPr>
            <w:tcW w:w="992"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1800,00</w:t>
            </w:r>
          </w:p>
        </w:tc>
        <w:tc>
          <w:tcPr>
            <w:tcW w:w="1560"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1400,00</w:t>
            </w:r>
          </w:p>
        </w:tc>
        <w:tc>
          <w:tcPr>
            <w:tcW w:w="1275"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400,00</w:t>
            </w:r>
          </w:p>
        </w:tc>
        <w:tc>
          <w:tcPr>
            <w:tcW w:w="1418" w:type="dxa"/>
          </w:tcPr>
          <w:p w:rsidR="00D748CE" w:rsidRPr="00CC5FCC" w:rsidRDefault="00800CE6" w:rsidP="00F51B87">
            <w:pPr>
              <w:jc w:val="both"/>
              <w:rPr>
                <w:rFonts w:ascii="Times New Roman" w:hAnsi="Times New Roman" w:cs="Times New Roman"/>
                <w:bCs/>
                <w:sz w:val="20"/>
                <w:szCs w:val="20"/>
              </w:rPr>
            </w:pPr>
            <w:r>
              <w:rPr>
                <w:rFonts w:ascii="Times New Roman" w:hAnsi="Times New Roman" w:cs="Times New Roman"/>
                <w:bCs/>
                <w:sz w:val="20"/>
                <w:szCs w:val="20"/>
              </w:rPr>
              <w:t>-</w:t>
            </w:r>
          </w:p>
        </w:tc>
        <w:tc>
          <w:tcPr>
            <w:tcW w:w="1418" w:type="dxa"/>
            <w:vAlign w:val="center"/>
          </w:tcPr>
          <w:p w:rsidR="00D748CE" w:rsidRPr="00CC5FCC" w:rsidRDefault="00D748CE"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z w:val="24"/>
                <w:szCs w:val="24"/>
              </w:rPr>
            </w:pPr>
            <w:r w:rsidRPr="003B47F0">
              <w:rPr>
                <w:rFonts w:ascii="Times New Roman" w:hAnsi="Times New Roman" w:cs="Times New Roman"/>
                <w:sz w:val="24"/>
                <w:szCs w:val="24"/>
              </w:rPr>
              <w:t>Мероприятие 7: Совершенствование методики и технологии ведения совместной с общеобразовательными организациями работы по профориентации школьников</w:t>
            </w:r>
          </w:p>
        </w:tc>
        <w:tc>
          <w:tcPr>
            <w:tcW w:w="992" w:type="dxa"/>
            <w:vAlign w:val="center"/>
          </w:tcPr>
          <w:p w:rsidR="00D748CE" w:rsidRPr="00CC5FCC" w:rsidRDefault="00CC5FCC" w:rsidP="00F51B87">
            <w:pPr>
              <w:jc w:val="both"/>
              <w:rPr>
                <w:rFonts w:ascii="Times New Roman" w:hAnsi="Times New Roman" w:cs="Times New Roman"/>
                <w:bCs/>
                <w:sz w:val="20"/>
                <w:szCs w:val="20"/>
              </w:rPr>
            </w:pPr>
            <w:r>
              <w:rPr>
                <w:rFonts w:ascii="Times New Roman" w:hAnsi="Times New Roman" w:cs="Times New Roman"/>
                <w:bCs/>
                <w:sz w:val="20"/>
                <w:szCs w:val="20"/>
              </w:rPr>
              <w:t>220,00</w:t>
            </w:r>
          </w:p>
        </w:tc>
        <w:tc>
          <w:tcPr>
            <w:tcW w:w="1560" w:type="dxa"/>
            <w:vAlign w:val="center"/>
          </w:tcPr>
          <w:p w:rsidR="00D748CE" w:rsidRPr="00CC5FCC" w:rsidRDefault="00D748CE"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w:t>
            </w:r>
          </w:p>
        </w:tc>
        <w:tc>
          <w:tcPr>
            <w:tcW w:w="1275" w:type="dxa"/>
            <w:vAlign w:val="center"/>
          </w:tcPr>
          <w:p w:rsidR="00D748CE" w:rsidRPr="00CC5FCC" w:rsidRDefault="00CC5FCC" w:rsidP="00F51B87">
            <w:pPr>
              <w:jc w:val="both"/>
              <w:rPr>
                <w:rFonts w:ascii="Times New Roman" w:hAnsi="Times New Roman" w:cs="Times New Roman"/>
                <w:bCs/>
                <w:sz w:val="20"/>
                <w:szCs w:val="20"/>
              </w:rPr>
            </w:pPr>
            <w:r>
              <w:rPr>
                <w:rFonts w:ascii="Times New Roman" w:hAnsi="Times New Roman" w:cs="Times New Roman"/>
                <w:bCs/>
                <w:sz w:val="20"/>
                <w:szCs w:val="20"/>
              </w:rPr>
              <w:t>220,00</w:t>
            </w:r>
          </w:p>
        </w:tc>
        <w:tc>
          <w:tcPr>
            <w:tcW w:w="1418" w:type="dxa"/>
          </w:tcPr>
          <w:p w:rsidR="00D748CE" w:rsidRPr="00CC5FCC" w:rsidRDefault="00800CE6" w:rsidP="00F51B87">
            <w:pPr>
              <w:jc w:val="both"/>
              <w:rPr>
                <w:rFonts w:ascii="Times New Roman" w:hAnsi="Times New Roman" w:cs="Times New Roman"/>
                <w:bCs/>
                <w:sz w:val="20"/>
                <w:szCs w:val="20"/>
              </w:rPr>
            </w:pPr>
            <w:r>
              <w:rPr>
                <w:rFonts w:ascii="Times New Roman" w:hAnsi="Times New Roman" w:cs="Times New Roman"/>
                <w:bCs/>
                <w:sz w:val="20"/>
                <w:szCs w:val="20"/>
              </w:rPr>
              <w:t>-</w:t>
            </w:r>
          </w:p>
        </w:tc>
        <w:tc>
          <w:tcPr>
            <w:tcW w:w="1418" w:type="dxa"/>
            <w:vAlign w:val="center"/>
          </w:tcPr>
          <w:p w:rsidR="00D748CE" w:rsidRPr="00CC5FCC" w:rsidRDefault="00800CE6" w:rsidP="00F51B87">
            <w:pPr>
              <w:jc w:val="both"/>
              <w:rPr>
                <w:rFonts w:ascii="Times New Roman" w:hAnsi="Times New Roman" w:cs="Times New Roman"/>
                <w:bCs/>
                <w:sz w:val="20"/>
                <w:szCs w:val="20"/>
              </w:rPr>
            </w:pPr>
            <w:r>
              <w:rPr>
                <w:rFonts w:ascii="Times New Roman" w:hAnsi="Times New Roman" w:cs="Times New Roman"/>
                <w:bCs/>
                <w:sz w:val="20"/>
                <w:szCs w:val="20"/>
              </w:rPr>
              <w:t>-</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z w:val="24"/>
                <w:szCs w:val="24"/>
              </w:rPr>
            </w:pPr>
            <w:r w:rsidRPr="003B47F0">
              <w:rPr>
                <w:rFonts w:ascii="Times New Roman" w:hAnsi="Times New Roman" w:cs="Times New Roman"/>
                <w:sz w:val="24"/>
                <w:szCs w:val="24"/>
              </w:rPr>
              <w:t>Мероприятие 8: Активизация работы инновационной образовательной площадки / ресурсного центра / многофункционального центра прикладных квалификаций ПОО, трансляция опыта</w:t>
            </w:r>
          </w:p>
        </w:tc>
        <w:tc>
          <w:tcPr>
            <w:tcW w:w="992" w:type="dxa"/>
            <w:vAlign w:val="center"/>
          </w:tcPr>
          <w:p w:rsidR="00D748CE" w:rsidRPr="00CC5FCC" w:rsidRDefault="00812EF6" w:rsidP="00F51B87">
            <w:pPr>
              <w:jc w:val="both"/>
              <w:rPr>
                <w:rFonts w:ascii="Times New Roman" w:hAnsi="Times New Roman" w:cs="Times New Roman"/>
                <w:bCs/>
                <w:sz w:val="20"/>
                <w:szCs w:val="20"/>
              </w:rPr>
            </w:pPr>
            <w:r>
              <w:rPr>
                <w:rFonts w:ascii="Times New Roman" w:hAnsi="Times New Roman" w:cs="Times New Roman"/>
                <w:bCs/>
                <w:sz w:val="20"/>
                <w:szCs w:val="20"/>
              </w:rPr>
              <w:t>285,00</w:t>
            </w:r>
          </w:p>
        </w:tc>
        <w:tc>
          <w:tcPr>
            <w:tcW w:w="1560" w:type="dxa"/>
            <w:vAlign w:val="center"/>
          </w:tcPr>
          <w:p w:rsidR="00D748CE" w:rsidRPr="00CC5FCC" w:rsidRDefault="00D748CE"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w:t>
            </w:r>
          </w:p>
        </w:tc>
        <w:tc>
          <w:tcPr>
            <w:tcW w:w="1275" w:type="dxa"/>
            <w:vAlign w:val="center"/>
          </w:tcPr>
          <w:p w:rsidR="00D748CE" w:rsidRPr="00CC5FCC" w:rsidRDefault="00812EF6" w:rsidP="00F51B87">
            <w:pPr>
              <w:jc w:val="both"/>
              <w:rPr>
                <w:rFonts w:ascii="Times New Roman" w:hAnsi="Times New Roman" w:cs="Times New Roman"/>
                <w:bCs/>
                <w:sz w:val="20"/>
                <w:szCs w:val="20"/>
              </w:rPr>
            </w:pPr>
            <w:r>
              <w:rPr>
                <w:rFonts w:ascii="Times New Roman" w:hAnsi="Times New Roman" w:cs="Times New Roman"/>
                <w:bCs/>
                <w:sz w:val="20"/>
                <w:szCs w:val="20"/>
              </w:rPr>
              <w:t>285,00</w:t>
            </w:r>
          </w:p>
        </w:tc>
        <w:tc>
          <w:tcPr>
            <w:tcW w:w="1418" w:type="dxa"/>
          </w:tcPr>
          <w:p w:rsidR="00800CE6" w:rsidRDefault="00800CE6" w:rsidP="00F51B87">
            <w:pPr>
              <w:jc w:val="both"/>
              <w:rPr>
                <w:rFonts w:ascii="Times New Roman" w:hAnsi="Times New Roman" w:cs="Times New Roman"/>
                <w:bCs/>
                <w:sz w:val="20"/>
                <w:szCs w:val="20"/>
              </w:rPr>
            </w:pPr>
          </w:p>
          <w:p w:rsidR="00800CE6" w:rsidRDefault="00800CE6" w:rsidP="00F51B87">
            <w:pPr>
              <w:jc w:val="both"/>
              <w:rPr>
                <w:rFonts w:ascii="Times New Roman" w:hAnsi="Times New Roman" w:cs="Times New Roman"/>
                <w:bCs/>
                <w:sz w:val="20"/>
                <w:szCs w:val="20"/>
              </w:rPr>
            </w:pPr>
          </w:p>
          <w:p w:rsidR="00800CE6" w:rsidRDefault="00800CE6" w:rsidP="00F51B87">
            <w:pPr>
              <w:jc w:val="both"/>
              <w:rPr>
                <w:rFonts w:ascii="Times New Roman" w:hAnsi="Times New Roman" w:cs="Times New Roman"/>
                <w:bCs/>
                <w:sz w:val="20"/>
                <w:szCs w:val="20"/>
              </w:rPr>
            </w:pPr>
          </w:p>
          <w:p w:rsidR="00800CE6" w:rsidRDefault="00800CE6" w:rsidP="00F51B87">
            <w:pPr>
              <w:jc w:val="both"/>
              <w:rPr>
                <w:rFonts w:ascii="Times New Roman" w:hAnsi="Times New Roman" w:cs="Times New Roman"/>
                <w:bCs/>
                <w:sz w:val="20"/>
                <w:szCs w:val="20"/>
              </w:rPr>
            </w:pPr>
          </w:p>
          <w:p w:rsidR="00D748CE" w:rsidRPr="00CC5FCC" w:rsidRDefault="00800CE6" w:rsidP="00F51B87">
            <w:pPr>
              <w:jc w:val="both"/>
              <w:rPr>
                <w:rFonts w:ascii="Times New Roman" w:hAnsi="Times New Roman" w:cs="Times New Roman"/>
                <w:bCs/>
                <w:sz w:val="20"/>
                <w:szCs w:val="20"/>
              </w:rPr>
            </w:pPr>
            <w:bookmarkStart w:id="0" w:name="_GoBack"/>
            <w:bookmarkEnd w:id="0"/>
            <w:r>
              <w:rPr>
                <w:rFonts w:ascii="Times New Roman" w:hAnsi="Times New Roman" w:cs="Times New Roman"/>
                <w:bCs/>
                <w:sz w:val="20"/>
                <w:szCs w:val="20"/>
              </w:rPr>
              <w:t>-</w:t>
            </w:r>
          </w:p>
        </w:tc>
        <w:tc>
          <w:tcPr>
            <w:tcW w:w="1418" w:type="dxa"/>
            <w:vAlign w:val="center"/>
          </w:tcPr>
          <w:p w:rsidR="00D748CE" w:rsidRPr="00CC5FCC" w:rsidRDefault="00D748CE"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w:t>
            </w: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z w:val="24"/>
                <w:szCs w:val="24"/>
              </w:rPr>
            </w:pPr>
            <w:r w:rsidRPr="003B47F0">
              <w:rPr>
                <w:rFonts w:ascii="Times New Roman" w:hAnsi="Times New Roman" w:cs="Times New Roman"/>
                <w:sz w:val="24"/>
                <w:szCs w:val="24"/>
              </w:rPr>
              <w:t>Мероприятие 9: Модернизация (развитие) внутренней системы оценки качества подготовки кадров</w:t>
            </w:r>
          </w:p>
        </w:tc>
        <w:tc>
          <w:tcPr>
            <w:tcW w:w="992" w:type="dxa"/>
            <w:vAlign w:val="center"/>
          </w:tcPr>
          <w:p w:rsidR="00D748CE" w:rsidRPr="00CC5FCC" w:rsidRDefault="00D748CE" w:rsidP="00F51B87">
            <w:pPr>
              <w:jc w:val="both"/>
              <w:rPr>
                <w:rFonts w:ascii="Times New Roman" w:hAnsi="Times New Roman" w:cs="Times New Roman"/>
                <w:bCs/>
                <w:sz w:val="20"/>
                <w:szCs w:val="20"/>
              </w:rPr>
            </w:pPr>
          </w:p>
        </w:tc>
        <w:tc>
          <w:tcPr>
            <w:tcW w:w="1560" w:type="dxa"/>
            <w:vAlign w:val="center"/>
          </w:tcPr>
          <w:p w:rsidR="00D748CE" w:rsidRPr="00CC5FCC" w:rsidRDefault="00D748CE" w:rsidP="00F51B87">
            <w:pPr>
              <w:jc w:val="both"/>
              <w:rPr>
                <w:rFonts w:ascii="Times New Roman" w:hAnsi="Times New Roman" w:cs="Times New Roman"/>
                <w:bCs/>
                <w:sz w:val="20"/>
                <w:szCs w:val="20"/>
              </w:rPr>
            </w:pPr>
          </w:p>
        </w:tc>
        <w:tc>
          <w:tcPr>
            <w:tcW w:w="1275" w:type="dxa"/>
            <w:vAlign w:val="center"/>
          </w:tcPr>
          <w:p w:rsidR="00D748CE" w:rsidRPr="00CC5FCC" w:rsidRDefault="00D748CE" w:rsidP="00F51B87">
            <w:pPr>
              <w:jc w:val="both"/>
              <w:rPr>
                <w:rFonts w:ascii="Times New Roman" w:hAnsi="Times New Roman" w:cs="Times New Roman"/>
                <w:bCs/>
                <w:sz w:val="20"/>
                <w:szCs w:val="20"/>
              </w:rPr>
            </w:pPr>
          </w:p>
        </w:tc>
        <w:tc>
          <w:tcPr>
            <w:tcW w:w="1418" w:type="dxa"/>
          </w:tcPr>
          <w:p w:rsidR="00D748CE" w:rsidRPr="00CC5FCC" w:rsidRDefault="00D748CE" w:rsidP="00F51B87">
            <w:pPr>
              <w:jc w:val="both"/>
              <w:rPr>
                <w:rFonts w:ascii="Times New Roman" w:hAnsi="Times New Roman" w:cs="Times New Roman"/>
                <w:bCs/>
                <w:sz w:val="20"/>
                <w:szCs w:val="20"/>
              </w:rPr>
            </w:pPr>
          </w:p>
        </w:tc>
        <w:tc>
          <w:tcPr>
            <w:tcW w:w="1418" w:type="dxa"/>
            <w:vAlign w:val="center"/>
          </w:tcPr>
          <w:p w:rsidR="00D748CE" w:rsidRPr="00CC5FCC" w:rsidRDefault="00D748CE" w:rsidP="00F51B87">
            <w:pPr>
              <w:jc w:val="both"/>
              <w:rPr>
                <w:rFonts w:ascii="Times New Roman" w:hAnsi="Times New Roman" w:cs="Times New Roman"/>
                <w:bCs/>
                <w:sz w:val="20"/>
                <w:szCs w:val="20"/>
              </w:rPr>
            </w:pPr>
          </w:p>
        </w:tc>
      </w:tr>
      <w:tr w:rsidR="00D748CE" w:rsidRPr="003B47F0" w:rsidTr="00595D4C">
        <w:tc>
          <w:tcPr>
            <w:tcW w:w="3652" w:type="dxa"/>
          </w:tcPr>
          <w:p w:rsidR="00D748CE" w:rsidRPr="003B47F0" w:rsidRDefault="00D748CE" w:rsidP="00F51B87">
            <w:pPr>
              <w:widowControl w:val="0"/>
              <w:jc w:val="both"/>
              <w:rPr>
                <w:rFonts w:ascii="Times New Roman" w:hAnsi="Times New Roman" w:cs="Times New Roman"/>
                <w:sz w:val="24"/>
                <w:szCs w:val="24"/>
              </w:rPr>
            </w:pPr>
            <w:r w:rsidRPr="003B47F0">
              <w:rPr>
                <w:rFonts w:ascii="Times New Roman" w:hAnsi="Times New Roman" w:cs="Times New Roman"/>
                <w:sz w:val="24"/>
                <w:szCs w:val="24"/>
              </w:rPr>
              <w:t>Мероприятие 10: 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w:t>
            </w:r>
          </w:p>
        </w:tc>
        <w:tc>
          <w:tcPr>
            <w:tcW w:w="992" w:type="dxa"/>
            <w:vAlign w:val="center"/>
          </w:tcPr>
          <w:p w:rsidR="00D748CE" w:rsidRPr="00CC5FCC" w:rsidRDefault="00D748CE" w:rsidP="00F51B87">
            <w:pPr>
              <w:jc w:val="both"/>
              <w:rPr>
                <w:rFonts w:ascii="Times New Roman" w:hAnsi="Times New Roman" w:cs="Times New Roman"/>
                <w:bCs/>
                <w:sz w:val="20"/>
                <w:szCs w:val="20"/>
              </w:rPr>
            </w:pPr>
          </w:p>
        </w:tc>
        <w:tc>
          <w:tcPr>
            <w:tcW w:w="1560" w:type="dxa"/>
            <w:vAlign w:val="center"/>
          </w:tcPr>
          <w:p w:rsidR="00D748CE" w:rsidRPr="00CC5FCC" w:rsidRDefault="00D748CE" w:rsidP="00F51B87">
            <w:pPr>
              <w:jc w:val="both"/>
              <w:rPr>
                <w:rFonts w:ascii="Times New Roman" w:hAnsi="Times New Roman" w:cs="Times New Roman"/>
                <w:bCs/>
                <w:sz w:val="20"/>
                <w:szCs w:val="20"/>
              </w:rPr>
            </w:pPr>
          </w:p>
        </w:tc>
        <w:tc>
          <w:tcPr>
            <w:tcW w:w="1275" w:type="dxa"/>
            <w:vAlign w:val="center"/>
          </w:tcPr>
          <w:p w:rsidR="00D748CE" w:rsidRPr="00CC5FCC" w:rsidRDefault="00D748CE" w:rsidP="00F51B87">
            <w:pPr>
              <w:jc w:val="both"/>
              <w:rPr>
                <w:rFonts w:ascii="Times New Roman" w:hAnsi="Times New Roman" w:cs="Times New Roman"/>
                <w:bCs/>
                <w:sz w:val="20"/>
                <w:szCs w:val="20"/>
              </w:rPr>
            </w:pPr>
          </w:p>
        </w:tc>
        <w:tc>
          <w:tcPr>
            <w:tcW w:w="1418" w:type="dxa"/>
          </w:tcPr>
          <w:p w:rsidR="00D748CE" w:rsidRPr="00CC5FCC" w:rsidRDefault="00D748CE" w:rsidP="00F51B87">
            <w:pPr>
              <w:jc w:val="both"/>
              <w:rPr>
                <w:rFonts w:ascii="Times New Roman" w:hAnsi="Times New Roman" w:cs="Times New Roman"/>
                <w:bCs/>
                <w:sz w:val="20"/>
                <w:szCs w:val="20"/>
              </w:rPr>
            </w:pPr>
          </w:p>
        </w:tc>
        <w:tc>
          <w:tcPr>
            <w:tcW w:w="1418" w:type="dxa"/>
            <w:vAlign w:val="center"/>
          </w:tcPr>
          <w:p w:rsidR="00D748CE" w:rsidRPr="00CC5FCC" w:rsidRDefault="00D748CE" w:rsidP="00F51B87">
            <w:pPr>
              <w:jc w:val="both"/>
              <w:rPr>
                <w:rFonts w:ascii="Times New Roman" w:hAnsi="Times New Roman" w:cs="Times New Roman"/>
                <w:bCs/>
                <w:sz w:val="20"/>
                <w:szCs w:val="20"/>
              </w:rPr>
            </w:pPr>
          </w:p>
        </w:tc>
      </w:tr>
      <w:tr w:rsidR="00D748CE" w:rsidRPr="003B47F0" w:rsidTr="00595D4C">
        <w:tc>
          <w:tcPr>
            <w:tcW w:w="3652" w:type="dxa"/>
          </w:tcPr>
          <w:p w:rsidR="00D748CE" w:rsidRPr="003B47F0" w:rsidRDefault="00D748CE" w:rsidP="00F51B87">
            <w:pPr>
              <w:jc w:val="both"/>
              <w:rPr>
                <w:rFonts w:ascii="Times New Roman" w:hAnsi="Times New Roman" w:cs="Times New Roman"/>
                <w:bCs/>
                <w:sz w:val="24"/>
                <w:szCs w:val="24"/>
              </w:rPr>
            </w:pPr>
            <w:r w:rsidRPr="003B47F0">
              <w:rPr>
                <w:rFonts w:ascii="Times New Roman" w:hAnsi="Times New Roman" w:cs="Times New Roman"/>
                <w:sz w:val="24"/>
                <w:szCs w:val="24"/>
              </w:rPr>
              <w:t xml:space="preserve">Мероприятие 11: Создание условий для получения среднего профессионального образования инвалидами и лицами с ограниченными возможностями здоровья, в </w:t>
            </w:r>
            <w:r w:rsidRPr="003B47F0">
              <w:rPr>
                <w:rFonts w:ascii="Times New Roman" w:hAnsi="Times New Roman" w:cs="Times New Roman"/>
                <w:spacing w:val="-3"/>
                <w:sz w:val="24"/>
                <w:szCs w:val="24"/>
              </w:rPr>
              <w:t xml:space="preserve">том </w:t>
            </w:r>
            <w:r w:rsidRPr="003B47F0">
              <w:rPr>
                <w:rFonts w:ascii="Times New Roman" w:hAnsi="Times New Roman" w:cs="Times New Roman"/>
                <w:sz w:val="24"/>
                <w:szCs w:val="24"/>
              </w:rPr>
              <w:t>числе с использованием дистанционных образовательных технологий</w:t>
            </w:r>
          </w:p>
        </w:tc>
        <w:tc>
          <w:tcPr>
            <w:tcW w:w="992" w:type="dxa"/>
            <w:vAlign w:val="center"/>
          </w:tcPr>
          <w:p w:rsidR="00D748CE" w:rsidRPr="00CC5FCC" w:rsidRDefault="00D748CE" w:rsidP="00F51B87">
            <w:pPr>
              <w:jc w:val="both"/>
              <w:rPr>
                <w:rFonts w:ascii="Times New Roman" w:hAnsi="Times New Roman" w:cs="Times New Roman"/>
                <w:bCs/>
                <w:sz w:val="20"/>
                <w:szCs w:val="20"/>
              </w:rPr>
            </w:pPr>
          </w:p>
        </w:tc>
        <w:tc>
          <w:tcPr>
            <w:tcW w:w="1560" w:type="dxa"/>
            <w:vAlign w:val="center"/>
          </w:tcPr>
          <w:p w:rsidR="00D748CE" w:rsidRPr="00CC5FCC" w:rsidRDefault="00D748CE" w:rsidP="00F51B87">
            <w:pPr>
              <w:jc w:val="both"/>
              <w:rPr>
                <w:rFonts w:ascii="Times New Roman" w:hAnsi="Times New Roman" w:cs="Times New Roman"/>
                <w:bCs/>
                <w:sz w:val="20"/>
                <w:szCs w:val="20"/>
              </w:rPr>
            </w:pPr>
          </w:p>
        </w:tc>
        <w:tc>
          <w:tcPr>
            <w:tcW w:w="1275" w:type="dxa"/>
            <w:vAlign w:val="center"/>
          </w:tcPr>
          <w:p w:rsidR="00D748CE" w:rsidRPr="00CC5FCC" w:rsidRDefault="00D748CE" w:rsidP="00F51B87">
            <w:pPr>
              <w:jc w:val="both"/>
              <w:rPr>
                <w:rFonts w:ascii="Times New Roman" w:hAnsi="Times New Roman" w:cs="Times New Roman"/>
                <w:bCs/>
                <w:sz w:val="20"/>
                <w:szCs w:val="20"/>
              </w:rPr>
            </w:pPr>
          </w:p>
        </w:tc>
        <w:tc>
          <w:tcPr>
            <w:tcW w:w="1418" w:type="dxa"/>
          </w:tcPr>
          <w:p w:rsidR="00D748CE" w:rsidRPr="00CC5FCC" w:rsidRDefault="00D748CE" w:rsidP="00F51B87">
            <w:pPr>
              <w:jc w:val="both"/>
              <w:rPr>
                <w:rFonts w:ascii="Times New Roman" w:hAnsi="Times New Roman" w:cs="Times New Roman"/>
                <w:bCs/>
                <w:sz w:val="20"/>
                <w:szCs w:val="20"/>
              </w:rPr>
            </w:pPr>
          </w:p>
        </w:tc>
        <w:tc>
          <w:tcPr>
            <w:tcW w:w="1418" w:type="dxa"/>
            <w:vAlign w:val="center"/>
          </w:tcPr>
          <w:p w:rsidR="00D748CE" w:rsidRPr="00CC5FCC" w:rsidRDefault="00D748CE" w:rsidP="00F51B87">
            <w:pPr>
              <w:jc w:val="both"/>
              <w:rPr>
                <w:rFonts w:ascii="Times New Roman" w:hAnsi="Times New Roman" w:cs="Times New Roman"/>
                <w:bCs/>
                <w:sz w:val="20"/>
                <w:szCs w:val="20"/>
              </w:rPr>
            </w:pPr>
          </w:p>
        </w:tc>
      </w:tr>
      <w:tr w:rsidR="00D748CE" w:rsidRPr="003B47F0" w:rsidTr="00595D4C">
        <w:tc>
          <w:tcPr>
            <w:tcW w:w="3652" w:type="dxa"/>
          </w:tcPr>
          <w:p w:rsidR="00D748CE" w:rsidRPr="003B47F0" w:rsidRDefault="00D748CE" w:rsidP="00F51B87">
            <w:pPr>
              <w:jc w:val="both"/>
              <w:rPr>
                <w:rFonts w:ascii="Times New Roman" w:hAnsi="Times New Roman" w:cs="Times New Roman"/>
                <w:sz w:val="24"/>
                <w:szCs w:val="24"/>
              </w:rPr>
            </w:pPr>
            <w:r w:rsidRPr="003B47F0">
              <w:rPr>
                <w:rFonts w:ascii="Times New Roman" w:hAnsi="Times New Roman" w:cs="Times New Roman"/>
                <w:sz w:val="24"/>
                <w:szCs w:val="24"/>
              </w:rPr>
              <w:t>Всего:</w:t>
            </w:r>
          </w:p>
        </w:tc>
        <w:tc>
          <w:tcPr>
            <w:tcW w:w="992" w:type="dxa"/>
            <w:vAlign w:val="center"/>
          </w:tcPr>
          <w:p w:rsidR="00D748CE" w:rsidRPr="00CC5FCC" w:rsidRDefault="00CC741C" w:rsidP="00F51B87">
            <w:pPr>
              <w:jc w:val="both"/>
              <w:rPr>
                <w:rFonts w:ascii="Times New Roman" w:hAnsi="Times New Roman" w:cs="Times New Roman"/>
                <w:bCs/>
                <w:sz w:val="20"/>
                <w:szCs w:val="20"/>
              </w:rPr>
            </w:pPr>
            <w:r>
              <w:rPr>
                <w:rFonts w:ascii="Times New Roman" w:hAnsi="Times New Roman" w:cs="Times New Roman"/>
                <w:bCs/>
                <w:sz w:val="20"/>
                <w:szCs w:val="20"/>
              </w:rPr>
              <w:t>367</w:t>
            </w:r>
            <w:r w:rsidR="00CC5FCC" w:rsidRPr="00CC5FCC">
              <w:rPr>
                <w:rFonts w:ascii="Times New Roman" w:hAnsi="Times New Roman" w:cs="Times New Roman"/>
                <w:bCs/>
                <w:sz w:val="20"/>
                <w:szCs w:val="20"/>
              </w:rPr>
              <w:t>07,00</w:t>
            </w:r>
          </w:p>
        </w:tc>
        <w:tc>
          <w:tcPr>
            <w:tcW w:w="1560"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17962,00</w:t>
            </w:r>
          </w:p>
        </w:tc>
        <w:tc>
          <w:tcPr>
            <w:tcW w:w="1275"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5125,00</w:t>
            </w:r>
          </w:p>
        </w:tc>
        <w:tc>
          <w:tcPr>
            <w:tcW w:w="1418" w:type="dxa"/>
          </w:tcPr>
          <w:p w:rsidR="00D748CE" w:rsidRPr="00CC5FCC" w:rsidRDefault="00CC741C" w:rsidP="00F51B87">
            <w:pPr>
              <w:jc w:val="both"/>
              <w:rPr>
                <w:rFonts w:ascii="Times New Roman" w:hAnsi="Times New Roman" w:cs="Times New Roman"/>
                <w:bCs/>
                <w:sz w:val="20"/>
                <w:szCs w:val="20"/>
              </w:rPr>
            </w:pPr>
            <w:r>
              <w:rPr>
                <w:rFonts w:ascii="Times New Roman" w:hAnsi="Times New Roman" w:cs="Times New Roman"/>
                <w:bCs/>
                <w:sz w:val="20"/>
                <w:szCs w:val="20"/>
              </w:rPr>
              <w:t>129</w:t>
            </w:r>
            <w:r w:rsidR="00CC5FCC" w:rsidRPr="00CC5FCC">
              <w:rPr>
                <w:rFonts w:ascii="Times New Roman" w:hAnsi="Times New Roman" w:cs="Times New Roman"/>
                <w:bCs/>
                <w:sz w:val="20"/>
                <w:szCs w:val="20"/>
              </w:rPr>
              <w:t>00,00</w:t>
            </w:r>
          </w:p>
        </w:tc>
        <w:tc>
          <w:tcPr>
            <w:tcW w:w="1418" w:type="dxa"/>
            <w:vAlign w:val="center"/>
          </w:tcPr>
          <w:p w:rsidR="00D748CE" w:rsidRPr="00CC5FCC" w:rsidRDefault="00CC5FCC" w:rsidP="00F51B87">
            <w:pPr>
              <w:jc w:val="both"/>
              <w:rPr>
                <w:rFonts w:ascii="Times New Roman" w:hAnsi="Times New Roman" w:cs="Times New Roman"/>
                <w:bCs/>
                <w:sz w:val="20"/>
                <w:szCs w:val="20"/>
              </w:rPr>
            </w:pPr>
            <w:r w:rsidRPr="00CC5FCC">
              <w:rPr>
                <w:rFonts w:ascii="Times New Roman" w:hAnsi="Times New Roman" w:cs="Times New Roman"/>
                <w:bCs/>
                <w:sz w:val="20"/>
                <w:szCs w:val="20"/>
              </w:rPr>
              <w:t>720,00</w:t>
            </w:r>
          </w:p>
        </w:tc>
      </w:tr>
    </w:tbl>
    <w:p w:rsidR="00A9037F" w:rsidRDefault="00A9037F" w:rsidP="00F51B87">
      <w:pPr>
        <w:spacing w:after="0" w:line="240" w:lineRule="auto"/>
        <w:ind w:firstLine="709"/>
        <w:jc w:val="both"/>
        <w:rPr>
          <w:rFonts w:ascii="Times New Roman" w:hAnsi="Times New Roman" w:cs="Times New Roman"/>
          <w:bCs/>
          <w:sz w:val="28"/>
          <w:szCs w:val="28"/>
        </w:rPr>
      </w:pPr>
    </w:p>
    <w:p w:rsidR="002E099A" w:rsidRPr="003B47F0" w:rsidRDefault="002E099A" w:rsidP="00F51B87">
      <w:pPr>
        <w:spacing w:after="0" w:line="240" w:lineRule="auto"/>
        <w:jc w:val="both"/>
        <w:rPr>
          <w:rFonts w:ascii="Times New Roman" w:hAnsi="Times New Roman" w:cs="Times New Roman"/>
          <w:bCs/>
          <w:sz w:val="28"/>
          <w:szCs w:val="28"/>
        </w:rPr>
      </w:pPr>
      <w:r w:rsidRPr="003B47F0">
        <w:rPr>
          <w:rFonts w:ascii="Times New Roman" w:hAnsi="Times New Roman" w:cs="Times New Roman"/>
          <w:bCs/>
          <w:sz w:val="28"/>
          <w:szCs w:val="28"/>
        </w:rPr>
        <w:t>Распределение финансовых затрат на обеспечение мероприятий</w:t>
      </w:r>
    </w:p>
    <w:p w:rsidR="002E099A" w:rsidRDefault="002E099A" w:rsidP="00F51B87">
      <w:pPr>
        <w:spacing w:after="0" w:line="240" w:lineRule="auto"/>
        <w:jc w:val="both"/>
        <w:rPr>
          <w:rFonts w:ascii="Times New Roman" w:hAnsi="Times New Roman" w:cs="Times New Roman"/>
          <w:bCs/>
          <w:sz w:val="28"/>
          <w:szCs w:val="28"/>
        </w:rPr>
      </w:pPr>
      <w:r w:rsidRPr="003B47F0">
        <w:rPr>
          <w:rFonts w:ascii="Times New Roman" w:hAnsi="Times New Roman" w:cs="Times New Roman"/>
          <w:bCs/>
          <w:sz w:val="28"/>
          <w:szCs w:val="28"/>
        </w:rPr>
        <w:t>Программы развития ПОО по годам</w:t>
      </w:r>
    </w:p>
    <w:p w:rsidR="00595D4C" w:rsidRPr="00595D4C" w:rsidRDefault="00595D4C" w:rsidP="00595D4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Таблица 7</w:t>
      </w:r>
    </w:p>
    <w:tbl>
      <w:tblPr>
        <w:tblStyle w:val="a4"/>
        <w:tblW w:w="10456" w:type="dxa"/>
        <w:tblLayout w:type="fixed"/>
        <w:tblLook w:val="04A0"/>
      </w:tblPr>
      <w:tblGrid>
        <w:gridCol w:w="2235"/>
        <w:gridCol w:w="1559"/>
        <w:gridCol w:w="1559"/>
        <w:gridCol w:w="1701"/>
        <w:gridCol w:w="1701"/>
        <w:gridCol w:w="1701"/>
      </w:tblGrid>
      <w:tr w:rsidR="00CE0A6E" w:rsidRPr="003B47F0" w:rsidTr="00CE0A6E">
        <w:tc>
          <w:tcPr>
            <w:tcW w:w="2235" w:type="dxa"/>
            <w:vMerge w:val="restart"/>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Год реализации программы</w:t>
            </w:r>
          </w:p>
        </w:tc>
        <w:tc>
          <w:tcPr>
            <w:tcW w:w="1559" w:type="dxa"/>
            <w:vMerge w:val="restart"/>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Сумма затрат,</w:t>
            </w:r>
          </w:p>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тыс. руб.</w:t>
            </w:r>
          </w:p>
        </w:tc>
        <w:tc>
          <w:tcPr>
            <w:tcW w:w="6662" w:type="dxa"/>
            <w:gridSpan w:val="4"/>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Источники финансирования, тыс. руб.</w:t>
            </w:r>
          </w:p>
        </w:tc>
      </w:tr>
      <w:tr w:rsidR="00CE0A6E" w:rsidRPr="003B47F0" w:rsidTr="00CE0A6E">
        <w:tc>
          <w:tcPr>
            <w:tcW w:w="2235" w:type="dxa"/>
            <w:vMerge/>
            <w:vAlign w:val="center"/>
          </w:tcPr>
          <w:p w:rsidR="00CE0A6E" w:rsidRPr="003B47F0" w:rsidRDefault="00CE0A6E" w:rsidP="00F51B87">
            <w:pPr>
              <w:jc w:val="both"/>
              <w:rPr>
                <w:rFonts w:ascii="Times New Roman" w:hAnsi="Times New Roman" w:cs="Times New Roman"/>
                <w:bCs/>
                <w:sz w:val="24"/>
                <w:szCs w:val="24"/>
              </w:rPr>
            </w:pPr>
          </w:p>
        </w:tc>
        <w:tc>
          <w:tcPr>
            <w:tcW w:w="1559" w:type="dxa"/>
            <w:vMerge/>
            <w:vAlign w:val="center"/>
          </w:tcPr>
          <w:p w:rsidR="00CE0A6E" w:rsidRPr="003B47F0" w:rsidRDefault="00CE0A6E" w:rsidP="00F51B87">
            <w:pPr>
              <w:jc w:val="both"/>
              <w:rPr>
                <w:rFonts w:ascii="Times New Roman" w:hAnsi="Times New Roman" w:cs="Times New Roman"/>
                <w:bCs/>
                <w:sz w:val="24"/>
                <w:szCs w:val="24"/>
              </w:rPr>
            </w:pPr>
          </w:p>
        </w:tc>
        <w:tc>
          <w:tcPr>
            <w:tcW w:w="1559"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Средства субсидии на исполнение государственного задания</w:t>
            </w:r>
          </w:p>
        </w:tc>
        <w:tc>
          <w:tcPr>
            <w:tcW w:w="1701"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Внебюджетные источники ПОО</w:t>
            </w:r>
          </w:p>
        </w:tc>
        <w:tc>
          <w:tcPr>
            <w:tcW w:w="1701" w:type="dxa"/>
          </w:tcPr>
          <w:p w:rsidR="00CE0A6E" w:rsidRDefault="00CE0A6E" w:rsidP="00F51B87">
            <w:pPr>
              <w:ind w:left="-108" w:right="-108"/>
              <w:jc w:val="both"/>
              <w:rPr>
                <w:rFonts w:ascii="Times New Roman" w:hAnsi="Times New Roman" w:cs="Times New Roman"/>
                <w:bCs/>
                <w:sz w:val="24"/>
                <w:szCs w:val="24"/>
              </w:rPr>
            </w:pPr>
          </w:p>
          <w:p w:rsidR="00CE0A6E" w:rsidRPr="003B47F0" w:rsidRDefault="00CE0A6E"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Средства целевой субсидии</w:t>
            </w:r>
          </w:p>
        </w:tc>
        <w:tc>
          <w:tcPr>
            <w:tcW w:w="1701" w:type="dxa"/>
            <w:vAlign w:val="center"/>
          </w:tcPr>
          <w:p w:rsidR="00CE0A6E" w:rsidRPr="003B47F0" w:rsidRDefault="00CE0A6E" w:rsidP="00F51B87">
            <w:pPr>
              <w:ind w:left="-108" w:right="-108"/>
              <w:jc w:val="both"/>
              <w:rPr>
                <w:rFonts w:ascii="Times New Roman" w:hAnsi="Times New Roman" w:cs="Times New Roman"/>
                <w:bCs/>
                <w:sz w:val="24"/>
                <w:szCs w:val="24"/>
              </w:rPr>
            </w:pPr>
            <w:r w:rsidRPr="003B47F0">
              <w:rPr>
                <w:rFonts w:ascii="Times New Roman" w:hAnsi="Times New Roman" w:cs="Times New Roman"/>
                <w:bCs/>
                <w:sz w:val="24"/>
                <w:szCs w:val="24"/>
              </w:rPr>
              <w:t>Средства работодателей</w:t>
            </w:r>
          </w:p>
        </w:tc>
      </w:tr>
      <w:tr w:rsidR="00CE0A6E" w:rsidRPr="003B47F0" w:rsidTr="00CE0A6E">
        <w:tc>
          <w:tcPr>
            <w:tcW w:w="2235"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2017</w:t>
            </w:r>
          </w:p>
        </w:tc>
        <w:tc>
          <w:tcPr>
            <w:tcW w:w="1559" w:type="dxa"/>
            <w:vAlign w:val="center"/>
          </w:tcPr>
          <w:p w:rsidR="00CE0A6E" w:rsidRPr="003B47F0" w:rsidRDefault="00AB14F7" w:rsidP="00F51B87">
            <w:pPr>
              <w:jc w:val="both"/>
              <w:rPr>
                <w:rFonts w:ascii="Times New Roman" w:hAnsi="Times New Roman" w:cs="Times New Roman"/>
                <w:bCs/>
                <w:sz w:val="24"/>
                <w:szCs w:val="24"/>
              </w:rPr>
            </w:pPr>
            <w:r>
              <w:rPr>
                <w:rFonts w:ascii="Times New Roman" w:hAnsi="Times New Roman" w:cs="Times New Roman"/>
                <w:bCs/>
                <w:sz w:val="24"/>
                <w:szCs w:val="24"/>
              </w:rPr>
              <w:t>4437,00</w:t>
            </w:r>
          </w:p>
        </w:tc>
        <w:tc>
          <w:tcPr>
            <w:tcW w:w="1559"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3562,00</w:t>
            </w:r>
          </w:p>
        </w:tc>
        <w:tc>
          <w:tcPr>
            <w:tcW w:w="1701"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825,00</w:t>
            </w:r>
          </w:p>
        </w:tc>
        <w:tc>
          <w:tcPr>
            <w:tcW w:w="1701" w:type="dxa"/>
          </w:tcPr>
          <w:p w:rsidR="00CE0A6E" w:rsidRPr="003B47F0" w:rsidRDefault="00AB14F7"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0,00</w:t>
            </w:r>
          </w:p>
        </w:tc>
        <w:tc>
          <w:tcPr>
            <w:tcW w:w="1701" w:type="dxa"/>
            <w:vAlign w:val="center"/>
          </w:tcPr>
          <w:p w:rsidR="00CE0A6E" w:rsidRPr="003B47F0" w:rsidRDefault="00CE0A6E"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50,00</w:t>
            </w:r>
          </w:p>
        </w:tc>
      </w:tr>
      <w:tr w:rsidR="00CE0A6E" w:rsidRPr="003B47F0" w:rsidTr="00CE0A6E">
        <w:tc>
          <w:tcPr>
            <w:tcW w:w="2235"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2018</w:t>
            </w:r>
          </w:p>
        </w:tc>
        <w:tc>
          <w:tcPr>
            <w:tcW w:w="1559"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7</w:t>
            </w:r>
            <w:r w:rsidR="00AB14F7">
              <w:rPr>
                <w:rFonts w:ascii="Times New Roman" w:hAnsi="Times New Roman" w:cs="Times New Roman"/>
                <w:bCs/>
                <w:sz w:val="24"/>
                <w:szCs w:val="24"/>
              </w:rPr>
              <w:t>520</w:t>
            </w:r>
            <w:r>
              <w:rPr>
                <w:rFonts w:ascii="Times New Roman" w:hAnsi="Times New Roman" w:cs="Times New Roman"/>
                <w:bCs/>
                <w:sz w:val="24"/>
                <w:szCs w:val="24"/>
              </w:rPr>
              <w:t>,00</w:t>
            </w:r>
          </w:p>
        </w:tc>
        <w:tc>
          <w:tcPr>
            <w:tcW w:w="1559"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701"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900,00</w:t>
            </w:r>
          </w:p>
        </w:tc>
        <w:tc>
          <w:tcPr>
            <w:tcW w:w="1701" w:type="dxa"/>
          </w:tcPr>
          <w:p w:rsidR="00CE0A6E" w:rsidRPr="003B47F0" w:rsidRDefault="00AB14F7"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2900,00</w:t>
            </w:r>
          </w:p>
        </w:tc>
        <w:tc>
          <w:tcPr>
            <w:tcW w:w="1701" w:type="dxa"/>
            <w:vAlign w:val="center"/>
          </w:tcPr>
          <w:p w:rsidR="00CE0A6E" w:rsidRPr="003B47F0" w:rsidRDefault="00CE0A6E"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120,00</w:t>
            </w:r>
          </w:p>
        </w:tc>
      </w:tr>
      <w:tr w:rsidR="00CE0A6E" w:rsidRPr="003B47F0" w:rsidTr="00CE0A6E">
        <w:tc>
          <w:tcPr>
            <w:tcW w:w="2235"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2019</w:t>
            </w:r>
          </w:p>
        </w:tc>
        <w:tc>
          <w:tcPr>
            <w:tcW w:w="1559" w:type="dxa"/>
            <w:vAlign w:val="center"/>
          </w:tcPr>
          <w:p w:rsidR="00CE0A6E" w:rsidRPr="003B47F0" w:rsidRDefault="00CC741C" w:rsidP="00F51B87">
            <w:pPr>
              <w:jc w:val="both"/>
              <w:rPr>
                <w:rFonts w:ascii="Times New Roman" w:hAnsi="Times New Roman" w:cs="Times New Roman"/>
                <w:bCs/>
                <w:sz w:val="24"/>
                <w:szCs w:val="24"/>
              </w:rPr>
            </w:pPr>
            <w:r>
              <w:rPr>
                <w:rFonts w:ascii="Times New Roman" w:hAnsi="Times New Roman" w:cs="Times New Roman"/>
                <w:bCs/>
                <w:sz w:val="24"/>
                <w:szCs w:val="24"/>
              </w:rPr>
              <w:t>95</w:t>
            </w:r>
            <w:r w:rsidR="00CE0A6E">
              <w:rPr>
                <w:rFonts w:ascii="Times New Roman" w:hAnsi="Times New Roman" w:cs="Times New Roman"/>
                <w:bCs/>
                <w:sz w:val="24"/>
                <w:szCs w:val="24"/>
              </w:rPr>
              <w:t>50,00</w:t>
            </w:r>
          </w:p>
        </w:tc>
        <w:tc>
          <w:tcPr>
            <w:tcW w:w="1559"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701"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1100,00</w:t>
            </w:r>
          </w:p>
        </w:tc>
        <w:tc>
          <w:tcPr>
            <w:tcW w:w="1701" w:type="dxa"/>
          </w:tcPr>
          <w:p w:rsidR="00CE0A6E" w:rsidRPr="003B47F0" w:rsidRDefault="00CC741C"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470</w:t>
            </w:r>
            <w:r w:rsidR="00CE0A6E">
              <w:rPr>
                <w:rFonts w:ascii="Times New Roman" w:hAnsi="Times New Roman" w:cs="Times New Roman"/>
                <w:bCs/>
                <w:sz w:val="24"/>
                <w:szCs w:val="24"/>
              </w:rPr>
              <w:t>0,00</w:t>
            </w:r>
          </w:p>
        </w:tc>
        <w:tc>
          <w:tcPr>
            <w:tcW w:w="1701" w:type="dxa"/>
            <w:vAlign w:val="center"/>
          </w:tcPr>
          <w:p w:rsidR="00CE0A6E" w:rsidRPr="003B47F0" w:rsidRDefault="00CE0A6E"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150,00</w:t>
            </w:r>
          </w:p>
        </w:tc>
      </w:tr>
      <w:tr w:rsidR="00CE0A6E" w:rsidRPr="003B47F0" w:rsidTr="00CE0A6E">
        <w:tc>
          <w:tcPr>
            <w:tcW w:w="2235"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2020</w:t>
            </w:r>
          </w:p>
        </w:tc>
        <w:tc>
          <w:tcPr>
            <w:tcW w:w="1559" w:type="dxa"/>
            <w:vAlign w:val="center"/>
          </w:tcPr>
          <w:p w:rsidR="00CE0A6E" w:rsidRPr="003B47F0" w:rsidRDefault="00CC741C" w:rsidP="00F51B87">
            <w:pPr>
              <w:jc w:val="both"/>
              <w:rPr>
                <w:rFonts w:ascii="Times New Roman" w:hAnsi="Times New Roman" w:cs="Times New Roman"/>
                <w:bCs/>
                <w:sz w:val="24"/>
                <w:szCs w:val="24"/>
              </w:rPr>
            </w:pPr>
            <w:r>
              <w:rPr>
                <w:rFonts w:ascii="Times New Roman" w:hAnsi="Times New Roman" w:cs="Times New Roman"/>
                <w:bCs/>
                <w:sz w:val="24"/>
                <w:szCs w:val="24"/>
              </w:rPr>
              <w:t>8</w:t>
            </w:r>
            <w:r w:rsidR="00AB14F7">
              <w:rPr>
                <w:rFonts w:ascii="Times New Roman" w:hAnsi="Times New Roman" w:cs="Times New Roman"/>
                <w:bCs/>
                <w:sz w:val="24"/>
                <w:szCs w:val="24"/>
              </w:rPr>
              <w:t>7</w:t>
            </w:r>
            <w:r w:rsidR="00CE0A6E">
              <w:rPr>
                <w:rFonts w:ascii="Times New Roman" w:hAnsi="Times New Roman" w:cs="Times New Roman"/>
                <w:bCs/>
                <w:sz w:val="24"/>
                <w:szCs w:val="24"/>
              </w:rPr>
              <w:t>50,00</w:t>
            </w:r>
          </w:p>
        </w:tc>
        <w:tc>
          <w:tcPr>
            <w:tcW w:w="1559"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701"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1100,00</w:t>
            </w:r>
          </w:p>
        </w:tc>
        <w:tc>
          <w:tcPr>
            <w:tcW w:w="1701" w:type="dxa"/>
          </w:tcPr>
          <w:p w:rsidR="00CE0A6E" w:rsidRPr="003B47F0" w:rsidRDefault="00CC741C"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3</w:t>
            </w:r>
            <w:r w:rsidR="00AB14F7">
              <w:rPr>
                <w:rFonts w:ascii="Times New Roman" w:hAnsi="Times New Roman" w:cs="Times New Roman"/>
                <w:bCs/>
                <w:sz w:val="24"/>
                <w:szCs w:val="24"/>
              </w:rPr>
              <w:t>9</w:t>
            </w:r>
            <w:r w:rsidR="00CE0A6E">
              <w:rPr>
                <w:rFonts w:ascii="Times New Roman" w:hAnsi="Times New Roman" w:cs="Times New Roman"/>
                <w:bCs/>
                <w:sz w:val="24"/>
                <w:szCs w:val="24"/>
              </w:rPr>
              <w:t>00,00</w:t>
            </w:r>
          </w:p>
        </w:tc>
        <w:tc>
          <w:tcPr>
            <w:tcW w:w="1701" w:type="dxa"/>
            <w:vAlign w:val="center"/>
          </w:tcPr>
          <w:p w:rsidR="00CE0A6E" w:rsidRPr="003B47F0" w:rsidRDefault="00CE0A6E"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150,00</w:t>
            </w:r>
          </w:p>
        </w:tc>
      </w:tr>
      <w:tr w:rsidR="00CE0A6E" w:rsidRPr="003B47F0" w:rsidTr="00CE0A6E">
        <w:tc>
          <w:tcPr>
            <w:tcW w:w="2235"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lastRenderedPageBreak/>
              <w:t>2021</w:t>
            </w:r>
          </w:p>
        </w:tc>
        <w:tc>
          <w:tcPr>
            <w:tcW w:w="1559" w:type="dxa"/>
            <w:vAlign w:val="center"/>
          </w:tcPr>
          <w:p w:rsidR="00CE0A6E" w:rsidRPr="003B47F0" w:rsidRDefault="00CC741C" w:rsidP="00F51B87">
            <w:pPr>
              <w:jc w:val="both"/>
              <w:rPr>
                <w:rFonts w:ascii="Times New Roman" w:hAnsi="Times New Roman" w:cs="Times New Roman"/>
                <w:bCs/>
                <w:sz w:val="24"/>
                <w:szCs w:val="24"/>
              </w:rPr>
            </w:pPr>
            <w:r>
              <w:rPr>
                <w:rFonts w:ascii="Times New Roman" w:hAnsi="Times New Roman" w:cs="Times New Roman"/>
                <w:bCs/>
                <w:sz w:val="24"/>
                <w:szCs w:val="24"/>
              </w:rPr>
              <w:t>64</w:t>
            </w:r>
            <w:r w:rsidR="00CE0A6E">
              <w:rPr>
                <w:rFonts w:ascii="Times New Roman" w:hAnsi="Times New Roman" w:cs="Times New Roman"/>
                <w:bCs/>
                <w:sz w:val="24"/>
                <w:szCs w:val="24"/>
              </w:rPr>
              <w:t>50,00</w:t>
            </w:r>
          </w:p>
        </w:tc>
        <w:tc>
          <w:tcPr>
            <w:tcW w:w="1559"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701" w:type="dxa"/>
            <w:vAlign w:val="center"/>
          </w:tcPr>
          <w:p w:rsidR="00CE0A6E" w:rsidRPr="003B47F0" w:rsidRDefault="00CE0A6E" w:rsidP="00F51B87">
            <w:pPr>
              <w:jc w:val="both"/>
              <w:rPr>
                <w:rFonts w:ascii="Times New Roman" w:hAnsi="Times New Roman" w:cs="Times New Roman"/>
                <w:bCs/>
                <w:sz w:val="24"/>
                <w:szCs w:val="24"/>
              </w:rPr>
            </w:pPr>
            <w:r>
              <w:rPr>
                <w:rFonts w:ascii="Times New Roman" w:hAnsi="Times New Roman" w:cs="Times New Roman"/>
                <w:bCs/>
                <w:sz w:val="24"/>
                <w:szCs w:val="24"/>
              </w:rPr>
              <w:t>1200,00</w:t>
            </w:r>
          </w:p>
        </w:tc>
        <w:tc>
          <w:tcPr>
            <w:tcW w:w="1701" w:type="dxa"/>
          </w:tcPr>
          <w:p w:rsidR="00CE0A6E" w:rsidRPr="003B47F0" w:rsidRDefault="00CC741C"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14</w:t>
            </w:r>
            <w:r w:rsidR="00CE0A6E">
              <w:rPr>
                <w:rFonts w:ascii="Times New Roman" w:hAnsi="Times New Roman" w:cs="Times New Roman"/>
                <w:bCs/>
                <w:sz w:val="24"/>
                <w:szCs w:val="24"/>
              </w:rPr>
              <w:t>00,00</w:t>
            </w:r>
          </w:p>
        </w:tc>
        <w:tc>
          <w:tcPr>
            <w:tcW w:w="1701" w:type="dxa"/>
            <w:vAlign w:val="center"/>
          </w:tcPr>
          <w:p w:rsidR="00CE0A6E" w:rsidRPr="003B47F0" w:rsidRDefault="00AB14F7"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2</w:t>
            </w:r>
            <w:r w:rsidR="00CE0A6E">
              <w:rPr>
                <w:rFonts w:ascii="Times New Roman" w:hAnsi="Times New Roman" w:cs="Times New Roman"/>
                <w:bCs/>
                <w:sz w:val="24"/>
                <w:szCs w:val="24"/>
              </w:rPr>
              <w:t>50,00</w:t>
            </w:r>
          </w:p>
        </w:tc>
      </w:tr>
      <w:tr w:rsidR="00CE0A6E" w:rsidRPr="003B47F0" w:rsidTr="00CE0A6E">
        <w:tc>
          <w:tcPr>
            <w:tcW w:w="2235" w:type="dxa"/>
            <w:vAlign w:val="center"/>
          </w:tcPr>
          <w:p w:rsidR="00CE0A6E" w:rsidRPr="003B47F0" w:rsidRDefault="00CE0A6E" w:rsidP="00F51B87">
            <w:pPr>
              <w:jc w:val="both"/>
              <w:rPr>
                <w:rFonts w:ascii="Times New Roman" w:hAnsi="Times New Roman" w:cs="Times New Roman"/>
                <w:bCs/>
                <w:sz w:val="24"/>
                <w:szCs w:val="24"/>
              </w:rPr>
            </w:pPr>
            <w:r w:rsidRPr="003B47F0">
              <w:rPr>
                <w:rFonts w:ascii="Times New Roman" w:hAnsi="Times New Roman" w:cs="Times New Roman"/>
                <w:bCs/>
                <w:sz w:val="24"/>
                <w:szCs w:val="24"/>
              </w:rPr>
              <w:t>Всего:</w:t>
            </w:r>
          </w:p>
        </w:tc>
        <w:tc>
          <w:tcPr>
            <w:tcW w:w="1559" w:type="dxa"/>
            <w:vAlign w:val="center"/>
          </w:tcPr>
          <w:p w:rsidR="00CE0A6E" w:rsidRPr="003B47F0" w:rsidRDefault="00CC741C" w:rsidP="00F51B87">
            <w:pPr>
              <w:jc w:val="both"/>
              <w:rPr>
                <w:rFonts w:ascii="Times New Roman" w:hAnsi="Times New Roman" w:cs="Times New Roman"/>
                <w:bCs/>
                <w:sz w:val="24"/>
                <w:szCs w:val="24"/>
              </w:rPr>
            </w:pPr>
            <w:r>
              <w:rPr>
                <w:rFonts w:ascii="Times New Roman" w:hAnsi="Times New Roman" w:cs="Times New Roman"/>
                <w:bCs/>
                <w:sz w:val="24"/>
                <w:szCs w:val="24"/>
              </w:rPr>
              <w:t>367</w:t>
            </w:r>
            <w:r w:rsidR="00AB14F7">
              <w:rPr>
                <w:rFonts w:ascii="Times New Roman" w:hAnsi="Times New Roman" w:cs="Times New Roman"/>
                <w:bCs/>
                <w:sz w:val="24"/>
                <w:szCs w:val="24"/>
              </w:rPr>
              <w:t>07,00</w:t>
            </w:r>
          </w:p>
        </w:tc>
        <w:tc>
          <w:tcPr>
            <w:tcW w:w="1559" w:type="dxa"/>
            <w:vAlign w:val="center"/>
          </w:tcPr>
          <w:p w:rsidR="00CE0A6E" w:rsidRPr="003B47F0" w:rsidRDefault="00DB274D" w:rsidP="00F51B87">
            <w:pPr>
              <w:jc w:val="both"/>
              <w:rPr>
                <w:rFonts w:ascii="Times New Roman" w:hAnsi="Times New Roman" w:cs="Times New Roman"/>
                <w:bCs/>
                <w:sz w:val="24"/>
                <w:szCs w:val="24"/>
              </w:rPr>
            </w:pPr>
            <w:r>
              <w:rPr>
                <w:rFonts w:ascii="Times New Roman" w:hAnsi="Times New Roman" w:cs="Times New Roman"/>
                <w:bCs/>
                <w:sz w:val="24"/>
                <w:szCs w:val="24"/>
              </w:rPr>
              <w:t>17962,00</w:t>
            </w:r>
          </w:p>
        </w:tc>
        <w:tc>
          <w:tcPr>
            <w:tcW w:w="1701" w:type="dxa"/>
            <w:vAlign w:val="center"/>
          </w:tcPr>
          <w:p w:rsidR="00CE0A6E" w:rsidRPr="003B47F0" w:rsidRDefault="00DB274D" w:rsidP="00F51B87">
            <w:pPr>
              <w:jc w:val="both"/>
              <w:rPr>
                <w:rFonts w:ascii="Times New Roman" w:hAnsi="Times New Roman" w:cs="Times New Roman"/>
                <w:bCs/>
                <w:sz w:val="24"/>
                <w:szCs w:val="24"/>
              </w:rPr>
            </w:pPr>
            <w:r>
              <w:rPr>
                <w:rFonts w:ascii="Times New Roman" w:hAnsi="Times New Roman" w:cs="Times New Roman"/>
                <w:bCs/>
                <w:sz w:val="24"/>
                <w:szCs w:val="24"/>
              </w:rPr>
              <w:t>5125,00</w:t>
            </w:r>
          </w:p>
        </w:tc>
        <w:tc>
          <w:tcPr>
            <w:tcW w:w="1701" w:type="dxa"/>
          </w:tcPr>
          <w:p w:rsidR="00CE0A6E" w:rsidRPr="003B47F0" w:rsidRDefault="00CC741C"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129</w:t>
            </w:r>
            <w:r w:rsidR="00AB14F7">
              <w:rPr>
                <w:rFonts w:ascii="Times New Roman" w:hAnsi="Times New Roman" w:cs="Times New Roman"/>
                <w:bCs/>
                <w:sz w:val="24"/>
                <w:szCs w:val="24"/>
              </w:rPr>
              <w:t>00,00</w:t>
            </w:r>
          </w:p>
        </w:tc>
        <w:tc>
          <w:tcPr>
            <w:tcW w:w="1701" w:type="dxa"/>
            <w:vAlign w:val="center"/>
          </w:tcPr>
          <w:p w:rsidR="00CE0A6E" w:rsidRPr="003B47F0" w:rsidRDefault="00AB14F7" w:rsidP="00F51B87">
            <w:pPr>
              <w:ind w:left="-108" w:right="-108"/>
              <w:jc w:val="both"/>
              <w:rPr>
                <w:rFonts w:ascii="Times New Roman" w:hAnsi="Times New Roman" w:cs="Times New Roman"/>
                <w:bCs/>
                <w:sz w:val="24"/>
                <w:szCs w:val="24"/>
              </w:rPr>
            </w:pPr>
            <w:r>
              <w:rPr>
                <w:rFonts w:ascii="Times New Roman" w:hAnsi="Times New Roman" w:cs="Times New Roman"/>
                <w:bCs/>
                <w:sz w:val="24"/>
                <w:szCs w:val="24"/>
              </w:rPr>
              <w:t>7</w:t>
            </w:r>
            <w:r w:rsidR="00DB274D">
              <w:rPr>
                <w:rFonts w:ascii="Times New Roman" w:hAnsi="Times New Roman" w:cs="Times New Roman"/>
                <w:bCs/>
                <w:sz w:val="24"/>
                <w:szCs w:val="24"/>
              </w:rPr>
              <w:t>20,00</w:t>
            </w:r>
          </w:p>
        </w:tc>
      </w:tr>
    </w:tbl>
    <w:p w:rsidR="002E099A" w:rsidRPr="003B47F0" w:rsidRDefault="002E099A" w:rsidP="00F51B87">
      <w:pPr>
        <w:spacing w:after="0" w:line="240" w:lineRule="auto"/>
        <w:ind w:firstLine="709"/>
        <w:jc w:val="both"/>
        <w:rPr>
          <w:rFonts w:ascii="Times New Roman" w:hAnsi="Times New Roman" w:cs="Times New Roman"/>
          <w:bCs/>
          <w:sz w:val="28"/>
          <w:szCs w:val="28"/>
        </w:rPr>
      </w:pPr>
    </w:p>
    <w:p w:rsidR="002E099A" w:rsidRPr="003B47F0" w:rsidRDefault="002E099A" w:rsidP="00F51B87">
      <w:pPr>
        <w:spacing w:after="0" w:line="240" w:lineRule="auto"/>
        <w:ind w:firstLine="709"/>
        <w:jc w:val="both"/>
        <w:rPr>
          <w:rFonts w:ascii="Times New Roman" w:hAnsi="Times New Roman" w:cs="Times New Roman"/>
          <w:bCs/>
          <w:sz w:val="28"/>
          <w:szCs w:val="28"/>
        </w:rPr>
      </w:pPr>
    </w:p>
    <w:p w:rsidR="002E099A" w:rsidRPr="002E099A" w:rsidRDefault="002E099A" w:rsidP="00595D4C">
      <w:pPr>
        <w:spacing w:after="0" w:line="240" w:lineRule="auto"/>
        <w:jc w:val="center"/>
        <w:rPr>
          <w:rStyle w:val="10"/>
          <w:rFonts w:ascii="Times New Roman" w:hAnsi="Times New Roman" w:cs="Times New Roman"/>
          <w:color w:val="auto"/>
          <w:lang w:val="ru-RU"/>
        </w:rPr>
      </w:pPr>
      <w:r>
        <w:rPr>
          <w:rFonts w:ascii="Times New Roman" w:hAnsi="Times New Roman" w:cs="Times New Roman"/>
          <w:b/>
          <w:sz w:val="28"/>
          <w:szCs w:val="28"/>
        </w:rPr>
        <w:t>6</w:t>
      </w:r>
      <w:r w:rsidRPr="003B47F0">
        <w:rPr>
          <w:rFonts w:ascii="Times New Roman" w:hAnsi="Times New Roman" w:cs="Times New Roman"/>
          <w:b/>
          <w:sz w:val="28"/>
          <w:szCs w:val="28"/>
        </w:rPr>
        <w:t>. Управление реализацие</w:t>
      </w:r>
      <w:r w:rsidR="00812EF6">
        <w:rPr>
          <w:rFonts w:ascii="Times New Roman" w:hAnsi="Times New Roman" w:cs="Times New Roman"/>
          <w:b/>
          <w:sz w:val="28"/>
          <w:szCs w:val="28"/>
        </w:rPr>
        <w:t>й</w:t>
      </w:r>
      <w:r w:rsidR="003F4CF8">
        <w:rPr>
          <w:rFonts w:ascii="Times New Roman" w:hAnsi="Times New Roman" w:cs="Times New Roman"/>
          <w:b/>
          <w:sz w:val="28"/>
          <w:szCs w:val="28"/>
        </w:rPr>
        <w:t xml:space="preserve"> </w:t>
      </w:r>
      <w:r w:rsidRPr="002E099A">
        <w:rPr>
          <w:rStyle w:val="10"/>
          <w:rFonts w:ascii="Times New Roman" w:hAnsi="Times New Roman" w:cs="Times New Roman"/>
          <w:color w:val="auto"/>
          <w:lang w:val="ru-RU"/>
        </w:rPr>
        <w:t xml:space="preserve">Программы развития </w:t>
      </w:r>
      <w:r w:rsidR="00595D4C">
        <w:rPr>
          <w:rStyle w:val="10"/>
          <w:rFonts w:ascii="Times New Roman" w:hAnsi="Times New Roman" w:cs="Times New Roman"/>
          <w:color w:val="auto"/>
          <w:lang w:val="ru-RU"/>
        </w:rPr>
        <w:t>техникума</w:t>
      </w:r>
    </w:p>
    <w:p w:rsidR="002E099A" w:rsidRPr="002E099A" w:rsidRDefault="002E099A" w:rsidP="00F51B87">
      <w:pPr>
        <w:spacing w:after="0" w:line="240" w:lineRule="auto"/>
        <w:ind w:firstLine="709"/>
        <w:jc w:val="both"/>
        <w:rPr>
          <w:rStyle w:val="10"/>
          <w:rFonts w:ascii="Times New Roman" w:hAnsi="Times New Roman" w:cs="Times New Roman"/>
          <w:b w:val="0"/>
          <w:color w:val="auto"/>
          <w:lang w:val="ru-RU"/>
        </w:rPr>
      </w:pPr>
    </w:p>
    <w:p w:rsidR="00F713F2" w:rsidRPr="00F713F2" w:rsidRDefault="00F713F2" w:rsidP="00595D4C">
      <w:pPr>
        <w:spacing w:after="0" w:line="240" w:lineRule="auto"/>
        <w:ind w:firstLine="708"/>
        <w:jc w:val="both"/>
        <w:rPr>
          <w:rFonts w:ascii="Times New Roman" w:hAnsi="Times New Roman" w:cs="Times New Roman"/>
          <w:sz w:val="28"/>
          <w:szCs w:val="28"/>
        </w:rPr>
      </w:pPr>
      <w:r w:rsidRPr="00F713F2">
        <w:rPr>
          <w:rFonts w:ascii="Times New Roman" w:hAnsi="Times New Roman" w:cs="Times New Roman"/>
          <w:sz w:val="28"/>
          <w:szCs w:val="28"/>
        </w:rPr>
        <w:t>Управление Программой осуществляет директор техникума через своих заместителей.</w:t>
      </w:r>
    </w:p>
    <w:p w:rsidR="00F713F2" w:rsidRPr="00F713F2" w:rsidRDefault="00F713F2" w:rsidP="00595D4C">
      <w:pPr>
        <w:spacing w:after="0" w:line="240" w:lineRule="auto"/>
        <w:ind w:firstLine="708"/>
        <w:jc w:val="both"/>
        <w:rPr>
          <w:rFonts w:ascii="Times New Roman" w:hAnsi="Times New Roman" w:cs="Times New Roman"/>
          <w:sz w:val="28"/>
          <w:szCs w:val="28"/>
        </w:rPr>
      </w:pPr>
      <w:r w:rsidRPr="00F713F2">
        <w:rPr>
          <w:rFonts w:ascii="Times New Roman" w:hAnsi="Times New Roman" w:cs="Times New Roman"/>
          <w:sz w:val="28"/>
          <w:szCs w:val="28"/>
        </w:rPr>
        <w:t>Контроль исполнения Программы осуществляет Совет техникума, педагогическая общественность</w:t>
      </w:r>
    </w:p>
    <w:p w:rsidR="00F713F2" w:rsidRPr="00F713F2" w:rsidRDefault="00F713F2" w:rsidP="00595D4C">
      <w:pPr>
        <w:spacing w:after="0" w:line="240" w:lineRule="auto"/>
        <w:ind w:firstLine="708"/>
        <w:jc w:val="both"/>
        <w:rPr>
          <w:rFonts w:ascii="Times New Roman" w:hAnsi="Times New Roman" w:cs="Times New Roman"/>
          <w:sz w:val="28"/>
          <w:szCs w:val="28"/>
        </w:rPr>
      </w:pPr>
      <w:r w:rsidRPr="00F713F2">
        <w:rPr>
          <w:rFonts w:ascii="Times New Roman" w:hAnsi="Times New Roman" w:cs="Times New Roman"/>
          <w:sz w:val="28"/>
          <w:szCs w:val="28"/>
        </w:rPr>
        <w:t>Текущий контроль и мониторинг реализации Программы осуществляет Министерство образования, науки и молодежной политики Краснодарского края, соисполнители Программы.</w:t>
      </w:r>
    </w:p>
    <w:p w:rsidR="002E099A" w:rsidRDefault="00F713F2" w:rsidP="00595D4C">
      <w:pPr>
        <w:spacing w:after="0" w:line="240" w:lineRule="auto"/>
        <w:ind w:firstLine="708"/>
        <w:jc w:val="both"/>
        <w:rPr>
          <w:rStyle w:val="10"/>
          <w:rFonts w:ascii="Times New Roman" w:hAnsi="Times New Roman" w:cs="Times New Roman"/>
          <w:b w:val="0"/>
          <w:color w:val="auto"/>
          <w:lang w:val="ru-RU"/>
        </w:rPr>
      </w:pPr>
      <w:r w:rsidRPr="00F713F2">
        <w:rPr>
          <w:rFonts w:ascii="Times New Roman" w:hAnsi="Times New Roman" w:cs="Times New Roman"/>
          <w:sz w:val="28"/>
          <w:szCs w:val="28"/>
        </w:rPr>
        <w:t>Результаты реализации программы публикуются на сайте техникума</w:t>
      </w:r>
      <w:r w:rsidR="002201E5">
        <w:rPr>
          <w:rFonts w:ascii="Times New Roman" w:hAnsi="Times New Roman" w:cs="Times New Roman"/>
          <w:sz w:val="28"/>
          <w:szCs w:val="28"/>
        </w:rPr>
        <w:t xml:space="preserve"> по адресу </w:t>
      </w:r>
      <w:r w:rsidR="002201E5" w:rsidRPr="002201E5">
        <w:rPr>
          <w:rFonts w:ascii="Times New Roman" w:hAnsi="Times New Roman" w:cs="Times New Roman"/>
          <w:sz w:val="28"/>
          <w:szCs w:val="28"/>
          <w:lang w:val="en-US"/>
        </w:rPr>
        <w:t>http</w:t>
      </w:r>
      <w:r w:rsidR="002201E5" w:rsidRPr="002201E5">
        <w:rPr>
          <w:rFonts w:ascii="Times New Roman" w:hAnsi="Times New Roman" w:cs="Times New Roman"/>
          <w:sz w:val="28"/>
          <w:szCs w:val="28"/>
        </w:rPr>
        <w:t>:</w:t>
      </w:r>
      <w:r w:rsidR="007426D4">
        <w:rPr>
          <w:rFonts w:ascii="Times New Roman" w:hAnsi="Times New Roman" w:cs="Times New Roman"/>
          <w:sz w:val="28"/>
          <w:szCs w:val="28"/>
        </w:rPr>
        <w:t xml:space="preserve"> </w:t>
      </w:r>
      <w:r w:rsidR="002201E5" w:rsidRPr="002201E5">
        <w:rPr>
          <w:rFonts w:ascii="Times New Roman" w:hAnsi="Times New Roman" w:cs="Times New Roman"/>
          <w:sz w:val="28"/>
          <w:szCs w:val="28"/>
          <w:lang w:val="en-US"/>
        </w:rPr>
        <w:t>armtts</w:t>
      </w:r>
      <w:r w:rsidR="002201E5" w:rsidRPr="002201E5">
        <w:rPr>
          <w:rFonts w:ascii="Times New Roman" w:hAnsi="Times New Roman" w:cs="Times New Roman"/>
          <w:sz w:val="28"/>
          <w:szCs w:val="28"/>
        </w:rPr>
        <w:t>.</w:t>
      </w:r>
      <w:r w:rsidR="002201E5" w:rsidRPr="002201E5">
        <w:rPr>
          <w:rFonts w:ascii="Times New Roman" w:hAnsi="Times New Roman" w:cs="Times New Roman"/>
          <w:sz w:val="28"/>
          <w:szCs w:val="28"/>
          <w:lang w:val="en-US"/>
        </w:rPr>
        <w:t>com</w:t>
      </w:r>
      <w:r w:rsidRPr="00F713F2">
        <w:rPr>
          <w:rFonts w:ascii="Times New Roman" w:hAnsi="Times New Roman" w:cs="Times New Roman"/>
          <w:sz w:val="28"/>
          <w:szCs w:val="28"/>
        </w:rPr>
        <w:t>, представляются на научно – практических конференциях</w:t>
      </w:r>
      <w:r w:rsidR="002E099A" w:rsidRPr="00F713F2">
        <w:rPr>
          <w:rStyle w:val="10"/>
          <w:rFonts w:ascii="Times New Roman" w:hAnsi="Times New Roman" w:cs="Times New Roman"/>
          <w:b w:val="0"/>
          <w:color w:val="auto"/>
          <w:lang w:val="ru-RU"/>
        </w:rPr>
        <w:t>.</w:t>
      </w:r>
    </w:p>
    <w:p w:rsidR="005770D0" w:rsidRPr="00F713F2" w:rsidRDefault="005770D0" w:rsidP="00F51B87">
      <w:pPr>
        <w:spacing w:after="0" w:line="240" w:lineRule="auto"/>
        <w:jc w:val="both"/>
        <w:rPr>
          <w:rStyle w:val="10"/>
          <w:rFonts w:ascii="Times New Roman" w:hAnsi="Times New Roman" w:cs="Times New Roman"/>
          <w:b w:val="0"/>
          <w:color w:val="auto"/>
          <w:lang w:val="ru-RU"/>
        </w:rPr>
      </w:pPr>
    </w:p>
    <w:p w:rsidR="005770D0" w:rsidRPr="005770D0" w:rsidRDefault="005770D0" w:rsidP="00595D4C">
      <w:pPr>
        <w:spacing w:after="0" w:line="240" w:lineRule="auto"/>
        <w:jc w:val="center"/>
        <w:rPr>
          <w:rStyle w:val="10"/>
          <w:rFonts w:ascii="Times New Roman" w:hAnsi="Times New Roman" w:cs="Times New Roman"/>
          <w:color w:val="auto"/>
          <w:lang w:val="ru-RU"/>
        </w:rPr>
      </w:pPr>
      <w:r w:rsidRPr="005770D0">
        <w:rPr>
          <w:rStyle w:val="10"/>
          <w:rFonts w:ascii="Times New Roman" w:hAnsi="Times New Roman" w:cs="Times New Roman"/>
          <w:color w:val="auto"/>
          <w:lang w:val="ru-RU"/>
        </w:rPr>
        <w:t>7. Ожидаемые конечные результаты выполнения</w:t>
      </w:r>
    </w:p>
    <w:p w:rsidR="005770D0" w:rsidRPr="003B47F0" w:rsidRDefault="005770D0" w:rsidP="00595D4C">
      <w:pPr>
        <w:spacing w:after="0" w:line="240" w:lineRule="auto"/>
        <w:jc w:val="center"/>
        <w:rPr>
          <w:rFonts w:ascii="Times New Roman" w:hAnsi="Times New Roman" w:cs="Times New Roman"/>
          <w:sz w:val="28"/>
          <w:szCs w:val="28"/>
        </w:rPr>
      </w:pPr>
      <w:r w:rsidRPr="005770D0">
        <w:rPr>
          <w:rStyle w:val="10"/>
          <w:rFonts w:ascii="Times New Roman" w:hAnsi="Times New Roman" w:cs="Times New Roman"/>
          <w:color w:val="auto"/>
          <w:lang w:val="ru-RU"/>
        </w:rPr>
        <w:t xml:space="preserve">Программы развития </w:t>
      </w:r>
      <w:r>
        <w:rPr>
          <w:rStyle w:val="10"/>
          <w:rFonts w:ascii="Times New Roman" w:hAnsi="Times New Roman" w:cs="Times New Roman"/>
          <w:color w:val="auto"/>
          <w:lang w:val="ru-RU"/>
        </w:rPr>
        <w:t>ГБПОУ КК АТТС</w:t>
      </w:r>
      <w:r w:rsidRPr="005770D0">
        <w:rPr>
          <w:rStyle w:val="10"/>
          <w:rFonts w:ascii="Times New Roman" w:hAnsi="Times New Roman" w:cs="Times New Roman"/>
          <w:color w:val="auto"/>
          <w:lang w:val="ru-RU"/>
        </w:rPr>
        <w:t>, целевые показатели</w:t>
      </w:r>
    </w:p>
    <w:p w:rsidR="005770D0" w:rsidRPr="005770D0" w:rsidRDefault="005770D0" w:rsidP="00F51B87">
      <w:pPr>
        <w:pStyle w:val="1"/>
        <w:keepNext w:val="0"/>
        <w:keepLines w:val="0"/>
        <w:widowControl w:val="0"/>
        <w:spacing w:before="0" w:line="240" w:lineRule="auto"/>
        <w:jc w:val="both"/>
        <w:rPr>
          <w:rFonts w:ascii="Times New Roman" w:hAnsi="Times New Roman" w:cs="Times New Roman"/>
          <w:b w:val="0"/>
          <w:color w:val="auto"/>
          <w:lang w:val="ru-RU"/>
        </w:rPr>
      </w:pPr>
    </w:p>
    <w:p w:rsidR="005770D0" w:rsidRPr="005770D0" w:rsidRDefault="005770D0" w:rsidP="00F51B87">
      <w:pPr>
        <w:pStyle w:val="af0"/>
        <w:widowControl w:val="0"/>
        <w:tabs>
          <w:tab w:val="left" w:pos="1134"/>
        </w:tabs>
        <w:ind w:firstLine="709"/>
        <w:jc w:val="both"/>
        <w:rPr>
          <w:b w:val="0"/>
          <w:sz w:val="28"/>
          <w:szCs w:val="28"/>
        </w:rPr>
      </w:pPr>
      <w:r w:rsidRPr="005770D0">
        <w:rPr>
          <w:b w:val="0"/>
          <w:sz w:val="28"/>
          <w:szCs w:val="28"/>
        </w:rPr>
        <w:t xml:space="preserve">Реализация Программы развития </w:t>
      </w:r>
      <w:r>
        <w:rPr>
          <w:b w:val="0"/>
          <w:sz w:val="28"/>
          <w:szCs w:val="28"/>
        </w:rPr>
        <w:t xml:space="preserve">ГБПОУ КК «Армавирский техникум технологии и сервиса» </w:t>
      </w:r>
      <w:r w:rsidRPr="005770D0">
        <w:rPr>
          <w:b w:val="0"/>
          <w:sz w:val="28"/>
          <w:szCs w:val="28"/>
        </w:rPr>
        <w:t xml:space="preserve"> позволит:</w:t>
      </w:r>
    </w:p>
    <w:p w:rsidR="005770D0" w:rsidRPr="003B47F0" w:rsidRDefault="005770D0" w:rsidP="00F51B87">
      <w:pPr>
        <w:pStyle w:val="a3"/>
        <w:widowControl w:val="0"/>
        <w:numPr>
          <w:ilvl w:val="0"/>
          <w:numId w:val="17"/>
        </w:numPr>
        <w:tabs>
          <w:tab w:val="left" w:pos="1134"/>
          <w:tab w:val="left" w:pos="129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Повысить</w:t>
      </w:r>
      <w:r w:rsidRPr="003B47F0">
        <w:rPr>
          <w:rFonts w:ascii="Times New Roman" w:hAnsi="Times New Roman" w:cs="Times New Roman"/>
          <w:spacing w:val="-3"/>
          <w:sz w:val="28"/>
          <w:szCs w:val="28"/>
        </w:rPr>
        <w:t xml:space="preserve"> качество оказываемых </w:t>
      </w:r>
      <w:r>
        <w:rPr>
          <w:rFonts w:ascii="Times New Roman" w:hAnsi="Times New Roman" w:cs="Times New Roman"/>
          <w:spacing w:val="-3"/>
          <w:sz w:val="28"/>
          <w:szCs w:val="28"/>
        </w:rPr>
        <w:t>техникумом</w:t>
      </w:r>
      <w:r w:rsidRPr="003B47F0">
        <w:rPr>
          <w:rFonts w:ascii="Times New Roman" w:hAnsi="Times New Roman" w:cs="Times New Roman"/>
          <w:spacing w:val="-3"/>
          <w:sz w:val="28"/>
          <w:szCs w:val="28"/>
        </w:rPr>
        <w:t xml:space="preserve"> образовательных услуг в соответствии с требованиями современного законодательства, работодателей, регионального рынка труда</w:t>
      </w:r>
      <w:r>
        <w:rPr>
          <w:rFonts w:ascii="Times New Roman" w:hAnsi="Times New Roman" w:cs="Times New Roman"/>
          <w:spacing w:val="-3"/>
          <w:sz w:val="28"/>
          <w:szCs w:val="28"/>
        </w:rPr>
        <w:t>.</w:t>
      </w:r>
    </w:p>
    <w:p w:rsidR="005770D0" w:rsidRPr="003B47F0" w:rsidRDefault="005770D0" w:rsidP="00F51B87">
      <w:pPr>
        <w:pStyle w:val="a3"/>
        <w:widowControl w:val="0"/>
        <w:numPr>
          <w:ilvl w:val="0"/>
          <w:numId w:val="17"/>
        </w:numPr>
        <w:tabs>
          <w:tab w:val="left" w:pos="1134"/>
          <w:tab w:val="left" w:pos="130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Повысить </w:t>
      </w:r>
      <w:r w:rsidRPr="003B47F0">
        <w:rPr>
          <w:rFonts w:ascii="Times New Roman" w:hAnsi="Times New Roman" w:cs="Times New Roman"/>
          <w:spacing w:val="-3"/>
          <w:sz w:val="28"/>
          <w:szCs w:val="28"/>
        </w:rPr>
        <w:t xml:space="preserve">доступность </w:t>
      </w:r>
      <w:r w:rsidRPr="003B47F0">
        <w:rPr>
          <w:rFonts w:ascii="Times New Roman" w:hAnsi="Times New Roman" w:cs="Times New Roman"/>
          <w:sz w:val="28"/>
          <w:szCs w:val="28"/>
        </w:rPr>
        <w:t xml:space="preserve">среднего профессионального образования, направленного на </w:t>
      </w:r>
      <w:r w:rsidRPr="003B47F0">
        <w:rPr>
          <w:rFonts w:ascii="Times New Roman" w:hAnsi="Times New Roman" w:cs="Times New Roman"/>
          <w:spacing w:val="-3"/>
          <w:sz w:val="28"/>
          <w:szCs w:val="28"/>
        </w:rPr>
        <w:t xml:space="preserve">удовлетворение </w:t>
      </w:r>
      <w:r w:rsidRPr="003B47F0">
        <w:rPr>
          <w:rFonts w:ascii="Times New Roman" w:hAnsi="Times New Roman" w:cs="Times New Roman"/>
          <w:sz w:val="28"/>
          <w:szCs w:val="28"/>
        </w:rPr>
        <w:t>потребност</w:t>
      </w:r>
      <w:r w:rsidR="00812EF6">
        <w:rPr>
          <w:rFonts w:ascii="Times New Roman" w:hAnsi="Times New Roman" w:cs="Times New Roman"/>
          <w:sz w:val="28"/>
          <w:szCs w:val="28"/>
        </w:rPr>
        <w:t>е</w:t>
      </w:r>
      <w:r w:rsidRPr="003B47F0">
        <w:rPr>
          <w:rFonts w:ascii="Times New Roman" w:hAnsi="Times New Roman" w:cs="Times New Roman"/>
          <w:sz w:val="28"/>
          <w:szCs w:val="28"/>
        </w:rPr>
        <w:t>й</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 xml:space="preserve">населения, </w:t>
      </w:r>
      <w:r w:rsidRPr="003B47F0">
        <w:rPr>
          <w:rFonts w:ascii="Times New Roman" w:hAnsi="Times New Roman" w:cs="Times New Roman"/>
          <w:spacing w:val="-3"/>
          <w:sz w:val="28"/>
          <w:szCs w:val="28"/>
        </w:rPr>
        <w:t>обучающихся и их родителей (законных представителей)</w:t>
      </w:r>
      <w:r>
        <w:rPr>
          <w:rFonts w:ascii="Times New Roman" w:hAnsi="Times New Roman" w:cs="Times New Roman"/>
          <w:spacing w:val="-3"/>
          <w:sz w:val="28"/>
          <w:szCs w:val="28"/>
        </w:rPr>
        <w:t>.</w:t>
      </w:r>
    </w:p>
    <w:p w:rsidR="005770D0" w:rsidRPr="003B47F0" w:rsidRDefault="005770D0" w:rsidP="00F51B87">
      <w:pPr>
        <w:pStyle w:val="a3"/>
        <w:widowControl w:val="0"/>
        <w:numPr>
          <w:ilvl w:val="0"/>
          <w:numId w:val="17"/>
        </w:numPr>
        <w:tabs>
          <w:tab w:val="left" w:pos="1134"/>
          <w:tab w:val="left" w:pos="1234"/>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pacing w:val="-4"/>
          <w:sz w:val="28"/>
          <w:szCs w:val="28"/>
        </w:rPr>
        <w:t xml:space="preserve">Укрепить </w:t>
      </w:r>
      <w:r w:rsidRPr="003B47F0">
        <w:rPr>
          <w:rFonts w:ascii="Times New Roman" w:hAnsi="Times New Roman" w:cs="Times New Roman"/>
          <w:sz w:val="28"/>
          <w:szCs w:val="28"/>
        </w:rPr>
        <w:t xml:space="preserve">связи </w:t>
      </w:r>
      <w:r>
        <w:rPr>
          <w:rFonts w:ascii="Times New Roman" w:hAnsi="Times New Roman" w:cs="Times New Roman"/>
          <w:sz w:val="28"/>
          <w:szCs w:val="28"/>
        </w:rPr>
        <w:t xml:space="preserve">техникума </w:t>
      </w:r>
      <w:r w:rsidRPr="003B47F0">
        <w:rPr>
          <w:rFonts w:ascii="Times New Roman" w:hAnsi="Times New Roman" w:cs="Times New Roman"/>
          <w:sz w:val="28"/>
          <w:szCs w:val="28"/>
        </w:rPr>
        <w:t xml:space="preserve">с </w:t>
      </w:r>
      <w:r w:rsidRPr="003B47F0">
        <w:rPr>
          <w:rFonts w:ascii="Times New Roman" w:hAnsi="Times New Roman" w:cs="Times New Roman"/>
          <w:spacing w:val="-3"/>
          <w:sz w:val="28"/>
          <w:szCs w:val="28"/>
        </w:rPr>
        <w:t xml:space="preserve">работодателями, </w:t>
      </w:r>
      <w:r w:rsidRPr="003B47F0">
        <w:rPr>
          <w:rFonts w:ascii="Times New Roman" w:hAnsi="Times New Roman" w:cs="Times New Roman"/>
          <w:sz w:val="28"/>
          <w:szCs w:val="28"/>
        </w:rPr>
        <w:t>повысить эффективность социального</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партнерства.</w:t>
      </w:r>
    </w:p>
    <w:p w:rsidR="005770D0" w:rsidRPr="003B47F0" w:rsidRDefault="005770D0" w:rsidP="00F51B87">
      <w:pPr>
        <w:pStyle w:val="a3"/>
        <w:widowControl w:val="0"/>
        <w:numPr>
          <w:ilvl w:val="0"/>
          <w:numId w:val="17"/>
        </w:numPr>
        <w:tabs>
          <w:tab w:val="left" w:pos="1134"/>
          <w:tab w:val="left" w:pos="163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pacing w:val="-3"/>
          <w:sz w:val="28"/>
          <w:szCs w:val="28"/>
        </w:rPr>
        <w:t xml:space="preserve">Создать </w:t>
      </w:r>
      <w:r w:rsidRPr="003B47F0">
        <w:rPr>
          <w:rFonts w:ascii="Times New Roman" w:hAnsi="Times New Roman" w:cs="Times New Roman"/>
          <w:sz w:val="28"/>
          <w:szCs w:val="28"/>
        </w:rPr>
        <w:t xml:space="preserve">единую информационную среду, обеспечивающую доступ к информации о </w:t>
      </w:r>
      <w:r>
        <w:rPr>
          <w:rFonts w:ascii="Times New Roman" w:hAnsi="Times New Roman" w:cs="Times New Roman"/>
          <w:sz w:val="28"/>
          <w:szCs w:val="28"/>
        </w:rPr>
        <w:t>техникуме</w:t>
      </w:r>
      <w:r w:rsidRPr="003B47F0">
        <w:rPr>
          <w:rFonts w:ascii="Times New Roman" w:hAnsi="Times New Roman" w:cs="Times New Roman"/>
          <w:sz w:val="28"/>
          <w:szCs w:val="28"/>
        </w:rPr>
        <w:t xml:space="preserve">, образовательным программам, приеме, выпуске и </w:t>
      </w:r>
      <w:r w:rsidRPr="003B47F0">
        <w:rPr>
          <w:rFonts w:ascii="Times New Roman" w:hAnsi="Times New Roman" w:cs="Times New Roman"/>
          <w:spacing w:val="-3"/>
          <w:sz w:val="28"/>
          <w:szCs w:val="28"/>
        </w:rPr>
        <w:t>трудоустройстве</w:t>
      </w:r>
      <w:r w:rsidR="00812EF6">
        <w:rPr>
          <w:rFonts w:ascii="Times New Roman" w:hAnsi="Times New Roman" w:cs="Times New Roman"/>
          <w:spacing w:val="-3"/>
          <w:sz w:val="28"/>
          <w:szCs w:val="28"/>
        </w:rPr>
        <w:t xml:space="preserve"> </w:t>
      </w:r>
      <w:r w:rsidRPr="003B47F0">
        <w:rPr>
          <w:rFonts w:ascii="Times New Roman" w:hAnsi="Times New Roman" w:cs="Times New Roman"/>
          <w:spacing w:val="-3"/>
          <w:sz w:val="28"/>
          <w:szCs w:val="28"/>
        </w:rPr>
        <w:t>выпускников.</w:t>
      </w:r>
    </w:p>
    <w:p w:rsidR="005770D0" w:rsidRPr="003B47F0" w:rsidRDefault="005770D0" w:rsidP="00F51B87">
      <w:pPr>
        <w:pStyle w:val="a3"/>
        <w:widowControl w:val="0"/>
        <w:numPr>
          <w:ilvl w:val="0"/>
          <w:numId w:val="17"/>
        </w:numPr>
        <w:tabs>
          <w:tab w:val="left" w:pos="1134"/>
          <w:tab w:val="left" w:pos="127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Довести материально-техническую базу </w:t>
      </w:r>
      <w:r>
        <w:rPr>
          <w:rFonts w:ascii="Times New Roman" w:hAnsi="Times New Roman" w:cs="Times New Roman"/>
          <w:spacing w:val="-3"/>
          <w:sz w:val="28"/>
          <w:szCs w:val="28"/>
        </w:rPr>
        <w:t xml:space="preserve">техникума </w:t>
      </w:r>
      <w:r w:rsidRPr="003B47F0">
        <w:rPr>
          <w:rFonts w:ascii="Times New Roman" w:hAnsi="Times New Roman" w:cs="Times New Roman"/>
          <w:sz w:val="28"/>
          <w:szCs w:val="28"/>
        </w:rPr>
        <w:t xml:space="preserve">до </w:t>
      </w:r>
      <w:r w:rsidRPr="003B47F0">
        <w:rPr>
          <w:rFonts w:ascii="Times New Roman" w:hAnsi="Times New Roman" w:cs="Times New Roman"/>
          <w:spacing w:val="-3"/>
          <w:sz w:val="28"/>
          <w:szCs w:val="28"/>
        </w:rPr>
        <w:t xml:space="preserve">нормативов, </w:t>
      </w:r>
      <w:r w:rsidRPr="003B47F0">
        <w:rPr>
          <w:rFonts w:ascii="Times New Roman" w:hAnsi="Times New Roman" w:cs="Times New Roman"/>
          <w:sz w:val="28"/>
          <w:szCs w:val="28"/>
        </w:rPr>
        <w:t>предусмотренных ФГОС СПО</w:t>
      </w:r>
      <w:r>
        <w:rPr>
          <w:rFonts w:ascii="Times New Roman" w:hAnsi="Times New Roman" w:cs="Times New Roman"/>
          <w:sz w:val="28"/>
          <w:szCs w:val="28"/>
        </w:rPr>
        <w:t>.</w:t>
      </w:r>
    </w:p>
    <w:p w:rsidR="005770D0" w:rsidRPr="003B47F0" w:rsidRDefault="005770D0" w:rsidP="00F51B87">
      <w:pPr>
        <w:pStyle w:val="a3"/>
        <w:widowControl w:val="0"/>
        <w:numPr>
          <w:ilvl w:val="0"/>
          <w:numId w:val="17"/>
        </w:numPr>
        <w:tabs>
          <w:tab w:val="left" w:pos="1134"/>
          <w:tab w:val="left" w:pos="124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Обеспечить непрерывное повышение квалификации педагогических кадров.</w:t>
      </w:r>
    </w:p>
    <w:p w:rsidR="005770D0" w:rsidRPr="003B47F0" w:rsidRDefault="005770D0" w:rsidP="00F51B87">
      <w:pPr>
        <w:pStyle w:val="a3"/>
        <w:widowControl w:val="0"/>
        <w:numPr>
          <w:ilvl w:val="0"/>
          <w:numId w:val="17"/>
        </w:numPr>
        <w:tabs>
          <w:tab w:val="left" w:pos="1134"/>
          <w:tab w:val="left" w:pos="1766"/>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pacing w:val="-3"/>
          <w:sz w:val="28"/>
          <w:szCs w:val="28"/>
        </w:rPr>
        <w:t xml:space="preserve">Сформировать </w:t>
      </w:r>
      <w:r w:rsidRPr="003B47F0">
        <w:rPr>
          <w:rFonts w:ascii="Times New Roman" w:hAnsi="Times New Roman" w:cs="Times New Roman"/>
          <w:sz w:val="28"/>
          <w:szCs w:val="28"/>
        </w:rPr>
        <w:t xml:space="preserve">стабильный, высококвалифицированный педагогический </w:t>
      </w:r>
      <w:r w:rsidRPr="003B47F0">
        <w:rPr>
          <w:rFonts w:ascii="Times New Roman" w:hAnsi="Times New Roman" w:cs="Times New Roman"/>
          <w:spacing w:val="-3"/>
          <w:sz w:val="28"/>
          <w:szCs w:val="28"/>
        </w:rPr>
        <w:t>коллектив, привлечь молодые</w:t>
      </w:r>
      <w:r w:rsidR="00812EF6">
        <w:rPr>
          <w:rFonts w:ascii="Times New Roman" w:hAnsi="Times New Roman" w:cs="Times New Roman"/>
          <w:spacing w:val="-3"/>
          <w:sz w:val="28"/>
          <w:szCs w:val="28"/>
        </w:rPr>
        <w:t xml:space="preserve"> </w:t>
      </w:r>
      <w:r w:rsidRPr="003B47F0">
        <w:rPr>
          <w:rFonts w:ascii="Times New Roman" w:hAnsi="Times New Roman" w:cs="Times New Roman"/>
          <w:sz w:val="28"/>
          <w:szCs w:val="28"/>
        </w:rPr>
        <w:t>кадры.</w:t>
      </w:r>
    </w:p>
    <w:p w:rsidR="005770D0" w:rsidRPr="003B47F0" w:rsidRDefault="005770D0" w:rsidP="00F51B87">
      <w:pPr>
        <w:pStyle w:val="a3"/>
        <w:widowControl w:val="0"/>
        <w:numPr>
          <w:ilvl w:val="0"/>
          <w:numId w:val="17"/>
        </w:numPr>
        <w:tabs>
          <w:tab w:val="left" w:pos="1134"/>
          <w:tab w:val="left" w:pos="1488"/>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Расширить возможности </w:t>
      </w:r>
      <w:r w:rsidRPr="003B47F0">
        <w:rPr>
          <w:rFonts w:ascii="Times New Roman" w:hAnsi="Times New Roman" w:cs="Times New Roman"/>
          <w:spacing w:val="-3"/>
          <w:sz w:val="28"/>
          <w:szCs w:val="28"/>
        </w:rPr>
        <w:t xml:space="preserve">внебюджетной </w:t>
      </w:r>
      <w:r w:rsidRPr="003B47F0">
        <w:rPr>
          <w:rFonts w:ascii="Times New Roman" w:hAnsi="Times New Roman" w:cs="Times New Roman"/>
          <w:sz w:val="28"/>
          <w:szCs w:val="28"/>
        </w:rPr>
        <w:t>деятельности, найти дополнительные</w:t>
      </w:r>
      <w:r w:rsidR="00812EF6">
        <w:rPr>
          <w:rFonts w:ascii="Times New Roman" w:hAnsi="Times New Roman" w:cs="Times New Roman"/>
          <w:sz w:val="28"/>
          <w:szCs w:val="28"/>
        </w:rPr>
        <w:t xml:space="preserve"> </w:t>
      </w:r>
      <w:r w:rsidRPr="003B47F0">
        <w:rPr>
          <w:rFonts w:ascii="Times New Roman" w:hAnsi="Times New Roman" w:cs="Times New Roman"/>
          <w:spacing w:val="-4"/>
          <w:sz w:val="28"/>
          <w:szCs w:val="28"/>
        </w:rPr>
        <w:t>источники</w:t>
      </w:r>
      <w:r w:rsidR="00812EF6">
        <w:rPr>
          <w:rFonts w:ascii="Times New Roman" w:hAnsi="Times New Roman" w:cs="Times New Roman"/>
          <w:spacing w:val="-4"/>
          <w:sz w:val="28"/>
          <w:szCs w:val="28"/>
        </w:rPr>
        <w:t xml:space="preserve"> </w:t>
      </w:r>
      <w:r w:rsidRPr="003B47F0">
        <w:rPr>
          <w:rFonts w:ascii="Times New Roman" w:hAnsi="Times New Roman" w:cs="Times New Roman"/>
          <w:sz w:val="28"/>
          <w:szCs w:val="28"/>
        </w:rPr>
        <w:t>финансирования.</w:t>
      </w:r>
    </w:p>
    <w:p w:rsidR="005770D0" w:rsidRPr="003B47F0" w:rsidRDefault="005770D0" w:rsidP="00F51B87">
      <w:pPr>
        <w:pStyle w:val="a3"/>
        <w:widowControl w:val="0"/>
        <w:numPr>
          <w:ilvl w:val="0"/>
          <w:numId w:val="17"/>
        </w:numPr>
        <w:tabs>
          <w:tab w:val="left" w:pos="1134"/>
          <w:tab w:val="left" w:pos="1294"/>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pacing w:val="-3"/>
          <w:sz w:val="28"/>
          <w:szCs w:val="28"/>
        </w:rPr>
        <w:t xml:space="preserve">Систематизировать </w:t>
      </w:r>
      <w:r w:rsidRPr="003B47F0">
        <w:rPr>
          <w:rFonts w:ascii="Times New Roman" w:hAnsi="Times New Roman" w:cs="Times New Roman"/>
          <w:sz w:val="28"/>
          <w:szCs w:val="28"/>
        </w:rPr>
        <w:t xml:space="preserve">работу </w:t>
      </w:r>
      <w:r w:rsidRPr="003B47F0">
        <w:rPr>
          <w:rFonts w:ascii="Times New Roman" w:hAnsi="Times New Roman" w:cs="Times New Roman"/>
          <w:spacing w:val="-4"/>
          <w:sz w:val="28"/>
          <w:szCs w:val="28"/>
        </w:rPr>
        <w:t xml:space="preserve">коллектива </w:t>
      </w:r>
      <w:r w:rsidRPr="003B47F0">
        <w:rPr>
          <w:rFonts w:ascii="Times New Roman" w:hAnsi="Times New Roman" w:cs="Times New Roman"/>
          <w:sz w:val="28"/>
          <w:szCs w:val="28"/>
        </w:rPr>
        <w:t>по разработке, созданию и применению учебных, методических пособий, средств обучения, внедрения инновационных</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технологий</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в</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области</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обучения</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и</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воспитания.</w:t>
      </w:r>
    </w:p>
    <w:p w:rsidR="005770D0" w:rsidRPr="003B47F0" w:rsidRDefault="005770D0" w:rsidP="00F51B87">
      <w:pPr>
        <w:pStyle w:val="a3"/>
        <w:widowControl w:val="0"/>
        <w:numPr>
          <w:ilvl w:val="0"/>
          <w:numId w:val="17"/>
        </w:numPr>
        <w:tabs>
          <w:tab w:val="left" w:pos="1134"/>
          <w:tab w:val="left" w:pos="1490"/>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Расширить сферу использования </w:t>
      </w:r>
      <w:r w:rsidRPr="003B47F0">
        <w:rPr>
          <w:rFonts w:ascii="Times New Roman" w:hAnsi="Times New Roman" w:cs="Times New Roman"/>
          <w:spacing w:val="-3"/>
          <w:sz w:val="28"/>
          <w:szCs w:val="28"/>
        </w:rPr>
        <w:t xml:space="preserve">компьютерных </w:t>
      </w:r>
      <w:r w:rsidRPr="003B47F0">
        <w:rPr>
          <w:rFonts w:ascii="Times New Roman" w:hAnsi="Times New Roman" w:cs="Times New Roman"/>
          <w:sz w:val="28"/>
          <w:szCs w:val="28"/>
        </w:rPr>
        <w:t>технологий в образовательном процессе и управленческой</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деятельности.</w:t>
      </w:r>
    </w:p>
    <w:p w:rsidR="005770D0" w:rsidRPr="003B47F0" w:rsidRDefault="005770D0" w:rsidP="00F51B87">
      <w:pPr>
        <w:pStyle w:val="a3"/>
        <w:widowControl w:val="0"/>
        <w:numPr>
          <w:ilvl w:val="0"/>
          <w:numId w:val="17"/>
        </w:numPr>
        <w:tabs>
          <w:tab w:val="left" w:pos="1134"/>
          <w:tab w:val="left" w:pos="1350"/>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Довести среднюю заработную </w:t>
      </w:r>
      <w:r w:rsidRPr="003B47F0">
        <w:rPr>
          <w:rFonts w:ascii="Times New Roman" w:hAnsi="Times New Roman" w:cs="Times New Roman"/>
          <w:spacing w:val="-3"/>
          <w:sz w:val="28"/>
          <w:szCs w:val="28"/>
        </w:rPr>
        <w:t xml:space="preserve">плату </w:t>
      </w:r>
      <w:r w:rsidRPr="003B47F0">
        <w:rPr>
          <w:rFonts w:ascii="Times New Roman" w:hAnsi="Times New Roman" w:cs="Times New Roman"/>
          <w:sz w:val="28"/>
          <w:szCs w:val="28"/>
        </w:rPr>
        <w:t>педагогических</w:t>
      </w:r>
      <w:r w:rsidR="00812EF6">
        <w:rPr>
          <w:rFonts w:ascii="Times New Roman" w:hAnsi="Times New Roman" w:cs="Times New Roman"/>
          <w:sz w:val="28"/>
          <w:szCs w:val="28"/>
        </w:rPr>
        <w:t xml:space="preserve"> </w:t>
      </w:r>
      <w:r w:rsidRPr="003B47F0">
        <w:rPr>
          <w:rFonts w:ascii="Times New Roman" w:hAnsi="Times New Roman" w:cs="Times New Roman"/>
          <w:spacing w:val="-3"/>
          <w:sz w:val="28"/>
          <w:szCs w:val="28"/>
        </w:rPr>
        <w:t xml:space="preserve">работников </w:t>
      </w:r>
      <w:r w:rsidRPr="003B47F0">
        <w:rPr>
          <w:rFonts w:ascii="Times New Roman" w:hAnsi="Times New Roman" w:cs="Times New Roman"/>
          <w:sz w:val="28"/>
          <w:szCs w:val="28"/>
        </w:rPr>
        <w:t xml:space="preserve">до </w:t>
      </w:r>
      <w:r w:rsidRPr="003B47F0">
        <w:rPr>
          <w:rFonts w:ascii="Times New Roman" w:hAnsi="Times New Roman" w:cs="Times New Roman"/>
          <w:sz w:val="28"/>
          <w:szCs w:val="28"/>
        </w:rPr>
        <w:lastRenderedPageBreak/>
        <w:t xml:space="preserve">уровня средней по </w:t>
      </w:r>
      <w:r w:rsidRPr="003B47F0">
        <w:rPr>
          <w:rFonts w:ascii="Times New Roman" w:hAnsi="Times New Roman" w:cs="Times New Roman"/>
          <w:spacing w:val="-3"/>
          <w:sz w:val="28"/>
          <w:szCs w:val="28"/>
        </w:rPr>
        <w:t xml:space="preserve">региону. </w:t>
      </w:r>
      <w:r w:rsidRPr="003B47F0">
        <w:rPr>
          <w:rFonts w:ascii="Times New Roman" w:hAnsi="Times New Roman" w:cs="Times New Roman"/>
          <w:sz w:val="28"/>
          <w:szCs w:val="28"/>
        </w:rPr>
        <w:t xml:space="preserve">Повысить материальное обеспечение </w:t>
      </w:r>
      <w:r w:rsidRPr="003B47F0">
        <w:rPr>
          <w:rFonts w:ascii="Times New Roman" w:hAnsi="Times New Roman" w:cs="Times New Roman"/>
          <w:spacing w:val="-5"/>
          <w:sz w:val="28"/>
          <w:szCs w:val="28"/>
        </w:rPr>
        <w:t>сотрудников</w:t>
      </w:r>
      <w:r w:rsidR="00812EF6">
        <w:rPr>
          <w:rFonts w:ascii="Times New Roman" w:hAnsi="Times New Roman" w:cs="Times New Roman"/>
          <w:spacing w:val="-5"/>
          <w:sz w:val="28"/>
          <w:szCs w:val="28"/>
        </w:rPr>
        <w:t xml:space="preserve"> </w:t>
      </w:r>
      <w:r>
        <w:rPr>
          <w:rFonts w:ascii="Times New Roman" w:hAnsi="Times New Roman" w:cs="Times New Roman"/>
          <w:spacing w:val="-3"/>
          <w:sz w:val="28"/>
          <w:szCs w:val="28"/>
        </w:rPr>
        <w:t>техникума</w:t>
      </w:r>
      <w:r w:rsidRPr="003B47F0">
        <w:rPr>
          <w:rFonts w:ascii="Times New Roman" w:hAnsi="Times New Roman" w:cs="Times New Roman"/>
          <w:spacing w:val="-3"/>
          <w:sz w:val="28"/>
          <w:szCs w:val="28"/>
        </w:rPr>
        <w:t>.</w:t>
      </w:r>
    </w:p>
    <w:p w:rsidR="005770D0" w:rsidRPr="003B47F0" w:rsidRDefault="005770D0" w:rsidP="00F51B87">
      <w:pPr>
        <w:pStyle w:val="a3"/>
        <w:widowControl w:val="0"/>
        <w:numPr>
          <w:ilvl w:val="0"/>
          <w:numId w:val="17"/>
        </w:numPr>
        <w:tabs>
          <w:tab w:val="left" w:pos="1134"/>
          <w:tab w:val="left" w:pos="1496"/>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pacing w:val="-3"/>
          <w:sz w:val="28"/>
          <w:szCs w:val="28"/>
        </w:rPr>
        <w:t xml:space="preserve">Создать </w:t>
      </w:r>
      <w:r w:rsidRPr="003B47F0">
        <w:rPr>
          <w:rFonts w:ascii="Times New Roman" w:hAnsi="Times New Roman" w:cs="Times New Roman"/>
          <w:sz w:val="28"/>
          <w:szCs w:val="28"/>
        </w:rPr>
        <w:t xml:space="preserve">в </w:t>
      </w:r>
      <w:r>
        <w:rPr>
          <w:rFonts w:ascii="Times New Roman" w:hAnsi="Times New Roman" w:cs="Times New Roman"/>
          <w:sz w:val="28"/>
          <w:szCs w:val="28"/>
        </w:rPr>
        <w:t>техникуме</w:t>
      </w:r>
      <w:r w:rsidRPr="003B47F0">
        <w:rPr>
          <w:rFonts w:ascii="Times New Roman" w:hAnsi="Times New Roman" w:cs="Times New Roman"/>
          <w:sz w:val="28"/>
          <w:szCs w:val="28"/>
        </w:rPr>
        <w:t xml:space="preserve"> условия для сохранения и укрепления здоровья, формирования здорового образа жизни обучающихся.</w:t>
      </w:r>
    </w:p>
    <w:p w:rsidR="005770D0" w:rsidRPr="003B47F0" w:rsidRDefault="005770D0" w:rsidP="00F51B87">
      <w:pPr>
        <w:pStyle w:val="a3"/>
        <w:widowControl w:val="0"/>
        <w:numPr>
          <w:ilvl w:val="0"/>
          <w:numId w:val="17"/>
        </w:numPr>
        <w:tabs>
          <w:tab w:val="left" w:pos="1134"/>
          <w:tab w:val="left" w:pos="1426"/>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Расширить воспитательный потенциал </w:t>
      </w:r>
      <w:r>
        <w:rPr>
          <w:rFonts w:ascii="Times New Roman" w:hAnsi="Times New Roman" w:cs="Times New Roman"/>
          <w:sz w:val="28"/>
          <w:szCs w:val="28"/>
        </w:rPr>
        <w:t>техникума</w:t>
      </w:r>
      <w:r w:rsidRPr="003B47F0">
        <w:rPr>
          <w:rFonts w:ascii="Times New Roman" w:hAnsi="Times New Roman" w:cs="Times New Roman"/>
          <w:sz w:val="28"/>
          <w:szCs w:val="28"/>
        </w:rPr>
        <w:t xml:space="preserve"> в </w:t>
      </w:r>
      <w:r w:rsidRPr="003B47F0">
        <w:rPr>
          <w:rFonts w:ascii="Times New Roman" w:hAnsi="Times New Roman" w:cs="Times New Roman"/>
          <w:spacing w:val="-3"/>
          <w:sz w:val="28"/>
          <w:szCs w:val="28"/>
        </w:rPr>
        <w:t xml:space="preserve">гражданском и патриотическом, </w:t>
      </w:r>
      <w:r w:rsidRPr="003B47F0">
        <w:rPr>
          <w:rFonts w:ascii="Times New Roman" w:hAnsi="Times New Roman" w:cs="Times New Roman"/>
          <w:spacing w:val="3"/>
          <w:sz w:val="28"/>
          <w:szCs w:val="28"/>
        </w:rPr>
        <w:t xml:space="preserve">духовном и нравственном </w:t>
      </w:r>
      <w:r w:rsidRPr="003B47F0">
        <w:rPr>
          <w:rFonts w:ascii="Times New Roman" w:hAnsi="Times New Roman" w:cs="Times New Roman"/>
          <w:spacing w:val="-3"/>
          <w:sz w:val="28"/>
          <w:szCs w:val="28"/>
        </w:rPr>
        <w:t>воспитании</w:t>
      </w:r>
      <w:r w:rsidR="00812EF6">
        <w:rPr>
          <w:rFonts w:ascii="Times New Roman" w:hAnsi="Times New Roman" w:cs="Times New Roman"/>
          <w:spacing w:val="-3"/>
          <w:sz w:val="28"/>
          <w:szCs w:val="28"/>
        </w:rPr>
        <w:t xml:space="preserve"> </w:t>
      </w:r>
      <w:r w:rsidRPr="003B47F0">
        <w:rPr>
          <w:rFonts w:ascii="Times New Roman" w:hAnsi="Times New Roman" w:cs="Times New Roman"/>
          <w:spacing w:val="3"/>
          <w:sz w:val="28"/>
          <w:szCs w:val="28"/>
        </w:rPr>
        <w:t xml:space="preserve">обучающихся на основе российских традиционных ценностей, приобщении обучающихся к культурному наследию, популяризации научных знаний, </w:t>
      </w:r>
      <w:r w:rsidRPr="003B47F0">
        <w:rPr>
          <w:rFonts w:ascii="Times New Roman" w:hAnsi="Times New Roman" w:cs="Times New Roman"/>
          <w:sz w:val="28"/>
          <w:szCs w:val="28"/>
        </w:rPr>
        <w:t xml:space="preserve">профессиональном самоопределении и </w:t>
      </w:r>
      <w:r w:rsidRPr="003B47F0">
        <w:rPr>
          <w:rFonts w:ascii="Times New Roman" w:hAnsi="Times New Roman" w:cs="Times New Roman"/>
          <w:spacing w:val="-3"/>
          <w:sz w:val="28"/>
          <w:szCs w:val="28"/>
        </w:rPr>
        <w:t xml:space="preserve">творческой </w:t>
      </w:r>
      <w:r w:rsidRPr="003B47F0">
        <w:rPr>
          <w:rFonts w:ascii="Times New Roman" w:hAnsi="Times New Roman" w:cs="Times New Roman"/>
          <w:sz w:val="28"/>
          <w:szCs w:val="28"/>
        </w:rPr>
        <w:t>самореализации</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 xml:space="preserve">личности на основе </w:t>
      </w:r>
      <w:r w:rsidRPr="003B47F0">
        <w:rPr>
          <w:rFonts w:ascii="Times New Roman" w:hAnsi="Times New Roman" w:cs="Times New Roman"/>
          <w:spacing w:val="3"/>
          <w:sz w:val="28"/>
          <w:szCs w:val="28"/>
        </w:rPr>
        <w:t>формирования их российской идентичности.</w:t>
      </w:r>
    </w:p>
    <w:p w:rsidR="005770D0" w:rsidRPr="003B47F0" w:rsidRDefault="005770D0" w:rsidP="00F51B87">
      <w:pPr>
        <w:pStyle w:val="a3"/>
        <w:widowControl w:val="0"/>
        <w:numPr>
          <w:ilvl w:val="0"/>
          <w:numId w:val="17"/>
        </w:numPr>
        <w:tabs>
          <w:tab w:val="left" w:pos="1134"/>
          <w:tab w:val="left" w:pos="1534"/>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pacing w:val="-5"/>
          <w:sz w:val="28"/>
          <w:szCs w:val="28"/>
        </w:rPr>
        <w:t xml:space="preserve">Улучшить </w:t>
      </w:r>
      <w:r w:rsidRPr="003B47F0">
        <w:rPr>
          <w:rFonts w:ascii="Times New Roman" w:hAnsi="Times New Roman" w:cs="Times New Roman"/>
          <w:sz w:val="28"/>
          <w:szCs w:val="28"/>
        </w:rPr>
        <w:t xml:space="preserve">социально-психологический </w:t>
      </w:r>
      <w:r w:rsidRPr="003B47F0">
        <w:rPr>
          <w:rFonts w:ascii="Times New Roman" w:hAnsi="Times New Roman" w:cs="Times New Roman"/>
          <w:spacing w:val="-3"/>
          <w:sz w:val="28"/>
          <w:szCs w:val="28"/>
        </w:rPr>
        <w:t xml:space="preserve">климат </w:t>
      </w:r>
      <w:r w:rsidRPr="003B47F0">
        <w:rPr>
          <w:rFonts w:ascii="Times New Roman" w:hAnsi="Times New Roman" w:cs="Times New Roman"/>
          <w:sz w:val="28"/>
          <w:szCs w:val="28"/>
        </w:rPr>
        <w:t xml:space="preserve">в </w:t>
      </w:r>
      <w:r w:rsidRPr="003B47F0">
        <w:rPr>
          <w:rFonts w:ascii="Times New Roman" w:hAnsi="Times New Roman" w:cs="Times New Roman"/>
          <w:spacing w:val="-4"/>
          <w:sz w:val="28"/>
          <w:szCs w:val="28"/>
        </w:rPr>
        <w:t xml:space="preserve">коллективах </w:t>
      </w:r>
      <w:r w:rsidRPr="003B47F0">
        <w:rPr>
          <w:rFonts w:ascii="Times New Roman" w:hAnsi="Times New Roman" w:cs="Times New Roman"/>
          <w:sz w:val="28"/>
          <w:szCs w:val="28"/>
        </w:rPr>
        <w:t xml:space="preserve">обучающихся и </w:t>
      </w:r>
      <w:r w:rsidRPr="003B47F0">
        <w:rPr>
          <w:rFonts w:ascii="Times New Roman" w:hAnsi="Times New Roman" w:cs="Times New Roman"/>
          <w:spacing w:val="-3"/>
          <w:sz w:val="28"/>
          <w:szCs w:val="28"/>
        </w:rPr>
        <w:t>преподавателей ПОО.</w:t>
      </w:r>
    </w:p>
    <w:p w:rsidR="005770D0" w:rsidRPr="003B47F0" w:rsidRDefault="005770D0" w:rsidP="00F51B87">
      <w:pPr>
        <w:pStyle w:val="a3"/>
        <w:widowControl w:val="0"/>
        <w:numPr>
          <w:ilvl w:val="0"/>
          <w:numId w:val="17"/>
        </w:numPr>
        <w:tabs>
          <w:tab w:val="left" w:pos="1134"/>
          <w:tab w:val="left" w:pos="135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Выполнить </w:t>
      </w:r>
      <w:r w:rsidRPr="003B47F0">
        <w:rPr>
          <w:rFonts w:ascii="Times New Roman" w:hAnsi="Times New Roman" w:cs="Times New Roman"/>
          <w:spacing w:val="-3"/>
          <w:sz w:val="28"/>
          <w:szCs w:val="28"/>
        </w:rPr>
        <w:t xml:space="preserve">контрольные </w:t>
      </w:r>
      <w:r w:rsidRPr="003B47F0">
        <w:rPr>
          <w:rFonts w:ascii="Times New Roman" w:hAnsi="Times New Roman" w:cs="Times New Roman"/>
          <w:sz w:val="28"/>
          <w:szCs w:val="28"/>
        </w:rPr>
        <w:t>цифры</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приема.</w:t>
      </w:r>
    </w:p>
    <w:p w:rsidR="005770D0" w:rsidRPr="003B47F0" w:rsidRDefault="005770D0" w:rsidP="00F51B87">
      <w:pPr>
        <w:pStyle w:val="a3"/>
        <w:widowControl w:val="0"/>
        <w:numPr>
          <w:ilvl w:val="0"/>
          <w:numId w:val="17"/>
        </w:numPr>
        <w:tabs>
          <w:tab w:val="left" w:pos="1134"/>
          <w:tab w:val="left" w:pos="135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Обеспечить 100% </w:t>
      </w:r>
      <w:r w:rsidRPr="003B47F0">
        <w:rPr>
          <w:rFonts w:ascii="Times New Roman" w:hAnsi="Times New Roman" w:cs="Times New Roman"/>
          <w:spacing w:val="-3"/>
          <w:sz w:val="28"/>
          <w:szCs w:val="28"/>
        </w:rPr>
        <w:t>трудоустройство</w:t>
      </w:r>
      <w:r w:rsidR="00812EF6">
        <w:rPr>
          <w:rFonts w:ascii="Times New Roman" w:hAnsi="Times New Roman" w:cs="Times New Roman"/>
          <w:spacing w:val="-3"/>
          <w:sz w:val="28"/>
          <w:szCs w:val="28"/>
        </w:rPr>
        <w:t xml:space="preserve"> </w:t>
      </w:r>
      <w:r w:rsidRPr="003B47F0">
        <w:rPr>
          <w:rFonts w:ascii="Times New Roman" w:hAnsi="Times New Roman" w:cs="Times New Roman"/>
          <w:spacing w:val="-3"/>
          <w:sz w:val="28"/>
          <w:szCs w:val="28"/>
        </w:rPr>
        <w:t>выпускников</w:t>
      </w:r>
      <w:r>
        <w:rPr>
          <w:rFonts w:ascii="Times New Roman" w:hAnsi="Times New Roman" w:cs="Times New Roman"/>
          <w:spacing w:val="-3"/>
          <w:sz w:val="28"/>
          <w:szCs w:val="28"/>
        </w:rPr>
        <w:t xml:space="preserve"> по полученной профессии/специальности</w:t>
      </w:r>
      <w:r w:rsidRPr="003B47F0">
        <w:rPr>
          <w:rFonts w:ascii="Times New Roman" w:hAnsi="Times New Roman" w:cs="Times New Roman"/>
          <w:spacing w:val="-3"/>
          <w:sz w:val="28"/>
          <w:szCs w:val="28"/>
        </w:rPr>
        <w:t>.</w:t>
      </w:r>
    </w:p>
    <w:p w:rsidR="005770D0" w:rsidRPr="003B47F0" w:rsidRDefault="005770D0" w:rsidP="00F51B87">
      <w:pPr>
        <w:pStyle w:val="a3"/>
        <w:widowControl w:val="0"/>
        <w:numPr>
          <w:ilvl w:val="0"/>
          <w:numId w:val="17"/>
        </w:numPr>
        <w:tabs>
          <w:tab w:val="left" w:pos="1134"/>
          <w:tab w:val="left" w:pos="1352"/>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Реализовать программу сетевого</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взаимодействия</w:t>
      </w:r>
      <w:r>
        <w:rPr>
          <w:rFonts w:ascii="Times New Roman" w:hAnsi="Times New Roman" w:cs="Times New Roman"/>
          <w:sz w:val="28"/>
          <w:szCs w:val="28"/>
        </w:rPr>
        <w:t xml:space="preserve"> с образовательными организациями региона</w:t>
      </w:r>
      <w:r w:rsidRPr="003B47F0">
        <w:rPr>
          <w:rFonts w:ascii="Times New Roman" w:hAnsi="Times New Roman" w:cs="Times New Roman"/>
          <w:sz w:val="28"/>
          <w:szCs w:val="28"/>
        </w:rPr>
        <w:t>.</w:t>
      </w:r>
    </w:p>
    <w:p w:rsidR="005770D0" w:rsidRPr="003B47F0" w:rsidRDefault="005770D0" w:rsidP="00F51B87">
      <w:pPr>
        <w:pStyle w:val="a3"/>
        <w:widowControl w:val="0"/>
        <w:numPr>
          <w:ilvl w:val="0"/>
          <w:numId w:val="17"/>
        </w:numPr>
        <w:tabs>
          <w:tab w:val="left" w:pos="1134"/>
          <w:tab w:val="left" w:pos="1398"/>
        </w:tabs>
        <w:spacing w:after="0" w:line="240" w:lineRule="auto"/>
        <w:ind w:left="0" w:firstLine="709"/>
        <w:contextualSpacing w:val="0"/>
        <w:jc w:val="both"/>
        <w:rPr>
          <w:rFonts w:ascii="Times New Roman" w:hAnsi="Times New Roman" w:cs="Times New Roman"/>
          <w:sz w:val="28"/>
          <w:szCs w:val="28"/>
        </w:rPr>
      </w:pPr>
      <w:r w:rsidRPr="003B47F0">
        <w:rPr>
          <w:rFonts w:ascii="Times New Roman" w:hAnsi="Times New Roman" w:cs="Times New Roman"/>
          <w:sz w:val="28"/>
          <w:szCs w:val="28"/>
        </w:rPr>
        <w:t xml:space="preserve">Повысить престиж </w:t>
      </w:r>
      <w:r>
        <w:rPr>
          <w:rFonts w:ascii="Times New Roman" w:hAnsi="Times New Roman" w:cs="Times New Roman"/>
          <w:spacing w:val="-3"/>
          <w:sz w:val="28"/>
          <w:szCs w:val="28"/>
        </w:rPr>
        <w:t xml:space="preserve">техникума </w:t>
      </w:r>
      <w:r w:rsidRPr="003B47F0">
        <w:rPr>
          <w:rFonts w:ascii="Times New Roman" w:hAnsi="Times New Roman" w:cs="Times New Roman"/>
          <w:sz w:val="28"/>
          <w:szCs w:val="28"/>
        </w:rPr>
        <w:t>как современной, динамично развивающейся и востребованной профессиональной образовательной</w:t>
      </w:r>
      <w:r w:rsidR="00812EF6">
        <w:rPr>
          <w:rFonts w:ascii="Times New Roman" w:hAnsi="Times New Roman" w:cs="Times New Roman"/>
          <w:sz w:val="28"/>
          <w:szCs w:val="28"/>
        </w:rPr>
        <w:t xml:space="preserve"> </w:t>
      </w:r>
      <w:r w:rsidRPr="003B47F0">
        <w:rPr>
          <w:rFonts w:ascii="Times New Roman" w:hAnsi="Times New Roman" w:cs="Times New Roman"/>
          <w:sz w:val="28"/>
          <w:szCs w:val="28"/>
        </w:rPr>
        <w:t>организации.</w:t>
      </w:r>
    </w:p>
    <w:p w:rsidR="005770D0" w:rsidRPr="003B47F0" w:rsidRDefault="005770D0" w:rsidP="00F51B87">
      <w:pPr>
        <w:spacing w:after="0" w:line="240" w:lineRule="auto"/>
        <w:jc w:val="both"/>
        <w:rPr>
          <w:rFonts w:ascii="Times New Roman" w:hAnsi="Times New Roman" w:cs="Times New Roman"/>
          <w:sz w:val="28"/>
          <w:szCs w:val="28"/>
        </w:rPr>
      </w:pPr>
    </w:p>
    <w:p w:rsidR="005770D0" w:rsidRPr="003B47F0" w:rsidRDefault="005770D0" w:rsidP="00595D4C">
      <w:pPr>
        <w:widowControl w:val="0"/>
        <w:spacing w:after="0" w:line="240" w:lineRule="auto"/>
        <w:jc w:val="center"/>
        <w:rPr>
          <w:rFonts w:ascii="Times New Roman" w:hAnsi="Times New Roman" w:cs="Times New Roman"/>
          <w:sz w:val="28"/>
          <w:szCs w:val="28"/>
        </w:rPr>
      </w:pPr>
      <w:r w:rsidRPr="003B47F0">
        <w:rPr>
          <w:rFonts w:ascii="Times New Roman" w:hAnsi="Times New Roman" w:cs="Times New Roman"/>
          <w:sz w:val="28"/>
          <w:szCs w:val="28"/>
        </w:rPr>
        <w:t>Перечень целевых показателей оценки эффективности</w:t>
      </w:r>
    </w:p>
    <w:p w:rsidR="00713391" w:rsidRDefault="00B561E1" w:rsidP="00595D4C">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Программы развития </w:t>
      </w:r>
      <w:r w:rsidR="00595D4C">
        <w:rPr>
          <w:rFonts w:ascii="Times New Roman" w:hAnsi="Times New Roman" w:cs="Times New Roman"/>
          <w:sz w:val="28"/>
          <w:szCs w:val="28"/>
        </w:rPr>
        <w:t>ГБПОУ КК «АТТС (на 01.10.2017</w:t>
      </w:r>
      <w:r w:rsidR="00AD3871">
        <w:rPr>
          <w:rFonts w:ascii="Times New Roman" w:hAnsi="Times New Roman" w:cs="Times New Roman"/>
          <w:sz w:val="28"/>
          <w:szCs w:val="28"/>
        </w:rPr>
        <w:t>)</w:t>
      </w:r>
    </w:p>
    <w:p w:rsidR="00595D4C" w:rsidRPr="00595D4C" w:rsidRDefault="00595D4C" w:rsidP="00595D4C">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8</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1134"/>
        <w:gridCol w:w="850"/>
        <w:gridCol w:w="993"/>
        <w:gridCol w:w="850"/>
        <w:gridCol w:w="992"/>
        <w:gridCol w:w="851"/>
      </w:tblGrid>
      <w:tr w:rsidR="005770D0" w:rsidRPr="003B47F0" w:rsidTr="007426D4">
        <w:tc>
          <w:tcPr>
            <w:tcW w:w="534" w:type="dxa"/>
            <w:vMerge w:val="restart"/>
            <w:vAlign w:val="center"/>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w:t>
            </w:r>
          </w:p>
        </w:tc>
        <w:tc>
          <w:tcPr>
            <w:tcW w:w="3827" w:type="dxa"/>
            <w:vMerge w:val="restart"/>
            <w:vAlign w:val="center"/>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Целевой показатель</w:t>
            </w:r>
          </w:p>
        </w:tc>
        <w:tc>
          <w:tcPr>
            <w:tcW w:w="1134" w:type="dxa"/>
            <w:vMerge w:val="restart"/>
            <w:vAlign w:val="center"/>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Единица измерения</w:t>
            </w:r>
          </w:p>
        </w:tc>
        <w:tc>
          <w:tcPr>
            <w:tcW w:w="4536" w:type="dxa"/>
            <w:gridSpan w:val="5"/>
            <w:vAlign w:val="center"/>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Значение показателя</w:t>
            </w:r>
          </w:p>
        </w:tc>
      </w:tr>
      <w:tr w:rsidR="00B15114" w:rsidRPr="003B47F0" w:rsidTr="007426D4">
        <w:tc>
          <w:tcPr>
            <w:tcW w:w="534" w:type="dxa"/>
            <w:vMerge/>
          </w:tcPr>
          <w:p w:rsidR="005770D0" w:rsidRPr="003B47F0" w:rsidRDefault="005770D0" w:rsidP="00595D4C">
            <w:pPr>
              <w:widowControl w:val="0"/>
              <w:spacing w:after="0" w:line="240" w:lineRule="auto"/>
              <w:rPr>
                <w:rFonts w:ascii="Times New Roman" w:hAnsi="Times New Roman" w:cs="Times New Roman"/>
                <w:sz w:val="24"/>
                <w:szCs w:val="24"/>
              </w:rPr>
            </w:pPr>
          </w:p>
        </w:tc>
        <w:tc>
          <w:tcPr>
            <w:tcW w:w="3827" w:type="dxa"/>
            <w:vMerge/>
            <w:vAlign w:val="center"/>
          </w:tcPr>
          <w:p w:rsidR="005770D0" w:rsidRPr="003B47F0" w:rsidRDefault="005770D0" w:rsidP="00595D4C">
            <w:pPr>
              <w:widowControl w:val="0"/>
              <w:spacing w:after="0" w:line="240" w:lineRule="auto"/>
              <w:rPr>
                <w:rFonts w:ascii="Times New Roman" w:hAnsi="Times New Roman" w:cs="Times New Roman"/>
                <w:sz w:val="24"/>
                <w:szCs w:val="24"/>
              </w:rPr>
            </w:pPr>
          </w:p>
        </w:tc>
        <w:tc>
          <w:tcPr>
            <w:tcW w:w="1134" w:type="dxa"/>
            <w:vMerge/>
            <w:vAlign w:val="center"/>
          </w:tcPr>
          <w:p w:rsidR="005770D0" w:rsidRPr="003B47F0" w:rsidRDefault="005770D0" w:rsidP="00595D4C">
            <w:pPr>
              <w:widowControl w:val="0"/>
              <w:spacing w:after="0" w:line="240" w:lineRule="auto"/>
              <w:rPr>
                <w:rFonts w:ascii="Times New Roman" w:hAnsi="Times New Roman" w:cs="Times New Roman"/>
                <w:sz w:val="24"/>
                <w:szCs w:val="24"/>
              </w:rPr>
            </w:pPr>
          </w:p>
        </w:tc>
        <w:tc>
          <w:tcPr>
            <w:tcW w:w="850" w:type="dxa"/>
          </w:tcPr>
          <w:p w:rsidR="005770D0" w:rsidRPr="009A6EA4" w:rsidRDefault="005770D0"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2017</w:t>
            </w:r>
          </w:p>
        </w:tc>
        <w:tc>
          <w:tcPr>
            <w:tcW w:w="993" w:type="dxa"/>
          </w:tcPr>
          <w:p w:rsidR="005770D0" w:rsidRPr="009A6EA4" w:rsidRDefault="005770D0"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2018</w:t>
            </w:r>
          </w:p>
        </w:tc>
        <w:tc>
          <w:tcPr>
            <w:tcW w:w="850" w:type="dxa"/>
          </w:tcPr>
          <w:p w:rsidR="005770D0" w:rsidRPr="009A6EA4" w:rsidRDefault="005770D0"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2019</w:t>
            </w:r>
          </w:p>
        </w:tc>
        <w:tc>
          <w:tcPr>
            <w:tcW w:w="992" w:type="dxa"/>
          </w:tcPr>
          <w:p w:rsidR="005770D0" w:rsidRPr="009A6EA4" w:rsidRDefault="005770D0"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2020</w:t>
            </w:r>
          </w:p>
        </w:tc>
        <w:tc>
          <w:tcPr>
            <w:tcW w:w="851" w:type="dxa"/>
          </w:tcPr>
          <w:p w:rsidR="005770D0" w:rsidRPr="009A6EA4" w:rsidRDefault="005770D0"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2021</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w:t>
            </w:r>
          </w:p>
        </w:tc>
        <w:tc>
          <w:tcPr>
            <w:tcW w:w="3827" w:type="dxa"/>
          </w:tcPr>
          <w:p w:rsidR="005770D0" w:rsidRPr="003B47F0" w:rsidRDefault="005770D0" w:rsidP="00595D4C">
            <w:pPr>
              <w:pStyle w:val="TableParagraph"/>
              <w:tabs>
                <w:tab w:val="left" w:pos="1134"/>
              </w:tabs>
              <w:ind w:left="0"/>
              <w:rPr>
                <w:sz w:val="24"/>
                <w:szCs w:val="24"/>
                <w:lang w:val="ru-RU"/>
              </w:rPr>
            </w:pPr>
            <w:r w:rsidRPr="003B47F0">
              <w:rPr>
                <w:sz w:val="24"/>
                <w:szCs w:val="24"/>
                <w:lang w:val="ru-RU"/>
              </w:rPr>
              <w:t>Доля учебных кабинетов, лабораторий, мастерских, оснащенных современным оборудованием</w:t>
            </w:r>
          </w:p>
        </w:tc>
        <w:tc>
          <w:tcPr>
            <w:tcW w:w="11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w:t>
            </w:r>
          </w:p>
        </w:tc>
        <w:tc>
          <w:tcPr>
            <w:tcW w:w="850" w:type="dxa"/>
          </w:tcPr>
          <w:p w:rsidR="005770D0" w:rsidRPr="009A6EA4" w:rsidRDefault="004907AE"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65</w:t>
            </w:r>
          </w:p>
        </w:tc>
        <w:tc>
          <w:tcPr>
            <w:tcW w:w="993" w:type="dxa"/>
          </w:tcPr>
          <w:p w:rsidR="005770D0" w:rsidRPr="009A6EA4" w:rsidRDefault="004907AE"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70</w:t>
            </w:r>
          </w:p>
        </w:tc>
        <w:tc>
          <w:tcPr>
            <w:tcW w:w="850" w:type="dxa"/>
          </w:tcPr>
          <w:p w:rsidR="005770D0" w:rsidRPr="009A6EA4" w:rsidRDefault="004907AE"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82</w:t>
            </w:r>
          </w:p>
        </w:tc>
        <w:tc>
          <w:tcPr>
            <w:tcW w:w="992" w:type="dxa"/>
          </w:tcPr>
          <w:p w:rsidR="005770D0" w:rsidRPr="009A6EA4" w:rsidRDefault="004907AE"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94</w:t>
            </w:r>
          </w:p>
        </w:tc>
        <w:tc>
          <w:tcPr>
            <w:tcW w:w="851" w:type="dxa"/>
          </w:tcPr>
          <w:p w:rsidR="005770D0" w:rsidRPr="009A6EA4" w:rsidRDefault="004907AE"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100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w:t>
            </w:r>
          </w:p>
        </w:tc>
        <w:tc>
          <w:tcPr>
            <w:tcW w:w="3827" w:type="dxa"/>
          </w:tcPr>
          <w:p w:rsidR="005770D0" w:rsidRPr="00AD3871"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AD3871">
              <w:rPr>
                <w:rFonts w:ascii="Times New Roman" w:hAnsi="Times New Roman" w:cs="Times New Roman"/>
                <w:sz w:val="24"/>
                <w:szCs w:val="24"/>
              </w:rPr>
              <w:t>Численность учебников и учебных пособий в библиотеке (не старше 5 лет)</w:t>
            </w:r>
          </w:p>
        </w:tc>
        <w:tc>
          <w:tcPr>
            <w:tcW w:w="11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ед.</w:t>
            </w:r>
          </w:p>
        </w:tc>
        <w:tc>
          <w:tcPr>
            <w:tcW w:w="850" w:type="dxa"/>
          </w:tcPr>
          <w:p w:rsidR="005770D0" w:rsidRPr="009A6EA4" w:rsidRDefault="005852E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9750</w:t>
            </w:r>
          </w:p>
        </w:tc>
        <w:tc>
          <w:tcPr>
            <w:tcW w:w="993" w:type="dxa"/>
          </w:tcPr>
          <w:p w:rsidR="005770D0" w:rsidRPr="009A6EA4" w:rsidRDefault="005852E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10500</w:t>
            </w:r>
          </w:p>
        </w:tc>
        <w:tc>
          <w:tcPr>
            <w:tcW w:w="850" w:type="dxa"/>
          </w:tcPr>
          <w:p w:rsidR="005770D0" w:rsidRPr="009A6EA4" w:rsidRDefault="005852E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11300</w:t>
            </w:r>
          </w:p>
        </w:tc>
        <w:tc>
          <w:tcPr>
            <w:tcW w:w="992" w:type="dxa"/>
          </w:tcPr>
          <w:p w:rsidR="005770D0" w:rsidRPr="009A6EA4" w:rsidRDefault="00462175"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122000</w:t>
            </w:r>
          </w:p>
        </w:tc>
        <w:tc>
          <w:tcPr>
            <w:tcW w:w="851" w:type="dxa"/>
          </w:tcPr>
          <w:p w:rsidR="005770D0" w:rsidRPr="009A6EA4" w:rsidRDefault="00462175"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13350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w:t>
            </w:r>
          </w:p>
        </w:tc>
        <w:tc>
          <w:tcPr>
            <w:tcW w:w="3827" w:type="dxa"/>
          </w:tcPr>
          <w:p w:rsidR="005770D0" w:rsidRPr="00AD3871"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AD3871">
              <w:rPr>
                <w:rFonts w:ascii="Times New Roman" w:hAnsi="Times New Roman" w:cs="Times New Roman"/>
                <w:sz w:val="24"/>
                <w:szCs w:val="24"/>
              </w:rPr>
              <w:t>Перечень предоставляемых услуг в электронном виде</w:t>
            </w:r>
          </w:p>
        </w:tc>
        <w:tc>
          <w:tcPr>
            <w:tcW w:w="11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кол-во</w:t>
            </w:r>
          </w:p>
        </w:tc>
        <w:tc>
          <w:tcPr>
            <w:tcW w:w="850" w:type="dxa"/>
          </w:tcPr>
          <w:p w:rsidR="005770D0" w:rsidRPr="009A6EA4" w:rsidRDefault="004A54BC"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770D0" w:rsidRPr="009A6EA4" w:rsidRDefault="00AD3871"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770D0" w:rsidRPr="009A6EA4" w:rsidRDefault="00AD3871"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770D0" w:rsidRPr="009A6EA4" w:rsidRDefault="00AD3871"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770D0" w:rsidRPr="009A6EA4" w:rsidRDefault="00AD3871"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4</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работодателей, выпускников и их родителей</w:t>
            </w:r>
            <w:r>
              <w:rPr>
                <w:rFonts w:ascii="Times New Roman" w:hAnsi="Times New Roman" w:cs="Times New Roman"/>
                <w:sz w:val="24"/>
                <w:szCs w:val="24"/>
              </w:rPr>
              <w:t xml:space="preserve">, </w:t>
            </w:r>
            <w:r w:rsidRPr="003B47F0">
              <w:rPr>
                <w:rFonts w:ascii="Times New Roman" w:hAnsi="Times New Roman" w:cs="Times New Roman"/>
                <w:sz w:val="24"/>
                <w:szCs w:val="24"/>
              </w:rPr>
              <w:t xml:space="preserve"> удовлетворенных доступностью и качеством образовательных услуг </w:t>
            </w:r>
            <w:r>
              <w:rPr>
                <w:rFonts w:ascii="Times New Roman" w:hAnsi="Times New Roman" w:cs="Times New Roman"/>
                <w:sz w:val="24"/>
                <w:szCs w:val="24"/>
              </w:rPr>
              <w:t>техникума</w:t>
            </w:r>
          </w:p>
        </w:tc>
        <w:tc>
          <w:tcPr>
            <w:tcW w:w="11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w:t>
            </w:r>
          </w:p>
        </w:tc>
        <w:tc>
          <w:tcPr>
            <w:tcW w:w="850" w:type="dxa"/>
          </w:tcPr>
          <w:p w:rsidR="005770D0" w:rsidRPr="009A6EA4" w:rsidRDefault="0064264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90</w:t>
            </w:r>
          </w:p>
        </w:tc>
        <w:tc>
          <w:tcPr>
            <w:tcW w:w="993" w:type="dxa"/>
          </w:tcPr>
          <w:p w:rsidR="005770D0" w:rsidRPr="009A6EA4" w:rsidRDefault="0064264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95</w:t>
            </w:r>
          </w:p>
        </w:tc>
        <w:tc>
          <w:tcPr>
            <w:tcW w:w="850" w:type="dxa"/>
          </w:tcPr>
          <w:p w:rsidR="005770D0" w:rsidRPr="009A6EA4" w:rsidRDefault="0064264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96</w:t>
            </w:r>
          </w:p>
        </w:tc>
        <w:tc>
          <w:tcPr>
            <w:tcW w:w="992" w:type="dxa"/>
          </w:tcPr>
          <w:p w:rsidR="005770D0" w:rsidRPr="009A6EA4" w:rsidRDefault="0064264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97</w:t>
            </w:r>
          </w:p>
        </w:tc>
        <w:tc>
          <w:tcPr>
            <w:tcW w:w="851" w:type="dxa"/>
          </w:tcPr>
          <w:p w:rsidR="005770D0" w:rsidRPr="009A6EA4" w:rsidRDefault="00642641" w:rsidP="00595D4C">
            <w:pPr>
              <w:widowControl w:val="0"/>
              <w:spacing w:after="0" w:line="240" w:lineRule="auto"/>
              <w:rPr>
                <w:rFonts w:ascii="Times New Roman" w:hAnsi="Times New Roman" w:cs="Times New Roman"/>
                <w:sz w:val="24"/>
                <w:szCs w:val="24"/>
              </w:rPr>
            </w:pPr>
            <w:r w:rsidRPr="009A6EA4">
              <w:rPr>
                <w:rFonts w:ascii="Times New Roman" w:hAnsi="Times New Roman" w:cs="Times New Roman"/>
                <w:sz w:val="24"/>
                <w:szCs w:val="24"/>
              </w:rPr>
              <w:t>98</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5</w:t>
            </w:r>
          </w:p>
        </w:tc>
        <w:tc>
          <w:tcPr>
            <w:tcW w:w="3827" w:type="dxa"/>
          </w:tcPr>
          <w:p w:rsidR="005770D0" w:rsidRPr="00E83331" w:rsidRDefault="005770D0" w:rsidP="00595D4C">
            <w:pPr>
              <w:pStyle w:val="TableParagraph"/>
              <w:tabs>
                <w:tab w:val="left" w:pos="754"/>
              </w:tabs>
              <w:ind w:left="0"/>
              <w:rPr>
                <w:sz w:val="24"/>
                <w:szCs w:val="24"/>
                <w:lang w:val="ru-RU"/>
              </w:rPr>
            </w:pPr>
            <w:r w:rsidRPr="00E83331">
              <w:rPr>
                <w:sz w:val="24"/>
                <w:szCs w:val="24"/>
                <w:lang w:val="ru-RU"/>
              </w:rPr>
              <w:t>Доля педагогических работников, имеющих высшее образование соответствующее структуре подготовки или высшее педагогическое и среднее профессиональное, соответствующее структуре подготовки(%)</w:t>
            </w:r>
          </w:p>
        </w:tc>
        <w:tc>
          <w:tcPr>
            <w:tcW w:w="1134" w:type="dxa"/>
          </w:tcPr>
          <w:p w:rsidR="005770D0" w:rsidRPr="00E83331" w:rsidRDefault="005770D0" w:rsidP="00595D4C">
            <w:pPr>
              <w:widowControl w:val="0"/>
              <w:spacing w:after="0" w:line="240" w:lineRule="auto"/>
              <w:rPr>
                <w:rFonts w:ascii="Times New Roman" w:hAnsi="Times New Roman" w:cs="Times New Roman"/>
                <w:sz w:val="24"/>
                <w:szCs w:val="24"/>
              </w:rPr>
            </w:pPr>
            <w:r w:rsidRPr="00E83331">
              <w:rPr>
                <w:rFonts w:ascii="Times New Roman" w:hAnsi="Times New Roman" w:cs="Times New Roman"/>
                <w:sz w:val="24"/>
                <w:szCs w:val="24"/>
              </w:rPr>
              <w:t>%</w:t>
            </w:r>
          </w:p>
        </w:tc>
        <w:tc>
          <w:tcPr>
            <w:tcW w:w="850"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53,33</w:t>
            </w:r>
          </w:p>
        </w:tc>
        <w:tc>
          <w:tcPr>
            <w:tcW w:w="993"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55</w:t>
            </w:r>
          </w:p>
        </w:tc>
        <w:tc>
          <w:tcPr>
            <w:tcW w:w="850"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57</w:t>
            </w:r>
          </w:p>
        </w:tc>
        <w:tc>
          <w:tcPr>
            <w:tcW w:w="992"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59</w:t>
            </w:r>
          </w:p>
        </w:tc>
        <w:tc>
          <w:tcPr>
            <w:tcW w:w="851"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60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6</w:t>
            </w:r>
          </w:p>
        </w:tc>
        <w:tc>
          <w:tcPr>
            <w:tcW w:w="3827" w:type="dxa"/>
          </w:tcPr>
          <w:p w:rsidR="005770D0" w:rsidRPr="00E83331" w:rsidRDefault="005770D0" w:rsidP="00595D4C">
            <w:pPr>
              <w:pStyle w:val="TableParagraph"/>
              <w:tabs>
                <w:tab w:val="left" w:pos="754"/>
              </w:tabs>
              <w:ind w:left="0"/>
              <w:rPr>
                <w:sz w:val="24"/>
                <w:szCs w:val="24"/>
                <w:lang w:val="ru-RU"/>
              </w:rPr>
            </w:pPr>
            <w:r w:rsidRPr="00E83331">
              <w:rPr>
                <w:sz w:val="24"/>
                <w:szCs w:val="24"/>
                <w:lang w:val="ru-RU"/>
              </w:rPr>
              <w:t xml:space="preserve">Доля педагогических работников, прошедших повышение </w:t>
            </w:r>
            <w:r w:rsidRPr="00E83331">
              <w:rPr>
                <w:sz w:val="24"/>
                <w:szCs w:val="24"/>
                <w:lang w:val="ru-RU"/>
              </w:rPr>
              <w:lastRenderedPageBreak/>
              <w:t>квалификации или стажировку за последние три года, в общей численности педагогических работников</w:t>
            </w:r>
          </w:p>
        </w:tc>
        <w:tc>
          <w:tcPr>
            <w:tcW w:w="1134" w:type="dxa"/>
          </w:tcPr>
          <w:p w:rsidR="005770D0" w:rsidRPr="00E83331" w:rsidRDefault="005770D0" w:rsidP="00595D4C">
            <w:pPr>
              <w:widowControl w:val="0"/>
              <w:spacing w:after="0" w:line="240" w:lineRule="auto"/>
              <w:rPr>
                <w:rFonts w:ascii="Times New Roman" w:hAnsi="Times New Roman" w:cs="Times New Roman"/>
                <w:sz w:val="24"/>
                <w:szCs w:val="24"/>
              </w:rPr>
            </w:pPr>
            <w:r w:rsidRPr="00E83331">
              <w:rPr>
                <w:rFonts w:ascii="Times New Roman" w:hAnsi="Times New Roman" w:cs="Times New Roman"/>
                <w:sz w:val="24"/>
                <w:szCs w:val="24"/>
              </w:rPr>
              <w:lastRenderedPageBreak/>
              <w:t>%</w:t>
            </w:r>
          </w:p>
        </w:tc>
        <w:tc>
          <w:tcPr>
            <w:tcW w:w="850"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77,78</w:t>
            </w:r>
          </w:p>
        </w:tc>
        <w:tc>
          <w:tcPr>
            <w:tcW w:w="993"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79</w:t>
            </w:r>
          </w:p>
        </w:tc>
        <w:tc>
          <w:tcPr>
            <w:tcW w:w="850"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80</w:t>
            </w:r>
          </w:p>
        </w:tc>
        <w:tc>
          <w:tcPr>
            <w:tcW w:w="992"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82</w:t>
            </w:r>
          </w:p>
        </w:tc>
        <w:tc>
          <w:tcPr>
            <w:tcW w:w="851"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83</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lastRenderedPageBreak/>
              <w:t>7</w:t>
            </w:r>
          </w:p>
        </w:tc>
        <w:tc>
          <w:tcPr>
            <w:tcW w:w="3827" w:type="dxa"/>
          </w:tcPr>
          <w:p w:rsidR="005770D0" w:rsidRPr="003B47F0" w:rsidRDefault="005770D0" w:rsidP="00595D4C">
            <w:pPr>
              <w:pStyle w:val="TableParagraph"/>
              <w:tabs>
                <w:tab w:val="left" w:pos="754"/>
              </w:tabs>
              <w:ind w:left="0"/>
              <w:rPr>
                <w:sz w:val="24"/>
                <w:szCs w:val="24"/>
                <w:lang w:val="ru-RU"/>
              </w:rPr>
            </w:pPr>
            <w:r w:rsidRPr="003B47F0">
              <w:rPr>
                <w:sz w:val="24"/>
                <w:szCs w:val="24"/>
                <w:lang w:val="ru-RU"/>
              </w:rPr>
              <w:t>Доля педагогических работников, имеющих первую и высшую квалификационную категорию, в общей численности педагогических работников</w:t>
            </w:r>
          </w:p>
        </w:tc>
        <w:tc>
          <w:tcPr>
            <w:tcW w:w="11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w:t>
            </w:r>
          </w:p>
        </w:tc>
        <w:tc>
          <w:tcPr>
            <w:tcW w:w="850" w:type="dxa"/>
          </w:tcPr>
          <w:p w:rsidR="005770D0" w:rsidRPr="009E1B59" w:rsidRDefault="009E1B59" w:rsidP="00595D4C">
            <w:pPr>
              <w:widowControl w:val="0"/>
              <w:spacing w:after="0" w:line="240" w:lineRule="auto"/>
              <w:rPr>
                <w:rFonts w:ascii="Times New Roman" w:hAnsi="Times New Roman" w:cs="Times New Roman"/>
                <w:sz w:val="24"/>
                <w:szCs w:val="24"/>
              </w:rPr>
            </w:pPr>
            <w:r w:rsidRPr="009E1B59">
              <w:rPr>
                <w:rFonts w:ascii="Times New Roman" w:hAnsi="Times New Roman" w:cs="Times New Roman"/>
                <w:sz w:val="24"/>
                <w:szCs w:val="24"/>
              </w:rPr>
              <w:t>52</w:t>
            </w:r>
          </w:p>
        </w:tc>
        <w:tc>
          <w:tcPr>
            <w:tcW w:w="993" w:type="dxa"/>
          </w:tcPr>
          <w:p w:rsidR="005770D0" w:rsidRPr="009E1B59" w:rsidRDefault="009E1B59"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850" w:type="dxa"/>
          </w:tcPr>
          <w:p w:rsidR="005770D0" w:rsidRPr="009E1B59" w:rsidRDefault="009E1B59"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5770D0" w:rsidRPr="009E1B59" w:rsidRDefault="009E1B59"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5770D0" w:rsidRPr="009E1B59" w:rsidRDefault="009E1B59"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65</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8</w:t>
            </w:r>
          </w:p>
        </w:tc>
        <w:tc>
          <w:tcPr>
            <w:tcW w:w="3827" w:type="dxa"/>
          </w:tcPr>
          <w:p w:rsidR="005770D0" w:rsidRPr="00E83331" w:rsidRDefault="005770D0" w:rsidP="00595D4C">
            <w:pPr>
              <w:pStyle w:val="TableParagraph"/>
              <w:tabs>
                <w:tab w:val="left" w:pos="754"/>
              </w:tabs>
              <w:ind w:left="0"/>
              <w:rPr>
                <w:sz w:val="24"/>
                <w:szCs w:val="24"/>
                <w:lang w:val="ru-RU"/>
              </w:rPr>
            </w:pPr>
            <w:r w:rsidRPr="00E83331">
              <w:rPr>
                <w:sz w:val="24"/>
                <w:szCs w:val="24"/>
                <w:lang w:val="ru-RU"/>
              </w:rPr>
              <w:t>Доля педагогических работников в возрасте до 30 лет</w:t>
            </w:r>
          </w:p>
        </w:tc>
        <w:tc>
          <w:tcPr>
            <w:tcW w:w="1134" w:type="dxa"/>
          </w:tcPr>
          <w:p w:rsidR="005770D0" w:rsidRPr="00E83331" w:rsidRDefault="005770D0" w:rsidP="00595D4C">
            <w:pPr>
              <w:widowControl w:val="0"/>
              <w:spacing w:after="0" w:line="240" w:lineRule="auto"/>
              <w:rPr>
                <w:rFonts w:ascii="Times New Roman" w:hAnsi="Times New Roman" w:cs="Times New Roman"/>
                <w:sz w:val="24"/>
                <w:szCs w:val="24"/>
              </w:rPr>
            </w:pPr>
            <w:r w:rsidRPr="00E83331">
              <w:rPr>
                <w:rFonts w:ascii="Times New Roman" w:hAnsi="Times New Roman" w:cs="Times New Roman"/>
                <w:sz w:val="24"/>
                <w:szCs w:val="24"/>
              </w:rPr>
              <w:t>%</w:t>
            </w:r>
          </w:p>
        </w:tc>
        <w:tc>
          <w:tcPr>
            <w:tcW w:w="850" w:type="dxa"/>
          </w:tcPr>
          <w:p w:rsidR="005770D0" w:rsidRPr="00E83331" w:rsidRDefault="00AB0165"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26,67</w:t>
            </w:r>
          </w:p>
        </w:tc>
        <w:tc>
          <w:tcPr>
            <w:tcW w:w="993"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28</w:t>
            </w:r>
          </w:p>
        </w:tc>
        <w:tc>
          <w:tcPr>
            <w:tcW w:w="850"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29</w:t>
            </w:r>
          </w:p>
        </w:tc>
        <w:tc>
          <w:tcPr>
            <w:tcW w:w="992"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30</w:t>
            </w:r>
          </w:p>
        </w:tc>
        <w:tc>
          <w:tcPr>
            <w:tcW w:w="851" w:type="dxa"/>
          </w:tcPr>
          <w:p w:rsidR="005770D0" w:rsidRPr="00E83331" w:rsidRDefault="00E83331" w:rsidP="00595D4C">
            <w:pPr>
              <w:widowControl w:val="0"/>
              <w:spacing w:after="0" w:line="240" w:lineRule="auto"/>
              <w:rPr>
                <w:rFonts w:ascii="Times New Roman" w:hAnsi="Times New Roman" w:cs="Times New Roman"/>
                <w:sz w:val="24"/>
                <w:szCs w:val="28"/>
              </w:rPr>
            </w:pPr>
            <w:r w:rsidRPr="00E83331">
              <w:rPr>
                <w:rFonts w:ascii="Times New Roman" w:hAnsi="Times New Roman" w:cs="Times New Roman"/>
                <w:sz w:val="24"/>
                <w:szCs w:val="28"/>
              </w:rPr>
              <w:t>31</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9</w:t>
            </w:r>
          </w:p>
        </w:tc>
        <w:tc>
          <w:tcPr>
            <w:tcW w:w="3827" w:type="dxa"/>
          </w:tcPr>
          <w:p w:rsidR="005770D0" w:rsidRPr="003B47F0" w:rsidRDefault="005770D0" w:rsidP="00595D4C">
            <w:pPr>
              <w:pStyle w:val="TableParagraph"/>
              <w:tabs>
                <w:tab w:val="left" w:pos="754"/>
              </w:tabs>
              <w:ind w:left="0"/>
              <w:rPr>
                <w:sz w:val="24"/>
                <w:szCs w:val="24"/>
                <w:lang w:val="ru-RU"/>
              </w:rPr>
            </w:pPr>
            <w:r w:rsidRPr="003B47F0">
              <w:rPr>
                <w:sz w:val="24"/>
                <w:szCs w:val="24"/>
                <w:lang w:val="ru-RU"/>
              </w:rPr>
              <w:t>Доля педагогических работников имеющих публикации по инновационной педагогической или профессиональной деятельности</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9E1B59" w:rsidRDefault="009E1B59" w:rsidP="00595D4C">
            <w:pPr>
              <w:widowControl w:val="0"/>
              <w:spacing w:after="0" w:line="240" w:lineRule="auto"/>
              <w:rPr>
                <w:rFonts w:ascii="Times New Roman" w:hAnsi="Times New Roman" w:cs="Times New Roman"/>
                <w:sz w:val="24"/>
                <w:szCs w:val="24"/>
              </w:rPr>
            </w:pPr>
            <w:r w:rsidRPr="009E1B59">
              <w:rPr>
                <w:rFonts w:ascii="Times New Roman" w:hAnsi="Times New Roman" w:cs="Times New Roman"/>
                <w:sz w:val="24"/>
                <w:szCs w:val="24"/>
              </w:rPr>
              <w:t>60</w:t>
            </w:r>
          </w:p>
        </w:tc>
        <w:tc>
          <w:tcPr>
            <w:tcW w:w="993" w:type="dxa"/>
          </w:tcPr>
          <w:p w:rsidR="005770D0" w:rsidRPr="009E1B59" w:rsidRDefault="009E1B59" w:rsidP="00595D4C">
            <w:pPr>
              <w:widowControl w:val="0"/>
              <w:spacing w:after="0" w:line="240" w:lineRule="auto"/>
              <w:rPr>
                <w:rFonts w:ascii="Times New Roman" w:hAnsi="Times New Roman" w:cs="Times New Roman"/>
                <w:sz w:val="24"/>
                <w:szCs w:val="24"/>
              </w:rPr>
            </w:pPr>
            <w:r w:rsidRPr="009E1B59">
              <w:rPr>
                <w:rFonts w:ascii="Times New Roman" w:hAnsi="Times New Roman" w:cs="Times New Roman"/>
                <w:sz w:val="24"/>
                <w:szCs w:val="24"/>
              </w:rPr>
              <w:t>65</w:t>
            </w:r>
          </w:p>
        </w:tc>
        <w:tc>
          <w:tcPr>
            <w:tcW w:w="850" w:type="dxa"/>
          </w:tcPr>
          <w:p w:rsidR="005770D0" w:rsidRPr="009E1B59" w:rsidRDefault="009E1B59"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5770D0" w:rsidRPr="009E1B59" w:rsidRDefault="009E1B59"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770D0" w:rsidRPr="009E1B59" w:rsidRDefault="009E1B59"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10</w:t>
            </w:r>
          </w:p>
        </w:tc>
        <w:tc>
          <w:tcPr>
            <w:tcW w:w="3827"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внебюджетных средств в общем объеме средств ПОО</w:t>
            </w:r>
            <w:r w:rsidR="00595D4C">
              <w:rPr>
                <w:rFonts w:ascii="Times New Roman" w:hAnsi="Times New Roman" w:cs="Times New Roman"/>
                <w:sz w:val="24"/>
                <w:szCs w:val="24"/>
              </w:rPr>
              <w:t xml:space="preserve"> </w:t>
            </w:r>
            <w:r w:rsidR="00800CE6" w:rsidRPr="00800CE6">
              <w:rPr>
                <w:rFonts w:ascii="Times New Roman" w:hAnsi="Times New Roman" w:cs="Times New Roman"/>
                <w:sz w:val="24"/>
                <w:szCs w:val="24"/>
              </w:rPr>
              <w:t>в общем объеме финансирования</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3167B2" w:rsidRDefault="003167B2" w:rsidP="00595D4C">
            <w:pPr>
              <w:widowControl w:val="0"/>
              <w:spacing w:after="0" w:line="240" w:lineRule="auto"/>
              <w:rPr>
                <w:rFonts w:ascii="Times New Roman" w:hAnsi="Times New Roman" w:cs="Times New Roman"/>
                <w:sz w:val="24"/>
                <w:szCs w:val="24"/>
              </w:rPr>
            </w:pPr>
            <w:r w:rsidRPr="003167B2">
              <w:rPr>
                <w:rFonts w:ascii="Times New Roman" w:hAnsi="Times New Roman" w:cs="Times New Roman"/>
                <w:sz w:val="24"/>
                <w:szCs w:val="24"/>
              </w:rPr>
              <w:t>8,4</w:t>
            </w:r>
          </w:p>
        </w:tc>
        <w:tc>
          <w:tcPr>
            <w:tcW w:w="993" w:type="dxa"/>
          </w:tcPr>
          <w:p w:rsidR="005770D0" w:rsidRPr="003167B2" w:rsidRDefault="003167B2" w:rsidP="00595D4C">
            <w:pPr>
              <w:widowControl w:val="0"/>
              <w:spacing w:after="0" w:line="240" w:lineRule="auto"/>
              <w:rPr>
                <w:rFonts w:ascii="Times New Roman" w:hAnsi="Times New Roman" w:cs="Times New Roman"/>
                <w:sz w:val="24"/>
                <w:szCs w:val="24"/>
              </w:rPr>
            </w:pPr>
            <w:r w:rsidRPr="003167B2">
              <w:rPr>
                <w:rFonts w:ascii="Times New Roman" w:hAnsi="Times New Roman" w:cs="Times New Roman"/>
                <w:sz w:val="24"/>
                <w:szCs w:val="24"/>
              </w:rPr>
              <w:t>10</w:t>
            </w:r>
          </w:p>
        </w:tc>
        <w:tc>
          <w:tcPr>
            <w:tcW w:w="850" w:type="dxa"/>
          </w:tcPr>
          <w:p w:rsidR="005770D0" w:rsidRPr="003167B2" w:rsidRDefault="003167B2" w:rsidP="00595D4C">
            <w:pPr>
              <w:widowControl w:val="0"/>
              <w:spacing w:after="0" w:line="240" w:lineRule="auto"/>
              <w:rPr>
                <w:rFonts w:ascii="Times New Roman" w:hAnsi="Times New Roman" w:cs="Times New Roman"/>
                <w:sz w:val="24"/>
                <w:szCs w:val="24"/>
              </w:rPr>
            </w:pPr>
            <w:r w:rsidRPr="003167B2">
              <w:rPr>
                <w:rFonts w:ascii="Times New Roman" w:hAnsi="Times New Roman" w:cs="Times New Roman"/>
                <w:sz w:val="24"/>
                <w:szCs w:val="24"/>
              </w:rPr>
              <w:t>12</w:t>
            </w:r>
          </w:p>
        </w:tc>
        <w:tc>
          <w:tcPr>
            <w:tcW w:w="992" w:type="dxa"/>
          </w:tcPr>
          <w:p w:rsidR="005770D0" w:rsidRPr="003167B2" w:rsidRDefault="003167B2" w:rsidP="00595D4C">
            <w:pPr>
              <w:widowControl w:val="0"/>
              <w:spacing w:after="0" w:line="240" w:lineRule="auto"/>
              <w:rPr>
                <w:rFonts w:ascii="Times New Roman" w:hAnsi="Times New Roman" w:cs="Times New Roman"/>
                <w:sz w:val="24"/>
                <w:szCs w:val="24"/>
              </w:rPr>
            </w:pPr>
            <w:r w:rsidRPr="003167B2">
              <w:rPr>
                <w:rFonts w:ascii="Times New Roman" w:hAnsi="Times New Roman" w:cs="Times New Roman"/>
                <w:sz w:val="24"/>
                <w:szCs w:val="24"/>
              </w:rPr>
              <w:t>14</w:t>
            </w:r>
          </w:p>
        </w:tc>
        <w:tc>
          <w:tcPr>
            <w:tcW w:w="851" w:type="dxa"/>
          </w:tcPr>
          <w:p w:rsidR="005770D0" w:rsidRPr="003167B2" w:rsidRDefault="003167B2" w:rsidP="00595D4C">
            <w:pPr>
              <w:widowControl w:val="0"/>
              <w:spacing w:after="0" w:line="240" w:lineRule="auto"/>
              <w:rPr>
                <w:rFonts w:ascii="Times New Roman" w:hAnsi="Times New Roman" w:cs="Times New Roman"/>
                <w:sz w:val="24"/>
                <w:szCs w:val="24"/>
              </w:rPr>
            </w:pPr>
            <w:r w:rsidRPr="003167B2">
              <w:rPr>
                <w:rFonts w:ascii="Times New Roman" w:hAnsi="Times New Roman" w:cs="Times New Roman"/>
                <w:sz w:val="24"/>
                <w:szCs w:val="24"/>
              </w:rPr>
              <w:t>17</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11</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внебюджетных расходов, направленных на приобретение основных фондов</w:t>
            </w:r>
            <w:r w:rsidR="00595D4C">
              <w:rPr>
                <w:rFonts w:ascii="Times New Roman" w:hAnsi="Times New Roman" w:cs="Times New Roman"/>
                <w:sz w:val="24"/>
                <w:szCs w:val="24"/>
              </w:rPr>
              <w:t xml:space="preserve"> </w:t>
            </w:r>
            <w:r w:rsidR="00800CE6" w:rsidRPr="00800CE6">
              <w:rPr>
                <w:rFonts w:ascii="Times New Roman" w:hAnsi="Times New Roman" w:cs="Times New Roman"/>
                <w:sz w:val="24"/>
                <w:szCs w:val="24"/>
              </w:rPr>
              <w:t>в общем объеме финансирования</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3167B2" w:rsidRDefault="00941902"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993" w:type="dxa"/>
          </w:tcPr>
          <w:p w:rsidR="005770D0" w:rsidRPr="003167B2" w:rsidRDefault="00941902"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50" w:type="dxa"/>
          </w:tcPr>
          <w:p w:rsidR="005770D0" w:rsidRPr="003167B2" w:rsidRDefault="00941902"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5770D0" w:rsidRPr="003167B2" w:rsidRDefault="00941902"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5770D0" w:rsidRPr="003167B2" w:rsidRDefault="00941902"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12</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денежных средств, выделенных на укрепление материально-технической базы</w:t>
            </w:r>
            <w:r w:rsidR="00800CE6">
              <w:rPr>
                <w:rFonts w:ascii="Times New Roman" w:hAnsi="Times New Roman" w:cs="Times New Roman"/>
                <w:sz w:val="24"/>
                <w:szCs w:val="24"/>
              </w:rPr>
              <w:t xml:space="preserve"> в общем объеме финансирования</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3167B2" w:rsidRDefault="00941902"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993" w:type="dxa"/>
          </w:tcPr>
          <w:p w:rsidR="005770D0" w:rsidRPr="003167B2" w:rsidRDefault="00941902"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5770D0" w:rsidRPr="003167B2"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5770D0" w:rsidRPr="003167B2"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5770D0" w:rsidRPr="003167B2"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13</w:t>
            </w:r>
          </w:p>
        </w:tc>
        <w:tc>
          <w:tcPr>
            <w:tcW w:w="3827" w:type="dxa"/>
          </w:tcPr>
          <w:p w:rsidR="005770D0" w:rsidRPr="00B66B39"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B66B39">
              <w:rPr>
                <w:rFonts w:ascii="Times New Roman" w:hAnsi="Times New Roman" w:cs="Times New Roman"/>
                <w:sz w:val="24"/>
                <w:szCs w:val="24"/>
              </w:rPr>
              <w:t>Доля стоимости учебно-производственного оборудования, приобретенного за последние три года, к общей стоимости учебно-производственного оборудования</w:t>
            </w:r>
          </w:p>
        </w:tc>
        <w:tc>
          <w:tcPr>
            <w:tcW w:w="1134" w:type="dxa"/>
          </w:tcPr>
          <w:p w:rsidR="005770D0" w:rsidRPr="00B66B39" w:rsidRDefault="005770D0" w:rsidP="00595D4C">
            <w:pPr>
              <w:spacing w:line="240" w:lineRule="auto"/>
              <w:rPr>
                <w:sz w:val="24"/>
                <w:szCs w:val="24"/>
              </w:rPr>
            </w:pPr>
            <w:r w:rsidRPr="00B66B39">
              <w:rPr>
                <w:rFonts w:ascii="Times New Roman" w:hAnsi="Times New Roman" w:cs="Times New Roman"/>
                <w:sz w:val="24"/>
                <w:szCs w:val="24"/>
              </w:rPr>
              <w:t>%</w:t>
            </w:r>
          </w:p>
        </w:tc>
        <w:tc>
          <w:tcPr>
            <w:tcW w:w="850" w:type="dxa"/>
          </w:tcPr>
          <w:p w:rsidR="005770D0" w:rsidRPr="00B66B39" w:rsidRDefault="00B66B39" w:rsidP="00595D4C">
            <w:pPr>
              <w:widowControl w:val="0"/>
              <w:spacing w:after="0" w:line="240" w:lineRule="auto"/>
              <w:rPr>
                <w:rFonts w:ascii="Times New Roman" w:hAnsi="Times New Roman" w:cs="Times New Roman"/>
                <w:sz w:val="28"/>
                <w:szCs w:val="28"/>
              </w:rPr>
            </w:pPr>
            <w:r w:rsidRPr="00B66B39">
              <w:rPr>
                <w:rFonts w:ascii="Times New Roman" w:hAnsi="Times New Roman" w:cs="Times New Roman"/>
                <w:sz w:val="28"/>
                <w:szCs w:val="28"/>
              </w:rPr>
              <w:t>16,6</w:t>
            </w:r>
          </w:p>
        </w:tc>
        <w:tc>
          <w:tcPr>
            <w:tcW w:w="993" w:type="dxa"/>
          </w:tcPr>
          <w:p w:rsidR="005770D0" w:rsidRPr="00B66B39" w:rsidRDefault="00B66B39" w:rsidP="00595D4C">
            <w:pPr>
              <w:widowControl w:val="0"/>
              <w:spacing w:after="0" w:line="240" w:lineRule="auto"/>
              <w:rPr>
                <w:rFonts w:ascii="Times New Roman" w:hAnsi="Times New Roman" w:cs="Times New Roman"/>
                <w:sz w:val="28"/>
                <w:szCs w:val="28"/>
              </w:rPr>
            </w:pPr>
            <w:r w:rsidRPr="00B66B39">
              <w:rPr>
                <w:rFonts w:ascii="Times New Roman" w:hAnsi="Times New Roman" w:cs="Times New Roman"/>
                <w:sz w:val="28"/>
                <w:szCs w:val="28"/>
              </w:rPr>
              <w:t>17,</w:t>
            </w:r>
          </w:p>
        </w:tc>
        <w:tc>
          <w:tcPr>
            <w:tcW w:w="850" w:type="dxa"/>
          </w:tcPr>
          <w:p w:rsidR="005770D0" w:rsidRPr="00B66B39" w:rsidRDefault="00B66B39" w:rsidP="00595D4C">
            <w:pPr>
              <w:widowControl w:val="0"/>
              <w:spacing w:after="0" w:line="240" w:lineRule="auto"/>
              <w:rPr>
                <w:rFonts w:ascii="Times New Roman" w:hAnsi="Times New Roman" w:cs="Times New Roman"/>
                <w:sz w:val="28"/>
                <w:szCs w:val="28"/>
              </w:rPr>
            </w:pPr>
            <w:r w:rsidRPr="00B66B39">
              <w:rPr>
                <w:rFonts w:ascii="Times New Roman" w:hAnsi="Times New Roman" w:cs="Times New Roman"/>
                <w:sz w:val="28"/>
                <w:szCs w:val="28"/>
              </w:rPr>
              <w:t>17,0</w:t>
            </w:r>
          </w:p>
        </w:tc>
        <w:tc>
          <w:tcPr>
            <w:tcW w:w="992" w:type="dxa"/>
          </w:tcPr>
          <w:p w:rsidR="005770D0" w:rsidRPr="00B66B39" w:rsidRDefault="00B66B39" w:rsidP="00595D4C">
            <w:pPr>
              <w:widowControl w:val="0"/>
              <w:spacing w:after="0" w:line="240" w:lineRule="auto"/>
              <w:rPr>
                <w:rFonts w:ascii="Times New Roman" w:hAnsi="Times New Roman" w:cs="Times New Roman"/>
                <w:sz w:val="28"/>
                <w:szCs w:val="28"/>
              </w:rPr>
            </w:pPr>
            <w:r w:rsidRPr="00B66B39">
              <w:rPr>
                <w:rFonts w:ascii="Times New Roman" w:hAnsi="Times New Roman" w:cs="Times New Roman"/>
                <w:sz w:val="28"/>
                <w:szCs w:val="28"/>
              </w:rPr>
              <w:t>17,0</w:t>
            </w:r>
          </w:p>
        </w:tc>
        <w:tc>
          <w:tcPr>
            <w:tcW w:w="851" w:type="dxa"/>
          </w:tcPr>
          <w:p w:rsidR="005770D0" w:rsidRPr="00B66B39" w:rsidRDefault="00B66B39" w:rsidP="00595D4C">
            <w:pPr>
              <w:widowControl w:val="0"/>
              <w:spacing w:after="0" w:line="240" w:lineRule="auto"/>
              <w:rPr>
                <w:rFonts w:ascii="Times New Roman" w:hAnsi="Times New Roman" w:cs="Times New Roman"/>
                <w:sz w:val="28"/>
                <w:szCs w:val="28"/>
              </w:rPr>
            </w:pPr>
            <w:r w:rsidRPr="00B66B39">
              <w:rPr>
                <w:rFonts w:ascii="Times New Roman" w:hAnsi="Times New Roman" w:cs="Times New Roman"/>
                <w:sz w:val="28"/>
                <w:szCs w:val="28"/>
              </w:rPr>
              <w:t>17,0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14</w:t>
            </w:r>
          </w:p>
        </w:tc>
        <w:tc>
          <w:tcPr>
            <w:tcW w:w="3827" w:type="dxa"/>
          </w:tcPr>
          <w:p w:rsidR="005770D0" w:rsidRPr="00812EF6"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812EF6">
              <w:rPr>
                <w:rFonts w:ascii="Times New Roman" w:hAnsi="Times New Roman" w:cs="Times New Roman"/>
                <w:sz w:val="24"/>
                <w:szCs w:val="24"/>
              </w:rPr>
              <w:t>Соответствие используемого оборудования в учебном процессе требованиям ФГОС</w:t>
            </w:r>
            <w:r w:rsidRPr="00812EF6">
              <w:rPr>
                <w:rFonts w:ascii="Times New Roman" w:hAnsi="Times New Roman" w:cs="Times New Roman"/>
                <w:spacing w:val="-4"/>
                <w:sz w:val="24"/>
                <w:szCs w:val="24"/>
              </w:rPr>
              <w:t xml:space="preserve"> СПО по наиболее востребованным и перспективным профессиям и специальностям</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3B47F0" w:rsidRDefault="00812EF6" w:rsidP="00595D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65</w:t>
            </w:r>
          </w:p>
        </w:tc>
        <w:tc>
          <w:tcPr>
            <w:tcW w:w="993" w:type="dxa"/>
          </w:tcPr>
          <w:p w:rsidR="005770D0" w:rsidRPr="003B47F0" w:rsidRDefault="00812EF6" w:rsidP="00595D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850" w:type="dxa"/>
          </w:tcPr>
          <w:p w:rsidR="005770D0" w:rsidRPr="003B47F0" w:rsidRDefault="00812EF6" w:rsidP="00595D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992" w:type="dxa"/>
          </w:tcPr>
          <w:p w:rsidR="005770D0" w:rsidRPr="003B47F0" w:rsidRDefault="00812EF6" w:rsidP="00595D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85</w:t>
            </w:r>
          </w:p>
        </w:tc>
        <w:tc>
          <w:tcPr>
            <w:tcW w:w="851" w:type="dxa"/>
          </w:tcPr>
          <w:p w:rsidR="005770D0" w:rsidRPr="003B47F0" w:rsidRDefault="00812EF6" w:rsidP="00595D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90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15</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денежных средств, выделенных на воспитательную работу</w:t>
            </w:r>
            <w:r w:rsidR="00595D4C">
              <w:rPr>
                <w:rFonts w:ascii="Times New Roman" w:hAnsi="Times New Roman" w:cs="Times New Roman"/>
                <w:sz w:val="24"/>
                <w:szCs w:val="24"/>
              </w:rPr>
              <w:t xml:space="preserve"> </w:t>
            </w:r>
            <w:r w:rsidR="00800CE6" w:rsidRPr="00800CE6">
              <w:rPr>
                <w:rFonts w:ascii="Times New Roman" w:hAnsi="Times New Roman" w:cs="Times New Roman"/>
                <w:sz w:val="24"/>
                <w:szCs w:val="24"/>
              </w:rPr>
              <w:t>в общем объеме финансирования</w:t>
            </w:r>
          </w:p>
        </w:tc>
        <w:tc>
          <w:tcPr>
            <w:tcW w:w="1134" w:type="dxa"/>
          </w:tcPr>
          <w:p w:rsidR="005770D0" w:rsidRPr="00800CE6" w:rsidRDefault="005770D0" w:rsidP="00595D4C">
            <w:pPr>
              <w:spacing w:line="240" w:lineRule="auto"/>
              <w:rPr>
                <w:color w:val="000000" w:themeColor="text1"/>
                <w:sz w:val="24"/>
                <w:szCs w:val="24"/>
              </w:rPr>
            </w:pPr>
            <w:r w:rsidRPr="00800CE6">
              <w:rPr>
                <w:rFonts w:ascii="Times New Roman" w:hAnsi="Times New Roman" w:cs="Times New Roman"/>
                <w:color w:val="000000" w:themeColor="text1"/>
                <w:sz w:val="24"/>
                <w:szCs w:val="24"/>
              </w:rPr>
              <w:t>%</w:t>
            </w:r>
          </w:p>
        </w:tc>
        <w:tc>
          <w:tcPr>
            <w:tcW w:w="850" w:type="dxa"/>
          </w:tcPr>
          <w:p w:rsidR="005770D0" w:rsidRPr="00800CE6" w:rsidRDefault="00800CE6" w:rsidP="00595D4C">
            <w:pPr>
              <w:widowControl w:val="0"/>
              <w:spacing w:after="0" w:line="240" w:lineRule="auto"/>
              <w:rPr>
                <w:rFonts w:ascii="Times New Roman" w:hAnsi="Times New Roman" w:cs="Times New Roman"/>
                <w:color w:val="000000" w:themeColor="text1"/>
                <w:sz w:val="24"/>
                <w:szCs w:val="24"/>
              </w:rPr>
            </w:pPr>
            <w:r w:rsidRPr="00800CE6">
              <w:rPr>
                <w:rFonts w:ascii="Times New Roman" w:hAnsi="Times New Roman" w:cs="Times New Roman"/>
                <w:color w:val="000000" w:themeColor="text1"/>
                <w:sz w:val="24"/>
                <w:szCs w:val="24"/>
              </w:rPr>
              <w:t>0,2</w:t>
            </w:r>
          </w:p>
        </w:tc>
        <w:tc>
          <w:tcPr>
            <w:tcW w:w="993" w:type="dxa"/>
          </w:tcPr>
          <w:p w:rsidR="005770D0" w:rsidRPr="00800CE6" w:rsidRDefault="00800CE6" w:rsidP="00595D4C">
            <w:pPr>
              <w:widowControl w:val="0"/>
              <w:spacing w:after="0" w:line="240" w:lineRule="auto"/>
              <w:rPr>
                <w:rFonts w:ascii="Times New Roman" w:hAnsi="Times New Roman" w:cs="Times New Roman"/>
                <w:color w:val="000000" w:themeColor="text1"/>
                <w:sz w:val="24"/>
                <w:szCs w:val="24"/>
              </w:rPr>
            </w:pPr>
            <w:r w:rsidRPr="00800CE6">
              <w:rPr>
                <w:rFonts w:ascii="Times New Roman" w:hAnsi="Times New Roman" w:cs="Times New Roman"/>
                <w:color w:val="000000" w:themeColor="text1"/>
                <w:sz w:val="24"/>
                <w:szCs w:val="24"/>
              </w:rPr>
              <w:t>0,2</w:t>
            </w:r>
          </w:p>
        </w:tc>
        <w:tc>
          <w:tcPr>
            <w:tcW w:w="850" w:type="dxa"/>
          </w:tcPr>
          <w:p w:rsidR="005770D0" w:rsidRPr="00800CE6" w:rsidRDefault="00800CE6" w:rsidP="00595D4C">
            <w:pPr>
              <w:widowControl w:val="0"/>
              <w:spacing w:after="0" w:line="240" w:lineRule="auto"/>
              <w:rPr>
                <w:rFonts w:ascii="Times New Roman" w:hAnsi="Times New Roman" w:cs="Times New Roman"/>
                <w:color w:val="000000" w:themeColor="text1"/>
                <w:sz w:val="24"/>
                <w:szCs w:val="24"/>
              </w:rPr>
            </w:pPr>
            <w:r w:rsidRPr="00800CE6">
              <w:rPr>
                <w:rFonts w:ascii="Times New Roman" w:hAnsi="Times New Roman" w:cs="Times New Roman"/>
                <w:color w:val="000000" w:themeColor="text1"/>
                <w:sz w:val="24"/>
                <w:szCs w:val="24"/>
              </w:rPr>
              <w:t>0,2</w:t>
            </w:r>
          </w:p>
        </w:tc>
        <w:tc>
          <w:tcPr>
            <w:tcW w:w="992" w:type="dxa"/>
          </w:tcPr>
          <w:p w:rsidR="005770D0" w:rsidRPr="00800CE6" w:rsidRDefault="00800CE6" w:rsidP="00595D4C">
            <w:pPr>
              <w:widowControl w:val="0"/>
              <w:spacing w:after="0" w:line="240" w:lineRule="auto"/>
              <w:rPr>
                <w:rFonts w:ascii="Times New Roman" w:hAnsi="Times New Roman" w:cs="Times New Roman"/>
                <w:color w:val="000000" w:themeColor="text1"/>
                <w:sz w:val="24"/>
                <w:szCs w:val="24"/>
              </w:rPr>
            </w:pPr>
            <w:r w:rsidRPr="00800CE6">
              <w:rPr>
                <w:rFonts w:ascii="Times New Roman" w:hAnsi="Times New Roman" w:cs="Times New Roman"/>
                <w:color w:val="000000" w:themeColor="text1"/>
                <w:sz w:val="24"/>
                <w:szCs w:val="24"/>
              </w:rPr>
              <w:t>0,2</w:t>
            </w:r>
          </w:p>
        </w:tc>
        <w:tc>
          <w:tcPr>
            <w:tcW w:w="851" w:type="dxa"/>
          </w:tcPr>
          <w:p w:rsidR="005770D0" w:rsidRPr="00800CE6" w:rsidRDefault="00800CE6" w:rsidP="00595D4C">
            <w:pPr>
              <w:widowControl w:val="0"/>
              <w:spacing w:after="0" w:line="240" w:lineRule="auto"/>
              <w:rPr>
                <w:rFonts w:ascii="Times New Roman" w:hAnsi="Times New Roman" w:cs="Times New Roman"/>
                <w:color w:val="000000" w:themeColor="text1"/>
                <w:sz w:val="24"/>
                <w:szCs w:val="24"/>
              </w:rPr>
            </w:pPr>
            <w:r w:rsidRPr="00800CE6">
              <w:rPr>
                <w:rFonts w:ascii="Times New Roman" w:hAnsi="Times New Roman" w:cs="Times New Roman"/>
                <w:color w:val="000000" w:themeColor="text1"/>
                <w:sz w:val="24"/>
                <w:szCs w:val="24"/>
              </w:rPr>
              <w:t>0,2</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16</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денежных средств, выделенных на обновление библиотечного фонда</w:t>
            </w:r>
            <w:r w:rsidR="00595D4C">
              <w:rPr>
                <w:rFonts w:ascii="Times New Roman" w:hAnsi="Times New Roman" w:cs="Times New Roman"/>
                <w:sz w:val="24"/>
                <w:szCs w:val="24"/>
              </w:rPr>
              <w:t xml:space="preserve"> </w:t>
            </w:r>
            <w:r w:rsidR="00800CE6" w:rsidRPr="00800CE6">
              <w:rPr>
                <w:rFonts w:ascii="Times New Roman" w:hAnsi="Times New Roman" w:cs="Times New Roman"/>
                <w:sz w:val="24"/>
                <w:szCs w:val="24"/>
              </w:rPr>
              <w:t>в общем объеме финансирования</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800CE6" w:rsidRDefault="00800CE6" w:rsidP="00595D4C">
            <w:pPr>
              <w:widowControl w:val="0"/>
              <w:spacing w:after="0" w:line="240" w:lineRule="auto"/>
              <w:rPr>
                <w:rFonts w:ascii="Times New Roman" w:hAnsi="Times New Roman" w:cs="Times New Roman"/>
                <w:sz w:val="24"/>
                <w:szCs w:val="24"/>
              </w:rPr>
            </w:pPr>
            <w:r w:rsidRPr="00800CE6">
              <w:rPr>
                <w:rFonts w:ascii="Times New Roman" w:hAnsi="Times New Roman" w:cs="Times New Roman"/>
                <w:sz w:val="24"/>
                <w:szCs w:val="24"/>
              </w:rPr>
              <w:t>0</w:t>
            </w:r>
          </w:p>
        </w:tc>
        <w:tc>
          <w:tcPr>
            <w:tcW w:w="993" w:type="dxa"/>
          </w:tcPr>
          <w:p w:rsidR="005770D0" w:rsidRPr="00800CE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5770D0" w:rsidRPr="00800CE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5770D0" w:rsidRPr="00800CE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5770D0" w:rsidRPr="00800CE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17</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обучающихся, прошедших полный курс обучения</w:t>
            </w:r>
          </w:p>
        </w:tc>
        <w:tc>
          <w:tcPr>
            <w:tcW w:w="1134" w:type="dxa"/>
          </w:tcPr>
          <w:p w:rsidR="005770D0" w:rsidRPr="007D5B36" w:rsidRDefault="005770D0" w:rsidP="00595D4C">
            <w:pPr>
              <w:spacing w:line="240" w:lineRule="auto"/>
              <w:rPr>
                <w:sz w:val="24"/>
                <w:szCs w:val="24"/>
              </w:rPr>
            </w:pPr>
            <w:r w:rsidRPr="007D5B36">
              <w:rPr>
                <w:rFonts w:ascii="Times New Roman" w:hAnsi="Times New Roman" w:cs="Times New Roman"/>
                <w:sz w:val="24"/>
                <w:szCs w:val="24"/>
              </w:rPr>
              <w:t>%</w:t>
            </w:r>
          </w:p>
        </w:tc>
        <w:tc>
          <w:tcPr>
            <w:tcW w:w="850"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993"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850"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992" w:type="dxa"/>
          </w:tcPr>
          <w:p w:rsidR="005770D0" w:rsidRPr="007D5B36" w:rsidRDefault="007D5B36" w:rsidP="00595D4C">
            <w:pPr>
              <w:widowControl w:val="0"/>
              <w:spacing w:after="0" w:line="240" w:lineRule="auto"/>
              <w:rPr>
                <w:rFonts w:ascii="Times New Roman" w:hAnsi="Times New Roman" w:cs="Times New Roman"/>
                <w:sz w:val="24"/>
                <w:szCs w:val="24"/>
              </w:rPr>
            </w:pPr>
            <w:r w:rsidRPr="007D5B36">
              <w:rPr>
                <w:rFonts w:ascii="Times New Roman" w:hAnsi="Times New Roman" w:cs="Times New Roman"/>
                <w:sz w:val="24"/>
                <w:szCs w:val="24"/>
              </w:rPr>
              <w:t>9</w:t>
            </w:r>
            <w:r>
              <w:rPr>
                <w:rFonts w:ascii="Times New Roman" w:hAnsi="Times New Roman" w:cs="Times New Roman"/>
                <w:sz w:val="24"/>
                <w:szCs w:val="24"/>
              </w:rPr>
              <w:t>9</w:t>
            </w:r>
          </w:p>
        </w:tc>
        <w:tc>
          <w:tcPr>
            <w:tcW w:w="851"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18</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трудоустроенных выпускников не позднее одного года</w:t>
            </w:r>
            <w:r w:rsidR="004A54BC">
              <w:rPr>
                <w:rFonts w:ascii="Times New Roman" w:hAnsi="Times New Roman" w:cs="Times New Roman"/>
                <w:sz w:val="24"/>
                <w:szCs w:val="24"/>
              </w:rPr>
              <w:t>,</w:t>
            </w:r>
            <w:r w:rsidRPr="003B47F0">
              <w:rPr>
                <w:rFonts w:ascii="Times New Roman" w:hAnsi="Times New Roman" w:cs="Times New Roman"/>
                <w:sz w:val="24"/>
                <w:szCs w:val="24"/>
              </w:rPr>
              <w:t xml:space="preserve"> в общей численности выпускников очной формы обучения (без учета призванных в ряды Вооруженных Сил РФ, </w:t>
            </w:r>
            <w:r w:rsidRPr="003B47F0">
              <w:rPr>
                <w:rFonts w:ascii="Times New Roman" w:hAnsi="Times New Roman" w:cs="Times New Roman"/>
                <w:sz w:val="24"/>
                <w:szCs w:val="24"/>
              </w:rPr>
              <w:lastRenderedPageBreak/>
              <w:t>продолживших обучение, находящихся в отпуске по уходу за ребенком)</w:t>
            </w:r>
          </w:p>
        </w:tc>
        <w:tc>
          <w:tcPr>
            <w:tcW w:w="1134" w:type="dxa"/>
          </w:tcPr>
          <w:p w:rsidR="005770D0" w:rsidRPr="007D5B36" w:rsidRDefault="005770D0" w:rsidP="00595D4C">
            <w:pPr>
              <w:spacing w:line="240" w:lineRule="auto"/>
              <w:rPr>
                <w:sz w:val="24"/>
                <w:szCs w:val="24"/>
              </w:rPr>
            </w:pPr>
            <w:r w:rsidRPr="007D5B36">
              <w:rPr>
                <w:rFonts w:ascii="Times New Roman" w:hAnsi="Times New Roman" w:cs="Times New Roman"/>
                <w:sz w:val="24"/>
                <w:szCs w:val="24"/>
              </w:rPr>
              <w:lastRenderedPageBreak/>
              <w:t>%</w:t>
            </w:r>
          </w:p>
        </w:tc>
        <w:tc>
          <w:tcPr>
            <w:tcW w:w="850"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993"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850"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992"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78</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lastRenderedPageBreak/>
              <w:t>19</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выпускников, прошедших государственную итоговую аттестацию и получивших оценки «4» или «5», в общей численности выпускников по программам подготовки квалифицированных рабочих, служащих; по программам подготовки специалистов среднего звена по очной форме обучения</w:t>
            </w:r>
          </w:p>
        </w:tc>
        <w:tc>
          <w:tcPr>
            <w:tcW w:w="1134" w:type="dxa"/>
          </w:tcPr>
          <w:p w:rsidR="005770D0" w:rsidRPr="007D5B36" w:rsidRDefault="005770D0" w:rsidP="00595D4C">
            <w:pPr>
              <w:spacing w:line="240" w:lineRule="auto"/>
              <w:rPr>
                <w:sz w:val="24"/>
                <w:szCs w:val="24"/>
              </w:rPr>
            </w:pPr>
            <w:r w:rsidRPr="007D5B36">
              <w:rPr>
                <w:rFonts w:ascii="Times New Roman" w:hAnsi="Times New Roman" w:cs="Times New Roman"/>
                <w:sz w:val="24"/>
                <w:szCs w:val="24"/>
              </w:rPr>
              <w:t>%</w:t>
            </w:r>
          </w:p>
        </w:tc>
        <w:tc>
          <w:tcPr>
            <w:tcW w:w="850"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993"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850"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992"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851" w:type="dxa"/>
          </w:tcPr>
          <w:p w:rsidR="005770D0" w:rsidRPr="007D5B36" w:rsidRDefault="00800CE6"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20</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выпускников, подтвердивших уровень сформированных компетенций, соответствующих требованиям ФГОС, в центрах сертификаций</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7D5B36" w:rsidRDefault="007D5B36" w:rsidP="00595D4C">
            <w:pPr>
              <w:widowControl w:val="0"/>
              <w:spacing w:after="0" w:line="240" w:lineRule="auto"/>
              <w:rPr>
                <w:rFonts w:ascii="Times New Roman" w:hAnsi="Times New Roman" w:cs="Times New Roman"/>
                <w:sz w:val="24"/>
                <w:szCs w:val="24"/>
              </w:rPr>
            </w:pPr>
            <w:r w:rsidRPr="007D5B36">
              <w:rPr>
                <w:rFonts w:ascii="Times New Roman" w:hAnsi="Times New Roman" w:cs="Times New Roman"/>
                <w:sz w:val="24"/>
                <w:szCs w:val="24"/>
              </w:rPr>
              <w:t>-</w:t>
            </w:r>
          </w:p>
        </w:tc>
        <w:tc>
          <w:tcPr>
            <w:tcW w:w="993"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21</w:t>
            </w:r>
          </w:p>
        </w:tc>
        <w:tc>
          <w:tcPr>
            <w:tcW w:w="3827" w:type="dxa"/>
          </w:tcPr>
          <w:p w:rsidR="005770D0" w:rsidRPr="003B47F0" w:rsidRDefault="005770D0" w:rsidP="00595D4C">
            <w:pPr>
              <w:widowControl w:val="0"/>
              <w:tabs>
                <w:tab w:val="left" w:pos="1134"/>
                <w:tab w:val="left" w:pos="393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выпускников, получивших разряды, выше установленных</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770D0" w:rsidRPr="007D5B36" w:rsidRDefault="0083315F"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22</w:t>
            </w:r>
          </w:p>
        </w:tc>
        <w:tc>
          <w:tcPr>
            <w:tcW w:w="3827" w:type="dxa"/>
          </w:tcPr>
          <w:p w:rsidR="005770D0" w:rsidRPr="003B47F0" w:rsidRDefault="005770D0" w:rsidP="00595D4C">
            <w:pPr>
              <w:widowControl w:val="0"/>
              <w:tabs>
                <w:tab w:val="left" w:pos="1134"/>
                <w:tab w:val="left" w:pos="393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выпускников, получивших установленные разряды</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7D5B36" w:rsidRDefault="007D5B36" w:rsidP="00595D4C">
            <w:pPr>
              <w:widowControl w:val="0"/>
              <w:spacing w:after="0" w:line="240" w:lineRule="auto"/>
              <w:rPr>
                <w:rFonts w:ascii="Times New Roman" w:hAnsi="Times New Roman" w:cs="Times New Roman"/>
              </w:rPr>
            </w:pPr>
            <w:r w:rsidRPr="007D5B36">
              <w:rPr>
                <w:rFonts w:ascii="Times New Roman" w:hAnsi="Times New Roman" w:cs="Times New Roman"/>
              </w:rPr>
              <w:t>100%</w:t>
            </w:r>
          </w:p>
        </w:tc>
        <w:tc>
          <w:tcPr>
            <w:tcW w:w="993" w:type="dxa"/>
          </w:tcPr>
          <w:p w:rsidR="005770D0" w:rsidRPr="007D5B36" w:rsidRDefault="007D5B36" w:rsidP="00595D4C">
            <w:pPr>
              <w:widowControl w:val="0"/>
              <w:spacing w:after="0" w:line="240" w:lineRule="auto"/>
              <w:rPr>
                <w:rFonts w:ascii="Times New Roman" w:hAnsi="Times New Roman" w:cs="Times New Roman"/>
              </w:rPr>
            </w:pPr>
            <w:r w:rsidRPr="007D5B36">
              <w:rPr>
                <w:rFonts w:ascii="Times New Roman" w:hAnsi="Times New Roman" w:cs="Times New Roman"/>
              </w:rPr>
              <w:t>100%</w:t>
            </w:r>
          </w:p>
        </w:tc>
        <w:tc>
          <w:tcPr>
            <w:tcW w:w="850" w:type="dxa"/>
          </w:tcPr>
          <w:p w:rsidR="005770D0" w:rsidRPr="007D5B36" w:rsidRDefault="007D5B36" w:rsidP="00595D4C">
            <w:pPr>
              <w:widowControl w:val="0"/>
              <w:spacing w:after="0" w:line="240" w:lineRule="auto"/>
              <w:rPr>
                <w:rFonts w:ascii="Times New Roman" w:hAnsi="Times New Roman" w:cs="Times New Roman"/>
              </w:rPr>
            </w:pPr>
            <w:r w:rsidRPr="007D5B36">
              <w:rPr>
                <w:rFonts w:ascii="Times New Roman" w:hAnsi="Times New Roman" w:cs="Times New Roman"/>
              </w:rPr>
              <w:t>100%</w:t>
            </w:r>
          </w:p>
        </w:tc>
        <w:tc>
          <w:tcPr>
            <w:tcW w:w="992" w:type="dxa"/>
          </w:tcPr>
          <w:p w:rsidR="005770D0" w:rsidRPr="007D5B36" w:rsidRDefault="007D5B36" w:rsidP="00595D4C">
            <w:pPr>
              <w:widowControl w:val="0"/>
              <w:spacing w:after="0" w:line="240" w:lineRule="auto"/>
              <w:rPr>
                <w:rFonts w:ascii="Times New Roman" w:hAnsi="Times New Roman" w:cs="Times New Roman"/>
              </w:rPr>
            </w:pPr>
            <w:r w:rsidRPr="007D5B36">
              <w:rPr>
                <w:rFonts w:ascii="Times New Roman" w:hAnsi="Times New Roman" w:cs="Times New Roman"/>
              </w:rPr>
              <w:t>100%</w:t>
            </w:r>
          </w:p>
        </w:tc>
        <w:tc>
          <w:tcPr>
            <w:tcW w:w="851" w:type="dxa"/>
          </w:tcPr>
          <w:p w:rsidR="005770D0" w:rsidRPr="007D5B36" w:rsidRDefault="007D5B36" w:rsidP="00595D4C">
            <w:pPr>
              <w:widowControl w:val="0"/>
              <w:spacing w:after="0" w:line="240" w:lineRule="auto"/>
              <w:rPr>
                <w:rFonts w:ascii="Times New Roman" w:hAnsi="Times New Roman" w:cs="Times New Roman"/>
              </w:rPr>
            </w:pPr>
            <w:r w:rsidRPr="007D5B36">
              <w:rPr>
                <w:rFonts w:ascii="Times New Roman" w:hAnsi="Times New Roman" w:cs="Times New Roman"/>
              </w:rPr>
              <w:t>100%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23</w:t>
            </w:r>
          </w:p>
        </w:tc>
        <w:tc>
          <w:tcPr>
            <w:tcW w:w="3827" w:type="dxa"/>
          </w:tcPr>
          <w:p w:rsidR="005770D0" w:rsidRPr="00462175"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462175">
              <w:rPr>
                <w:rFonts w:ascii="Times New Roman" w:hAnsi="Times New Roman" w:cs="Times New Roman"/>
                <w:sz w:val="24"/>
                <w:szCs w:val="24"/>
              </w:rPr>
              <w:t xml:space="preserve">Доля обучающихся, поступивших на обучение по программам подготовки квалифицированных рабочих, служащих / по программам подготовки специалистов среднего звена. </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37,5</w:t>
            </w:r>
            <w:r w:rsidR="00B44E6A" w:rsidRPr="004A54BC">
              <w:rPr>
                <w:rFonts w:ascii="Times New Roman" w:hAnsi="Times New Roman" w:cs="Times New Roman"/>
              </w:rPr>
              <w:t>/</w:t>
            </w:r>
          </w:p>
          <w:p w:rsidR="005770D0" w:rsidRP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30,8</w:t>
            </w:r>
          </w:p>
        </w:tc>
        <w:tc>
          <w:tcPr>
            <w:tcW w:w="993" w:type="dxa"/>
          </w:tcPr>
          <w:p w:rsid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26,6/</w:t>
            </w:r>
          </w:p>
          <w:p w:rsidR="005770D0" w:rsidRP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37,5</w:t>
            </w:r>
          </w:p>
        </w:tc>
        <w:tc>
          <w:tcPr>
            <w:tcW w:w="850" w:type="dxa"/>
          </w:tcPr>
          <w:p w:rsid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30,4/</w:t>
            </w:r>
          </w:p>
          <w:p w:rsidR="005770D0" w:rsidRP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36,5</w:t>
            </w:r>
          </w:p>
        </w:tc>
        <w:tc>
          <w:tcPr>
            <w:tcW w:w="992" w:type="dxa"/>
          </w:tcPr>
          <w:p w:rsid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34,6/</w:t>
            </w:r>
          </w:p>
          <w:p w:rsidR="005770D0" w:rsidRP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34</w:t>
            </w:r>
          </w:p>
        </w:tc>
        <w:tc>
          <w:tcPr>
            <w:tcW w:w="851" w:type="dxa"/>
          </w:tcPr>
          <w:p w:rsid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36/</w:t>
            </w:r>
          </w:p>
          <w:p w:rsidR="005770D0" w:rsidRPr="004A54BC" w:rsidRDefault="001C5E71" w:rsidP="00595D4C">
            <w:pPr>
              <w:widowControl w:val="0"/>
              <w:spacing w:after="0" w:line="240" w:lineRule="auto"/>
              <w:rPr>
                <w:rFonts w:ascii="Times New Roman" w:hAnsi="Times New Roman" w:cs="Times New Roman"/>
              </w:rPr>
            </w:pPr>
            <w:r w:rsidRPr="004A54BC">
              <w:rPr>
                <w:rFonts w:ascii="Times New Roman" w:hAnsi="Times New Roman" w:cs="Times New Roman"/>
              </w:rPr>
              <w:t>35</w:t>
            </w:r>
          </w:p>
        </w:tc>
      </w:tr>
      <w:tr w:rsidR="00B15114" w:rsidRPr="003B47F0" w:rsidTr="007426D4">
        <w:tc>
          <w:tcPr>
            <w:tcW w:w="534" w:type="dxa"/>
          </w:tcPr>
          <w:p w:rsidR="008257E7" w:rsidRPr="003B47F0" w:rsidRDefault="008257E7"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3827" w:type="dxa"/>
          </w:tcPr>
          <w:p w:rsidR="008257E7" w:rsidRPr="00462175" w:rsidRDefault="008257E7" w:rsidP="00595D4C">
            <w:pPr>
              <w:widowControl w:val="0"/>
              <w:tabs>
                <w:tab w:val="left" w:pos="1134"/>
                <w:tab w:val="left" w:pos="3223"/>
              </w:tabs>
              <w:spacing w:after="0" w:line="240" w:lineRule="auto"/>
              <w:rPr>
                <w:rFonts w:ascii="Times New Roman" w:hAnsi="Times New Roman" w:cs="Times New Roman"/>
                <w:sz w:val="24"/>
                <w:szCs w:val="24"/>
              </w:rPr>
            </w:pPr>
            <w:r w:rsidRPr="00462175">
              <w:rPr>
                <w:rFonts w:ascii="Times New Roman" w:hAnsi="Times New Roman" w:cs="Times New Roman"/>
                <w:sz w:val="24"/>
                <w:szCs w:val="24"/>
              </w:rPr>
              <w:t>Конкурс при зачислении на обучение по программам подготовки квалифицированных рабочих, служащих / по программам подготовки специалистов среднего звена.</w:t>
            </w:r>
          </w:p>
        </w:tc>
        <w:tc>
          <w:tcPr>
            <w:tcW w:w="1134" w:type="dxa"/>
          </w:tcPr>
          <w:p w:rsidR="008257E7" w:rsidRPr="003B47F0" w:rsidRDefault="00B15114" w:rsidP="00595D4C">
            <w:pPr>
              <w:spacing w:line="240" w:lineRule="auto"/>
              <w:rPr>
                <w:rFonts w:ascii="Times New Roman" w:hAnsi="Times New Roman" w:cs="Times New Roman"/>
                <w:sz w:val="24"/>
                <w:szCs w:val="24"/>
              </w:rPr>
            </w:pPr>
            <w:r>
              <w:rPr>
                <w:rFonts w:ascii="Times New Roman" w:hAnsi="Times New Roman" w:cs="Times New Roman"/>
                <w:sz w:val="24"/>
                <w:szCs w:val="24"/>
              </w:rPr>
              <w:t>ч</w:t>
            </w:r>
            <w:r w:rsidR="008257E7">
              <w:rPr>
                <w:rFonts w:ascii="Times New Roman" w:hAnsi="Times New Roman" w:cs="Times New Roman"/>
                <w:sz w:val="24"/>
                <w:szCs w:val="24"/>
              </w:rPr>
              <w:t>ел</w:t>
            </w:r>
            <w:r w:rsidR="00B44E6A">
              <w:rPr>
                <w:rFonts w:ascii="Times New Roman" w:hAnsi="Times New Roman" w:cs="Times New Roman"/>
                <w:sz w:val="24"/>
                <w:szCs w:val="24"/>
              </w:rPr>
              <w:t>о</w:t>
            </w:r>
            <w:r>
              <w:rPr>
                <w:rFonts w:ascii="Times New Roman" w:hAnsi="Times New Roman" w:cs="Times New Roman"/>
                <w:sz w:val="24"/>
                <w:szCs w:val="24"/>
              </w:rPr>
              <w:t>в</w:t>
            </w:r>
            <w:r w:rsidR="00B44E6A">
              <w:rPr>
                <w:rFonts w:ascii="Times New Roman" w:hAnsi="Times New Roman" w:cs="Times New Roman"/>
                <w:sz w:val="24"/>
                <w:szCs w:val="24"/>
              </w:rPr>
              <w:t>ек</w:t>
            </w:r>
            <w:r w:rsidR="00595D4C">
              <w:rPr>
                <w:rFonts w:ascii="Times New Roman" w:hAnsi="Times New Roman" w:cs="Times New Roman"/>
                <w:sz w:val="24"/>
                <w:szCs w:val="24"/>
              </w:rPr>
              <w:t xml:space="preserve"> </w:t>
            </w:r>
            <w:r w:rsidR="008257E7">
              <w:rPr>
                <w:rFonts w:ascii="Times New Roman" w:hAnsi="Times New Roman" w:cs="Times New Roman"/>
                <w:sz w:val="24"/>
                <w:szCs w:val="24"/>
              </w:rPr>
              <w:t xml:space="preserve">на </w:t>
            </w:r>
            <w:r w:rsidR="00B44E6A">
              <w:rPr>
                <w:rFonts w:ascii="Times New Roman" w:hAnsi="Times New Roman" w:cs="Times New Roman"/>
                <w:sz w:val="24"/>
                <w:szCs w:val="24"/>
              </w:rPr>
              <w:t>1 мес</w:t>
            </w:r>
            <w:r>
              <w:rPr>
                <w:rFonts w:ascii="Times New Roman" w:hAnsi="Times New Roman" w:cs="Times New Roman"/>
                <w:sz w:val="24"/>
                <w:szCs w:val="24"/>
              </w:rPr>
              <w:t>т</w:t>
            </w:r>
            <w:r w:rsidR="008257E7">
              <w:rPr>
                <w:rFonts w:ascii="Times New Roman" w:hAnsi="Times New Roman" w:cs="Times New Roman"/>
                <w:sz w:val="24"/>
                <w:szCs w:val="24"/>
              </w:rPr>
              <w:t>о</w:t>
            </w:r>
          </w:p>
        </w:tc>
        <w:tc>
          <w:tcPr>
            <w:tcW w:w="850" w:type="dxa"/>
          </w:tcPr>
          <w:p w:rsidR="004A54BC" w:rsidRDefault="00462175"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8257E7" w:rsidRPr="007D5B36" w:rsidRDefault="00462175"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93" w:type="dxa"/>
          </w:tcPr>
          <w:p w:rsidR="008257E7" w:rsidRPr="007D5B36" w:rsidRDefault="00462175"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850" w:type="dxa"/>
          </w:tcPr>
          <w:p w:rsidR="008257E7" w:rsidRPr="007D5B36" w:rsidRDefault="00462175"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8257E7" w:rsidRPr="007D5B36" w:rsidRDefault="00462175"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8257E7" w:rsidRPr="007D5B36" w:rsidRDefault="00462175"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4/6</w:t>
            </w:r>
          </w:p>
        </w:tc>
      </w:tr>
      <w:tr w:rsidR="00B44E6A"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24</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обучающихся, обеспеченных местами для прохождения практики на предприятиях в соответствии с требованиями ФГОС СПО</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B44E6A" w:rsidRDefault="00B44E6A" w:rsidP="00595D4C">
            <w:pPr>
              <w:widowControl w:val="0"/>
              <w:spacing w:after="0" w:line="240" w:lineRule="auto"/>
              <w:rPr>
                <w:rFonts w:ascii="Times New Roman" w:hAnsi="Times New Roman" w:cs="Times New Roman"/>
                <w:sz w:val="24"/>
                <w:szCs w:val="24"/>
              </w:rPr>
            </w:pPr>
            <w:r w:rsidRPr="00B44E6A">
              <w:rPr>
                <w:rFonts w:ascii="Times New Roman" w:hAnsi="Times New Roman" w:cs="Times New Roman"/>
                <w:sz w:val="24"/>
                <w:szCs w:val="24"/>
              </w:rPr>
              <w:t>100%</w:t>
            </w:r>
          </w:p>
        </w:tc>
        <w:tc>
          <w:tcPr>
            <w:tcW w:w="993" w:type="dxa"/>
          </w:tcPr>
          <w:p w:rsidR="005770D0" w:rsidRPr="003B47F0" w:rsidRDefault="00B15114" w:rsidP="00595D4C">
            <w:pPr>
              <w:widowControl w:val="0"/>
              <w:spacing w:after="0" w:line="240" w:lineRule="auto"/>
              <w:rPr>
                <w:rFonts w:ascii="Times New Roman" w:hAnsi="Times New Roman" w:cs="Times New Roman"/>
                <w:sz w:val="28"/>
                <w:szCs w:val="28"/>
              </w:rPr>
            </w:pPr>
            <w:r w:rsidRPr="00B44E6A">
              <w:rPr>
                <w:rFonts w:ascii="Times New Roman" w:hAnsi="Times New Roman" w:cs="Times New Roman"/>
                <w:sz w:val="24"/>
                <w:szCs w:val="24"/>
              </w:rPr>
              <w:t>100%</w:t>
            </w:r>
          </w:p>
        </w:tc>
        <w:tc>
          <w:tcPr>
            <w:tcW w:w="850" w:type="dxa"/>
          </w:tcPr>
          <w:p w:rsidR="005770D0" w:rsidRPr="003B47F0" w:rsidRDefault="00B15114" w:rsidP="00595D4C">
            <w:pPr>
              <w:widowControl w:val="0"/>
              <w:spacing w:after="0" w:line="240" w:lineRule="auto"/>
              <w:rPr>
                <w:rFonts w:ascii="Times New Roman" w:hAnsi="Times New Roman" w:cs="Times New Roman"/>
                <w:sz w:val="28"/>
                <w:szCs w:val="28"/>
              </w:rPr>
            </w:pPr>
            <w:r w:rsidRPr="00B44E6A">
              <w:rPr>
                <w:rFonts w:ascii="Times New Roman" w:hAnsi="Times New Roman" w:cs="Times New Roman"/>
                <w:sz w:val="24"/>
                <w:szCs w:val="24"/>
              </w:rPr>
              <w:t>100%</w:t>
            </w:r>
          </w:p>
        </w:tc>
        <w:tc>
          <w:tcPr>
            <w:tcW w:w="992" w:type="dxa"/>
          </w:tcPr>
          <w:p w:rsidR="005770D0" w:rsidRPr="003B47F0" w:rsidRDefault="00B15114" w:rsidP="00595D4C">
            <w:pPr>
              <w:widowControl w:val="0"/>
              <w:spacing w:after="0" w:line="240" w:lineRule="auto"/>
              <w:rPr>
                <w:rFonts w:ascii="Times New Roman" w:hAnsi="Times New Roman" w:cs="Times New Roman"/>
                <w:sz w:val="28"/>
                <w:szCs w:val="28"/>
              </w:rPr>
            </w:pPr>
            <w:r w:rsidRPr="00B44E6A">
              <w:rPr>
                <w:rFonts w:ascii="Times New Roman" w:hAnsi="Times New Roman" w:cs="Times New Roman"/>
                <w:sz w:val="24"/>
                <w:szCs w:val="24"/>
              </w:rPr>
              <w:t>100%</w:t>
            </w:r>
          </w:p>
        </w:tc>
        <w:tc>
          <w:tcPr>
            <w:tcW w:w="851" w:type="dxa"/>
          </w:tcPr>
          <w:p w:rsidR="005770D0" w:rsidRPr="003B47F0" w:rsidRDefault="00B15114" w:rsidP="00595D4C">
            <w:pPr>
              <w:widowControl w:val="0"/>
              <w:spacing w:after="0" w:line="240" w:lineRule="auto"/>
              <w:rPr>
                <w:rFonts w:ascii="Times New Roman" w:hAnsi="Times New Roman" w:cs="Times New Roman"/>
                <w:sz w:val="28"/>
                <w:szCs w:val="28"/>
              </w:rPr>
            </w:pPr>
            <w:r w:rsidRPr="00B44E6A">
              <w:rPr>
                <w:rFonts w:ascii="Times New Roman" w:hAnsi="Times New Roman" w:cs="Times New Roman"/>
                <w:sz w:val="24"/>
                <w:szCs w:val="24"/>
              </w:rPr>
              <w:t>100%</w:t>
            </w:r>
          </w:p>
        </w:tc>
      </w:tr>
      <w:tr w:rsidR="001840E6" w:rsidRPr="003B47F0" w:rsidTr="007426D4">
        <w:tc>
          <w:tcPr>
            <w:tcW w:w="534" w:type="dxa"/>
          </w:tcPr>
          <w:p w:rsidR="001840E6" w:rsidRPr="003B47F0" w:rsidRDefault="001840E6"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25</w:t>
            </w:r>
          </w:p>
        </w:tc>
        <w:tc>
          <w:tcPr>
            <w:tcW w:w="3827" w:type="dxa"/>
          </w:tcPr>
          <w:p w:rsidR="001840E6" w:rsidRPr="00AD3871" w:rsidRDefault="001840E6" w:rsidP="00595D4C">
            <w:pPr>
              <w:widowControl w:val="0"/>
              <w:tabs>
                <w:tab w:val="left" w:pos="1134"/>
                <w:tab w:val="left" w:pos="3223"/>
              </w:tabs>
              <w:spacing w:after="0" w:line="240" w:lineRule="auto"/>
              <w:rPr>
                <w:rFonts w:ascii="Times New Roman" w:hAnsi="Times New Roman" w:cs="Times New Roman"/>
                <w:sz w:val="24"/>
                <w:szCs w:val="24"/>
              </w:rPr>
            </w:pPr>
            <w:r w:rsidRPr="00AD3871">
              <w:rPr>
                <w:rFonts w:ascii="Times New Roman" w:hAnsi="Times New Roman" w:cs="Times New Roman"/>
                <w:sz w:val="24"/>
                <w:szCs w:val="24"/>
              </w:rPr>
              <w:t>Доля студентов техникума, занимающихся физической культурой и спортом</w:t>
            </w:r>
          </w:p>
        </w:tc>
        <w:tc>
          <w:tcPr>
            <w:tcW w:w="1134" w:type="dxa"/>
          </w:tcPr>
          <w:p w:rsidR="001840E6" w:rsidRPr="00AD3871" w:rsidRDefault="001840E6" w:rsidP="00595D4C">
            <w:pPr>
              <w:spacing w:line="240" w:lineRule="auto"/>
              <w:rPr>
                <w:sz w:val="24"/>
                <w:szCs w:val="24"/>
              </w:rPr>
            </w:pPr>
            <w:r w:rsidRPr="00AD3871">
              <w:rPr>
                <w:rFonts w:ascii="Times New Roman" w:hAnsi="Times New Roman" w:cs="Times New Roman"/>
                <w:sz w:val="24"/>
                <w:szCs w:val="24"/>
              </w:rPr>
              <w:t>%</w:t>
            </w:r>
          </w:p>
        </w:tc>
        <w:tc>
          <w:tcPr>
            <w:tcW w:w="850"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89</w:t>
            </w:r>
          </w:p>
        </w:tc>
        <w:tc>
          <w:tcPr>
            <w:tcW w:w="993"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90</w:t>
            </w:r>
          </w:p>
        </w:tc>
        <w:tc>
          <w:tcPr>
            <w:tcW w:w="850"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91</w:t>
            </w:r>
          </w:p>
        </w:tc>
        <w:tc>
          <w:tcPr>
            <w:tcW w:w="992"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95</w:t>
            </w:r>
          </w:p>
        </w:tc>
        <w:tc>
          <w:tcPr>
            <w:tcW w:w="851"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96</w:t>
            </w:r>
          </w:p>
        </w:tc>
      </w:tr>
      <w:tr w:rsidR="001840E6" w:rsidRPr="003B47F0" w:rsidTr="007426D4">
        <w:tc>
          <w:tcPr>
            <w:tcW w:w="534" w:type="dxa"/>
          </w:tcPr>
          <w:p w:rsidR="001840E6" w:rsidRPr="003B47F0" w:rsidRDefault="001840E6"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26</w:t>
            </w:r>
          </w:p>
        </w:tc>
        <w:tc>
          <w:tcPr>
            <w:tcW w:w="3827" w:type="dxa"/>
          </w:tcPr>
          <w:p w:rsidR="001840E6" w:rsidRPr="00AD3871" w:rsidRDefault="001840E6" w:rsidP="00595D4C">
            <w:pPr>
              <w:widowControl w:val="0"/>
              <w:tabs>
                <w:tab w:val="left" w:pos="1134"/>
                <w:tab w:val="left" w:pos="3223"/>
              </w:tabs>
              <w:spacing w:after="0" w:line="240" w:lineRule="auto"/>
              <w:rPr>
                <w:rFonts w:ascii="Times New Roman" w:hAnsi="Times New Roman" w:cs="Times New Roman"/>
                <w:sz w:val="24"/>
                <w:szCs w:val="24"/>
              </w:rPr>
            </w:pPr>
            <w:r w:rsidRPr="00AD3871">
              <w:rPr>
                <w:rFonts w:ascii="Times New Roman" w:hAnsi="Times New Roman" w:cs="Times New Roman"/>
                <w:sz w:val="24"/>
                <w:szCs w:val="24"/>
              </w:rPr>
              <w:t>Доля численности студентов, активно участвующих в культурной, научной, общественной, спортивной деятельности</w:t>
            </w:r>
          </w:p>
        </w:tc>
        <w:tc>
          <w:tcPr>
            <w:tcW w:w="1134" w:type="dxa"/>
          </w:tcPr>
          <w:p w:rsidR="001840E6" w:rsidRPr="00AD3871" w:rsidRDefault="001840E6" w:rsidP="00595D4C">
            <w:pPr>
              <w:spacing w:line="240" w:lineRule="auto"/>
              <w:rPr>
                <w:sz w:val="24"/>
                <w:szCs w:val="24"/>
              </w:rPr>
            </w:pPr>
            <w:r w:rsidRPr="00AD3871">
              <w:rPr>
                <w:rFonts w:ascii="Times New Roman" w:hAnsi="Times New Roman" w:cs="Times New Roman"/>
                <w:sz w:val="24"/>
                <w:szCs w:val="24"/>
              </w:rPr>
              <w:t>%</w:t>
            </w:r>
          </w:p>
        </w:tc>
        <w:tc>
          <w:tcPr>
            <w:tcW w:w="850"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49,9</w:t>
            </w:r>
          </w:p>
        </w:tc>
        <w:tc>
          <w:tcPr>
            <w:tcW w:w="993"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50</w:t>
            </w:r>
          </w:p>
        </w:tc>
        <w:tc>
          <w:tcPr>
            <w:tcW w:w="850"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55</w:t>
            </w:r>
          </w:p>
        </w:tc>
        <w:tc>
          <w:tcPr>
            <w:tcW w:w="992"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57</w:t>
            </w:r>
          </w:p>
        </w:tc>
        <w:tc>
          <w:tcPr>
            <w:tcW w:w="851" w:type="dxa"/>
          </w:tcPr>
          <w:p w:rsidR="001840E6" w:rsidRPr="00AD3871" w:rsidRDefault="001840E6"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60</w:t>
            </w:r>
          </w:p>
        </w:tc>
      </w:tr>
      <w:tr w:rsidR="001840E6" w:rsidRPr="003B47F0" w:rsidTr="007426D4">
        <w:tc>
          <w:tcPr>
            <w:tcW w:w="534" w:type="dxa"/>
          </w:tcPr>
          <w:p w:rsidR="001840E6" w:rsidRPr="003B47F0" w:rsidRDefault="001840E6"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27</w:t>
            </w:r>
          </w:p>
        </w:tc>
        <w:tc>
          <w:tcPr>
            <w:tcW w:w="3827" w:type="dxa"/>
          </w:tcPr>
          <w:p w:rsidR="001840E6" w:rsidRPr="00AD3871" w:rsidRDefault="001840E6" w:rsidP="00595D4C">
            <w:pPr>
              <w:widowControl w:val="0"/>
              <w:tabs>
                <w:tab w:val="left" w:pos="1134"/>
                <w:tab w:val="left" w:pos="3223"/>
              </w:tabs>
              <w:spacing w:after="0" w:line="240" w:lineRule="auto"/>
              <w:rPr>
                <w:rFonts w:ascii="Times New Roman" w:hAnsi="Times New Roman" w:cs="Times New Roman"/>
                <w:sz w:val="24"/>
                <w:szCs w:val="24"/>
              </w:rPr>
            </w:pPr>
            <w:r w:rsidRPr="00AD3871">
              <w:rPr>
                <w:rFonts w:ascii="Times New Roman" w:hAnsi="Times New Roman" w:cs="Times New Roman"/>
                <w:sz w:val="24"/>
                <w:szCs w:val="24"/>
              </w:rPr>
              <w:t>Доля обучающихся победителей и призеров спартакиад и творческих конкурсов регионального, федерального и международного уровней</w:t>
            </w:r>
          </w:p>
        </w:tc>
        <w:tc>
          <w:tcPr>
            <w:tcW w:w="1134" w:type="dxa"/>
          </w:tcPr>
          <w:p w:rsidR="001840E6" w:rsidRPr="00AD3871" w:rsidRDefault="001840E6" w:rsidP="00595D4C">
            <w:pPr>
              <w:spacing w:line="240" w:lineRule="auto"/>
              <w:rPr>
                <w:sz w:val="24"/>
                <w:szCs w:val="24"/>
              </w:rPr>
            </w:pPr>
            <w:r w:rsidRPr="00AD3871">
              <w:rPr>
                <w:rFonts w:ascii="Times New Roman" w:hAnsi="Times New Roman" w:cs="Times New Roman"/>
                <w:sz w:val="24"/>
                <w:szCs w:val="24"/>
              </w:rPr>
              <w:t>%</w:t>
            </w:r>
          </w:p>
        </w:tc>
        <w:tc>
          <w:tcPr>
            <w:tcW w:w="850" w:type="dxa"/>
          </w:tcPr>
          <w:p w:rsidR="001840E6" w:rsidRPr="00AD3871" w:rsidRDefault="00956934"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3,5</w:t>
            </w:r>
          </w:p>
        </w:tc>
        <w:tc>
          <w:tcPr>
            <w:tcW w:w="993" w:type="dxa"/>
          </w:tcPr>
          <w:p w:rsidR="001840E6" w:rsidRPr="00AD3871" w:rsidRDefault="00956934" w:rsidP="00595D4C">
            <w:pPr>
              <w:widowControl w:val="0"/>
              <w:spacing w:after="0" w:line="240" w:lineRule="auto"/>
              <w:rPr>
                <w:rFonts w:ascii="Times New Roman" w:hAnsi="Times New Roman" w:cs="Times New Roman"/>
                <w:sz w:val="24"/>
                <w:szCs w:val="24"/>
              </w:rPr>
            </w:pPr>
            <w:r w:rsidRPr="00AD3871">
              <w:rPr>
                <w:rFonts w:ascii="Times New Roman" w:hAnsi="Times New Roman" w:cs="Times New Roman"/>
                <w:sz w:val="24"/>
                <w:szCs w:val="24"/>
              </w:rPr>
              <w:t>3,6</w:t>
            </w:r>
          </w:p>
        </w:tc>
        <w:tc>
          <w:tcPr>
            <w:tcW w:w="850" w:type="dxa"/>
          </w:tcPr>
          <w:p w:rsidR="001840E6" w:rsidRPr="00AD3871" w:rsidRDefault="00956934" w:rsidP="00595D4C">
            <w:pPr>
              <w:spacing w:line="240" w:lineRule="auto"/>
              <w:rPr>
                <w:sz w:val="24"/>
                <w:szCs w:val="24"/>
              </w:rPr>
            </w:pPr>
            <w:r w:rsidRPr="00AD3871">
              <w:rPr>
                <w:rFonts w:ascii="Times New Roman" w:hAnsi="Times New Roman" w:cs="Times New Roman"/>
                <w:sz w:val="24"/>
                <w:szCs w:val="24"/>
              </w:rPr>
              <w:t>3,8</w:t>
            </w:r>
          </w:p>
        </w:tc>
        <w:tc>
          <w:tcPr>
            <w:tcW w:w="992" w:type="dxa"/>
          </w:tcPr>
          <w:p w:rsidR="001840E6" w:rsidRPr="00AD3871" w:rsidRDefault="00956934" w:rsidP="00595D4C">
            <w:pPr>
              <w:spacing w:line="240" w:lineRule="auto"/>
              <w:rPr>
                <w:sz w:val="24"/>
                <w:szCs w:val="24"/>
              </w:rPr>
            </w:pPr>
            <w:r w:rsidRPr="00AD3871">
              <w:rPr>
                <w:rFonts w:ascii="Times New Roman" w:hAnsi="Times New Roman" w:cs="Times New Roman"/>
                <w:sz w:val="24"/>
                <w:szCs w:val="24"/>
              </w:rPr>
              <w:t>3,9</w:t>
            </w:r>
          </w:p>
        </w:tc>
        <w:tc>
          <w:tcPr>
            <w:tcW w:w="851" w:type="dxa"/>
          </w:tcPr>
          <w:p w:rsidR="001840E6" w:rsidRPr="00AD3871" w:rsidRDefault="00956934" w:rsidP="00595D4C">
            <w:pPr>
              <w:spacing w:line="240" w:lineRule="auto"/>
              <w:rPr>
                <w:sz w:val="24"/>
                <w:szCs w:val="24"/>
              </w:rPr>
            </w:pPr>
            <w:r w:rsidRPr="00AD3871">
              <w:rPr>
                <w:rFonts w:ascii="Times New Roman" w:hAnsi="Times New Roman" w:cs="Times New Roman"/>
                <w:sz w:val="24"/>
                <w:szCs w:val="24"/>
              </w:rPr>
              <w:t>4</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28</w:t>
            </w:r>
          </w:p>
        </w:tc>
        <w:tc>
          <w:tcPr>
            <w:tcW w:w="3827" w:type="dxa"/>
          </w:tcPr>
          <w:p w:rsidR="005770D0" w:rsidRPr="009E1B59" w:rsidRDefault="005770D0" w:rsidP="00595D4C">
            <w:pPr>
              <w:pStyle w:val="af0"/>
              <w:widowControl w:val="0"/>
              <w:tabs>
                <w:tab w:val="left" w:pos="1134"/>
                <w:tab w:val="left" w:pos="6491"/>
                <w:tab w:val="left" w:pos="8139"/>
              </w:tabs>
              <w:jc w:val="left"/>
              <w:rPr>
                <w:b w:val="0"/>
              </w:rPr>
            </w:pPr>
            <w:r w:rsidRPr="009E1B59">
              <w:rPr>
                <w:b w:val="0"/>
              </w:rPr>
              <w:t xml:space="preserve">Доля обучающихся по </w:t>
            </w:r>
            <w:r w:rsidRPr="009E1B59">
              <w:rPr>
                <w:b w:val="0"/>
                <w:spacing w:val="-3"/>
              </w:rPr>
              <w:t xml:space="preserve">очной </w:t>
            </w:r>
            <w:r w:rsidRPr="009E1B59">
              <w:rPr>
                <w:b w:val="0"/>
              </w:rPr>
              <w:t xml:space="preserve">форме обучения и взрослых, </w:t>
            </w:r>
            <w:r w:rsidRPr="009E1B59">
              <w:rPr>
                <w:b w:val="0"/>
              </w:rPr>
              <w:lastRenderedPageBreak/>
              <w:t xml:space="preserve">прошедших обучение по программам дополнительного профессионального образования в многофункциональном центре прикладных квалификаций (% обучающихся, % взрослого населения от общего </w:t>
            </w:r>
            <w:r w:rsidRPr="009E1B59">
              <w:rPr>
                <w:b w:val="0"/>
                <w:spacing w:val="-3"/>
              </w:rPr>
              <w:t xml:space="preserve">количества </w:t>
            </w:r>
            <w:r w:rsidRPr="009E1B59">
              <w:rPr>
                <w:b w:val="0"/>
              </w:rPr>
              <w:t xml:space="preserve">обучающихся в </w:t>
            </w:r>
            <w:r w:rsidR="009E1B59">
              <w:rPr>
                <w:b w:val="0"/>
              </w:rPr>
              <w:t>техникуме</w:t>
            </w:r>
            <w:r w:rsidRPr="009E1B59">
              <w:rPr>
                <w:b w:val="0"/>
              </w:rPr>
              <w:t>)</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lastRenderedPageBreak/>
              <w:t>%</w:t>
            </w:r>
          </w:p>
        </w:tc>
        <w:tc>
          <w:tcPr>
            <w:tcW w:w="850" w:type="dxa"/>
          </w:tcPr>
          <w:p w:rsidR="005770D0" w:rsidRPr="003B47F0" w:rsidRDefault="00B15114" w:rsidP="00595D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5770D0" w:rsidRPr="003B47F0" w:rsidRDefault="00B15114" w:rsidP="00595D4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A54BC" w:rsidRDefault="00B15114" w:rsidP="00595D4C">
            <w:pPr>
              <w:widowControl w:val="0"/>
              <w:spacing w:after="0" w:line="240" w:lineRule="auto"/>
              <w:rPr>
                <w:rFonts w:ascii="Times New Roman" w:hAnsi="Times New Roman" w:cs="Times New Roman"/>
                <w:sz w:val="20"/>
                <w:szCs w:val="20"/>
              </w:rPr>
            </w:pPr>
            <w:r w:rsidRPr="00B15114">
              <w:rPr>
                <w:rFonts w:ascii="Times New Roman" w:hAnsi="Times New Roman" w:cs="Times New Roman"/>
                <w:sz w:val="20"/>
                <w:szCs w:val="20"/>
              </w:rPr>
              <w:t>5%</w:t>
            </w:r>
            <w:r>
              <w:rPr>
                <w:rFonts w:ascii="Times New Roman" w:hAnsi="Times New Roman" w:cs="Times New Roman"/>
                <w:sz w:val="20"/>
                <w:szCs w:val="20"/>
              </w:rPr>
              <w:t>/</w:t>
            </w:r>
          </w:p>
          <w:p w:rsidR="005770D0" w:rsidRPr="00B15114" w:rsidRDefault="00B15114" w:rsidP="00595D4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2" w:type="dxa"/>
          </w:tcPr>
          <w:p w:rsidR="004A54BC" w:rsidRDefault="00B15114" w:rsidP="00595D4C">
            <w:pPr>
              <w:widowControl w:val="0"/>
              <w:spacing w:after="0" w:line="240" w:lineRule="auto"/>
              <w:rPr>
                <w:rFonts w:ascii="Times New Roman" w:hAnsi="Times New Roman" w:cs="Times New Roman"/>
                <w:sz w:val="20"/>
                <w:szCs w:val="20"/>
              </w:rPr>
            </w:pPr>
            <w:r w:rsidRPr="00B15114">
              <w:rPr>
                <w:rFonts w:ascii="Times New Roman" w:hAnsi="Times New Roman" w:cs="Times New Roman"/>
                <w:sz w:val="20"/>
                <w:szCs w:val="20"/>
              </w:rPr>
              <w:t>8%/</w:t>
            </w:r>
          </w:p>
          <w:p w:rsidR="005770D0" w:rsidRPr="00B15114" w:rsidRDefault="00B15114" w:rsidP="00595D4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851" w:type="dxa"/>
          </w:tcPr>
          <w:p w:rsidR="004A54BC" w:rsidRDefault="00B15114" w:rsidP="00595D4C">
            <w:pPr>
              <w:widowControl w:val="0"/>
              <w:spacing w:after="0" w:line="240" w:lineRule="auto"/>
              <w:rPr>
                <w:rFonts w:ascii="Times New Roman" w:hAnsi="Times New Roman" w:cs="Times New Roman"/>
                <w:sz w:val="20"/>
                <w:szCs w:val="20"/>
              </w:rPr>
            </w:pPr>
            <w:r w:rsidRPr="00B15114">
              <w:rPr>
                <w:rFonts w:ascii="Times New Roman" w:hAnsi="Times New Roman" w:cs="Times New Roman"/>
                <w:sz w:val="20"/>
                <w:szCs w:val="20"/>
              </w:rPr>
              <w:t>10%/</w:t>
            </w:r>
          </w:p>
          <w:p w:rsidR="005770D0" w:rsidRPr="00B15114" w:rsidRDefault="00B15114" w:rsidP="00595D4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lastRenderedPageBreak/>
              <w:t>29</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Доля положительных отзывов работодателей на выпускников предыдущего года</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B15114" w:rsidRDefault="00B15114" w:rsidP="00595D4C">
            <w:pPr>
              <w:widowControl w:val="0"/>
              <w:spacing w:after="0" w:line="240" w:lineRule="auto"/>
              <w:rPr>
                <w:rFonts w:ascii="Times New Roman" w:hAnsi="Times New Roman" w:cs="Times New Roman"/>
                <w:sz w:val="24"/>
                <w:szCs w:val="24"/>
              </w:rPr>
            </w:pPr>
            <w:r w:rsidRPr="00B15114">
              <w:rPr>
                <w:rFonts w:ascii="Times New Roman" w:hAnsi="Times New Roman" w:cs="Times New Roman"/>
                <w:sz w:val="24"/>
                <w:szCs w:val="24"/>
              </w:rPr>
              <w:t>95</w:t>
            </w:r>
          </w:p>
        </w:tc>
        <w:tc>
          <w:tcPr>
            <w:tcW w:w="993" w:type="dxa"/>
          </w:tcPr>
          <w:p w:rsidR="005770D0" w:rsidRPr="00B15114" w:rsidRDefault="00B15114" w:rsidP="00595D4C">
            <w:pPr>
              <w:widowControl w:val="0"/>
              <w:spacing w:after="0" w:line="240" w:lineRule="auto"/>
              <w:rPr>
                <w:rFonts w:ascii="Times New Roman" w:hAnsi="Times New Roman" w:cs="Times New Roman"/>
                <w:sz w:val="24"/>
                <w:szCs w:val="24"/>
              </w:rPr>
            </w:pPr>
            <w:r w:rsidRPr="00B15114">
              <w:rPr>
                <w:rFonts w:ascii="Times New Roman" w:hAnsi="Times New Roman" w:cs="Times New Roman"/>
                <w:sz w:val="24"/>
                <w:szCs w:val="24"/>
              </w:rPr>
              <w:t>96</w:t>
            </w:r>
          </w:p>
        </w:tc>
        <w:tc>
          <w:tcPr>
            <w:tcW w:w="850" w:type="dxa"/>
          </w:tcPr>
          <w:p w:rsidR="005770D0" w:rsidRPr="00B15114" w:rsidRDefault="00B15114" w:rsidP="00595D4C">
            <w:pPr>
              <w:widowControl w:val="0"/>
              <w:spacing w:after="0" w:line="240" w:lineRule="auto"/>
              <w:rPr>
                <w:rFonts w:ascii="Times New Roman" w:hAnsi="Times New Roman" w:cs="Times New Roman"/>
                <w:sz w:val="24"/>
                <w:szCs w:val="24"/>
              </w:rPr>
            </w:pPr>
            <w:r w:rsidRPr="00B15114">
              <w:rPr>
                <w:rFonts w:ascii="Times New Roman" w:hAnsi="Times New Roman" w:cs="Times New Roman"/>
                <w:sz w:val="24"/>
                <w:szCs w:val="24"/>
              </w:rPr>
              <w:t>98</w:t>
            </w:r>
          </w:p>
        </w:tc>
        <w:tc>
          <w:tcPr>
            <w:tcW w:w="992" w:type="dxa"/>
          </w:tcPr>
          <w:p w:rsidR="005770D0" w:rsidRPr="00B15114" w:rsidRDefault="00B15114" w:rsidP="00595D4C">
            <w:pPr>
              <w:widowControl w:val="0"/>
              <w:spacing w:after="0" w:line="240" w:lineRule="auto"/>
              <w:rPr>
                <w:rFonts w:ascii="Times New Roman" w:hAnsi="Times New Roman" w:cs="Times New Roman"/>
                <w:sz w:val="24"/>
                <w:szCs w:val="24"/>
              </w:rPr>
            </w:pPr>
            <w:r w:rsidRPr="00B15114">
              <w:rPr>
                <w:rFonts w:ascii="Times New Roman" w:hAnsi="Times New Roman" w:cs="Times New Roman"/>
                <w:sz w:val="24"/>
                <w:szCs w:val="24"/>
              </w:rPr>
              <w:t>98</w:t>
            </w:r>
          </w:p>
        </w:tc>
        <w:tc>
          <w:tcPr>
            <w:tcW w:w="851" w:type="dxa"/>
          </w:tcPr>
          <w:p w:rsidR="005770D0" w:rsidRPr="00B15114" w:rsidRDefault="00B15114" w:rsidP="00595D4C">
            <w:pPr>
              <w:widowControl w:val="0"/>
              <w:spacing w:after="0" w:line="240" w:lineRule="auto"/>
              <w:rPr>
                <w:rFonts w:ascii="Times New Roman" w:hAnsi="Times New Roman" w:cs="Times New Roman"/>
                <w:sz w:val="24"/>
                <w:szCs w:val="24"/>
              </w:rPr>
            </w:pPr>
            <w:r w:rsidRPr="00B15114">
              <w:rPr>
                <w:rFonts w:ascii="Times New Roman" w:hAnsi="Times New Roman" w:cs="Times New Roman"/>
                <w:sz w:val="24"/>
                <w:szCs w:val="24"/>
              </w:rPr>
              <w:t>98</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30</w:t>
            </w:r>
          </w:p>
        </w:tc>
        <w:tc>
          <w:tcPr>
            <w:tcW w:w="3827" w:type="dxa"/>
          </w:tcPr>
          <w:p w:rsidR="005770D0" w:rsidRPr="003B47F0" w:rsidRDefault="005770D0" w:rsidP="00595D4C">
            <w:pPr>
              <w:pStyle w:val="TableParagraph"/>
              <w:tabs>
                <w:tab w:val="left" w:pos="1134"/>
              </w:tabs>
              <w:ind w:left="0"/>
              <w:rPr>
                <w:sz w:val="24"/>
                <w:szCs w:val="24"/>
                <w:lang w:val="ru-RU"/>
              </w:rPr>
            </w:pPr>
            <w:r w:rsidRPr="003B47F0">
              <w:rPr>
                <w:sz w:val="24"/>
                <w:szCs w:val="24"/>
                <w:lang w:val="ru-RU"/>
              </w:rPr>
              <w:t>Количество специальностей, профессий, открытых по заявкам работодателей</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Ед.</w:t>
            </w:r>
          </w:p>
        </w:tc>
        <w:tc>
          <w:tcPr>
            <w:tcW w:w="850" w:type="dxa"/>
          </w:tcPr>
          <w:p w:rsidR="005770D0" w:rsidRPr="00B87037" w:rsidRDefault="00B87037" w:rsidP="00595D4C">
            <w:pPr>
              <w:widowControl w:val="0"/>
              <w:spacing w:after="0" w:line="240" w:lineRule="auto"/>
              <w:rPr>
                <w:rFonts w:ascii="Times New Roman" w:hAnsi="Times New Roman" w:cs="Times New Roman"/>
                <w:sz w:val="24"/>
                <w:szCs w:val="24"/>
              </w:rPr>
            </w:pPr>
            <w:r w:rsidRPr="00B87037">
              <w:rPr>
                <w:rFonts w:ascii="Times New Roman" w:hAnsi="Times New Roman" w:cs="Times New Roman"/>
                <w:sz w:val="24"/>
                <w:szCs w:val="24"/>
              </w:rPr>
              <w:t>3</w:t>
            </w:r>
          </w:p>
        </w:tc>
        <w:tc>
          <w:tcPr>
            <w:tcW w:w="993" w:type="dxa"/>
          </w:tcPr>
          <w:p w:rsidR="005770D0" w:rsidRPr="00B87037" w:rsidRDefault="004A54BC"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770D0" w:rsidRPr="00B87037" w:rsidRDefault="004A54BC"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770D0" w:rsidRPr="003B47F0" w:rsidRDefault="00B87037" w:rsidP="00595D4C">
            <w:pPr>
              <w:widowControl w:val="0"/>
              <w:spacing w:after="0" w:line="240" w:lineRule="auto"/>
              <w:rPr>
                <w:rFonts w:ascii="Times New Roman" w:hAnsi="Times New Roman" w:cs="Times New Roman"/>
                <w:sz w:val="28"/>
                <w:szCs w:val="28"/>
              </w:rPr>
            </w:pPr>
            <w:r>
              <w:rPr>
                <w:rFonts w:ascii="Times New Roman" w:hAnsi="Times New Roman" w:cs="Times New Roman"/>
                <w:sz w:val="24"/>
                <w:szCs w:val="24"/>
              </w:rPr>
              <w:t>-</w:t>
            </w:r>
          </w:p>
        </w:tc>
        <w:tc>
          <w:tcPr>
            <w:tcW w:w="851" w:type="dxa"/>
          </w:tcPr>
          <w:p w:rsidR="005770D0" w:rsidRPr="003B47F0" w:rsidRDefault="004A54BC" w:rsidP="00595D4C">
            <w:pPr>
              <w:widowControl w:val="0"/>
              <w:spacing w:after="0" w:line="240" w:lineRule="auto"/>
              <w:rPr>
                <w:rFonts w:ascii="Times New Roman" w:hAnsi="Times New Roman" w:cs="Times New Roman"/>
                <w:sz w:val="28"/>
                <w:szCs w:val="28"/>
              </w:rPr>
            </w:pPr>
            <w:r>
              <w:rPr>
                <w:rFonts w:ascii="Times New Roman" w:hAnsi="Times New Roman" w:cs="Times New Roman"/>
                <w:sz w:val="24"/>
                <w:szCs w:val="24"/>
              </w:rPr>
              <w:t>-</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31</w:t>
            </w:r>
          </w:p>
        </w:tc>
        <w:tc>
          <w:tcPr>
            <w:tcW w:w="3827" w:type="dxa"/>
          </w:tcPr>
          <w:p w:rsidR="005770D0" w:rsidRPr="009E1B59" w:rsidRDefault="005770D0" w:rsidP="00595D4C">
            <w:pPr>
              <w:pStyle w:val="af0"/>
              <w:widowControl w:val="0"/>
              <w:tabs>
                <w:tab w:val="left" w:pos="1134"/>
              </w:tabs>
              <w:jc w:val="left"/>
              <w:rPr>
                <w:b w:val="0"/>
              </w:rPr>
            </w:pPr>
            <w:r w:rsidRPr="009E1B59">
              <w:rPr>
                <w:b w:val="0"/>
              </w:rPr>
              <w:t>Доля педагогических работников ПОО, прошедших стажировку на базе социальных партнеров к общей численности педагогического состава ПОО (% от численности преподавателей профессионального цикла)</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B87037" w:rsidRDefault="00B87037" w:rsidP="00595D4C">
            <w:pPr>
              <w:widowControl w:val="0"/>
              <w:spacing w:after="0" w:line="240" w:lineRule="auto"/>
              <w:rPr>
                <w:rFonts w:ascii="Times New Roman" w:hAnsi="Times New Roman" w:cs="Times New Roman"/>
                <w:sz w:val="24"/>
                <w:szCs w:val="24"/>
              </w:rPr>
            </w:pPr>
            <w:r w:rsidRPr="00B87037">
              <w:rPr>
                <w:rFonts w:ascii="Times New Roman" w:hAnsi="Times New Roman" w:cs="Times New Roman"/>
                <w:sz w:val="24"/>
                <w:szCs w:val="24"/>
              </w:rPr>
              <w:t>4</w:t>
            </w:r>
          </w:p>
        </w:tc>
        <w:tc>
          <w:tcPr>
            <w:tcW w:w="993" w:type="dxa"/>
          </w:tcPr>
          <w:p w:rsidR="005770D0" w:rsidRPr="00B87037" w:rsidRDefault="00B87037" w:rsidP="00595D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5770D0" w:rsidRPr="00B87037" w:rsidRDefault="00B87037" w:rsidP="00595D4C">
            <w:pPr>
              <w:widowControl w:val="0"/>
              <w:spacing w:after="0" w:line="240" w:lineRule="auto"/>
              <w:rPr>
                <w:rFonts w:ascii="Times New Roman" w:hAnsi="Times New Roman" w:cs="Times New Roman"/>
                <w:sz w:val="24"/>
                <w:szCs w:val="24"/>
              </w:rPr>
            </w:pPr>
            <w:r w:rsidRPr="00B87037">
              <w:rPr>
                <w:rFonts w:ascii="Times New Roman" w:hAnsi="Times New Roman" w:cs="Times New Roman"/>
                <w:sz w:val="24"/>
                <w:szCs w:val="24"/>
              </w:rPr>
              <w:t>10</w:t>
            </w:r>
          </w:p>
        </w:tc>
        <w:tc>
          <w:tcPr>
            <w:tcW w:w="992" w:type="dxa"/>
          </w:tcPr>
          <w:p w:rsidR="005770D0" w:rsidRPr="00B87037" w:rsidRDefault="00B87037" w:rsidP="00595D4C">
            <w:pPr>
              <w:widowControl w:val="0"/>
              <w:spacing w:after="0" w:line="240" w:lineRule="auto"/>
              <w:rPr>
                <w:rFonts w:ascii="Times New Roman" w:hAnsi="Times New Roman" w:cs="Times New Roman"/>
                <w:sz w:val="24"/>
                <w:szCs w:val="24"/>
              </w:rPr>
            </w:pPr>
            <w:r w:rsidRPr="00B87037">
              <w:rPr>
                <w:rFonts w:ascii="Times New Roman" w:hAnsi="Times New Roman" w:cs="Times New Roman"/>
                <w:sz w:val="24"/>
                <w:szCs w:val="24"/>
              </w:rPr>
              <w:t>12</w:t>
            </w:r>
          </w:p>
        </w:tc>
        <w:tc>
          <w:tcPr>
            <w:tcW w:w="851" w:type="dxa"/>
          </w:tcPr>
          <w:p w:rsidR="005770D0" w:rsidRPr="00B87037" w:rsidRDefault="00B87037" w:rsidP="00595D4C">
            <w:pPr>
              <w:widowControl w:val="0"/>
              <w:spacing w:after="0" w:line="240" w:lineRule="auto"/>
              <w:rPr>
                <w:rFonts w:ascii="Times New Roman" w:hAnsi="Times New Roman" w:cs="Times New Roman"/>
                <w:sz w:val="24"/>
                <w:szCs w:val="24"/>
              </w:rPr>
            </w:pPr>
            <w:r w:rsidRPr="00B87037">
              <w:rPr>
                <w:rFonts w:ascii="Times New Roman" w:hAnsi="Times New Roman" w:cs="Times New Roman"/>
                <w:sz w:val="24"/>
                <w:szCs w:val="24"/>
              </w:rPr>
              <w:t>18</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32</w:t>
            </w:r>
          </w:p>
        </w:tc>
        <w:tc>
          <w:tcPr>
            <w:tcW w:w="3827" w:type="dxa"/>
          </w:tcPr>
          <w:p w:rsidR="005770D0" w:rsidRPr="003B47F0" w:rsidRDefault="005770D0" w:rsidP="00595D4C">
            <w:pPr>
              <w:widowControl w:val="0"/>
              <w:tabs>
                <w:tab w:val="left" w:pos="1134"/>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 xml:space="preserve">Количество статей, репортажей, сюжетов о деятельности </w:t>
            </w:r>
            <w:r w:rsidR="009E1B59">
              <w:rPr>
                <w:rFonts w:ascii="Times New Roman" w:hAnsi="Times New Roman" w:cs="Times New Roman"/>
                <w:sz w:val="24"/>
                <w:szCs w:val="24"/>
              </w:rPr>
              <w:t>техникума</w:t>
            </w:r>
            <w:r w:rsidRPr="003B47F0">
              <w:rPr>
                <w:rFonts w:ascii="Times New Roman" w:hAnsi="Times New Roman" w:cs="Times New Roman"/>
                <w:sz w:val="24"/>
                <w:szCs w:val="24"/>
              </w:rPr>
              <w:t xml:space="preserve"> в СМИ</w:t>
            </w:r>
          </w:p>
        </w:tc>
        <w:tc>
          <w:tcPr>
            <w:tcW w:w="11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Ед.</w:t>
            </w:r>
          </w:p>
        </w:tc>
        <w:tc>
          <w:tcPr>
            <w:tcW w:w="850" w:type="dxa"/>
          </w:tcPr>
          <w:p w:rsidR="005770D0" w:rsidRPr="003B47F0" w:rsidRDefault="005770D0" w:rsidP="00595D4C">
            <w:pPr>
              <w:widowControl w:val="0"/>
              <w:spacing w:after="0" w:line="240" w:lineRule="auto"/>
              <w:rPr>
                <w:rFonts w:ascii="Times New Roman" w:hAnsi="Times New Roman" w:cs="Times New Roman"/>
                <w:sz w:val="28"/>
                <w:szCs w:val="28"/>
              </w:rPr>
            </w:pPr>
          </w:p>
        </w:tc>
        <w:tc>
          <w:tcPr>
            <w:tcW w:w="993" w:type="dxa"/>
          </w:tcPr>
          <w:p w:rsidR="005770D0" w:rsidRPr="003B47F0" w:rsidRDefault="005770D0" w:rsidP="00595D4C">
            <w:pPr>
              <w:widowControl w:val="0"/>
              <w:spacing w:after="0" w:line="240" w:lineRule="auto"/>
              <w:rPr>
                <w:rFonts w:ascii="Times New Roman" w:hAnsi="Times New Roman" w:cs="Times New Roman"/>
                <w:sz w:val="28"/>
                <w:szCs w:val="28"/>
              </w:rPr>
            </w:pPr>
          </w:p>
        </w:tc>
        <w:tc>
          <w:tcPr>
            <w:tcW w:w="850" w:type="dxa"/>
          </w:tcPr>
          <w:p w:rsidR="005770D0" w:rsidRPr="003B47F0" w:rsidRDefault="005770D0" w:rsidP="00595D4C">
            <w:pPr>
              <w:widowControl w:val="0"/>
              <w:spacing w:after="0" w:line="240" w:lineRule="auto"/>
              <w:rPr>
                <w:rFonts w:ascii="Times New Roman" w:hAnsi="Times New Roman" w:cs="Times New Roman"/>
                <w:sz w:val="28"/>
                <w:szCs w:val="28"/>
              </w:rPr>
            </w:pPr>
          </w:p>
        </w:tc>
        <w:tc>
          <w:tcPr>
            <w:tcW w:w="992" w:type="dxa"/>
          </w:tcPr>
          <w:p w:rsidR="005770D0" w:rsidRPr="003B47F0" w:rsidRDefault="005770D0" w:rsidP="00595D4C">
            <w:pPr>
              <w:widowControl w:val="0"/>
              <w:spacing w:after="0" w:line="240" w:lineRule="auto"/>
              <w:rPr>
                <w:rFonts w:ascii="Times New Roman" w:hAnsi="Times New Roman" w:cs="Times New Roman"/>
                <w:sz w:val="28"/>
                <w:szCs w:val="28"/>
              </w:rPr>
            </w:pPr>
          </w:p>
        </w:tc>
        <w:tc>
          <w:tcPr>
            <w:tcW w:w="851" w:type="dxa"/>
          </w:tcPr>
          <w:p w:rsidR="005770D0" w:rsidRPr="003B47F0" w:rsidRDefault="005770D0" w:rsidP="00595D4C">
            <w:pPr>
              <w:widowControl w:val="0"/>
              <w:spacing w:after="0" w:line="240" w:lineRule="auto"/>
              <w:rPr>
                <w:rFonts w:ascii="Times New Roman" w:hAnsi="Times New Roman" w:cs="Times New Roman"/>
                <w:sz w:val="28"/>
                <w:szCs w:val="28"/>
              </w:rPr>
            </w:pP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33</w:t>
            </w:r>
          </w:p>
        </w:tc>
        <w:tc>
          <w:tcPr>
            <w:tcW w:w="3827" w:type="dxa"/>
          </w:tcPr>
          <w:p w:rsidR="005770D0" w:rsidRPr="003B47F0" w:rsidRDefault="005770D0" w:rsidP="00595D4C">
            <w:pPr>
              <w:widowControl w:val="0"/>
              <w:tabs>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 xml:space="preserve">Доля основных профессиональных образовательных программ СПО по наиболее востребованным и перспективным профессиям и специальностям на основе регламентов </w:t>
            </w:r>
            <w:r w:rsidR="009A6EA4">
              <w:rPr>
                <w:rFonts w:ascii="Times New Roman" w:hAnsi="Times New Roman" w:cs="Times New Roman"/>
                <w:sz w:val="24"/>
                <w:szCs w:val="24"/>
              </w:rPr>
              <w:t>«Молодые профессионалы» (</w:t>
            </w:r>
            <w:r w:rsidR="009A6EA4">
              <w:rPr>
                <w:rFonts w:ascii="Times New Roman" w:hAnsi="Times New Roman" w:cs="Times New Roman"/>
                <w:sz w:val="24"/>
                <w:szCs w:val="24"/>
                <w:lang w:val="en-US"/>
              </w:rPr>
              <w:t>W</w:t>
            </w:r>
            <w:r w:rsidR="009A6EA4">
              <w:rPr>
                <w:rFonts w:ascii="Times New Roman" w:hAnsi="Times New Roman" w:cs="Times New Roman"/>
                <w:sz w:val="24"/>
                <w:szCs w:val="24"/>
              </w:rPr>
              <w:t>orldskills</w:t>
            </w:r>
            <w:r w:rsidR="009A6EA4">
              <w:rPr>
                <w:rFonts w:ascii="Times New Roman" w:hAnsi="Times New Roman" w:cs="Times New Roman"/>
                <w:sz w:val="24"/>
                <w:szCs w:val="24"/>
                <w:lang w:val="en-US"/>
              </w:rPr>
              <w:t>R</w:t>
            </w:r>
            <w:r w:rsidR="009A6EA4">
              <w:rPr>
                <w:rFonts w:ascii="Times New Roman" w:hAnsi="Times New Roman" w:cs="Times New Roman"/>
                <w:sz w:val="24"/>
                <w:szCs w:val="24"/>
              </w:rPr>
              <w:t>ussia)</w:t>
            </w:r>
            <w:r w:rsidRPr="003B47F0">
              <w:rPr>
                <w:rFonts w:ascii="Times New Roman" w:hAnsi="Times New Roman" w:cs="Times New Roman"/>
                <w:sz w:val="24"/>
                <w:szCs w:val="24"/>
              </w:rPr>
              <w:t>, с учетом требований профессиональных стандартов, в общем количестве реализуемых программ</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6</w:t>
            </w:r>
          </w:p>
        </w:tc>
        <w:tc>
          <w:tcPr>
            <w:tcW w:w="993"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18</w:t>
            </w:r>
          </w:p>
        </w:tc>
        <w:tc>
          <w:tcPr>
            <w:tcW w:w="850"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18</w:t>
            </w:r>
          </w:p>
        </w:tc>
        <w:tc>
          <w:tcPr>
            <w:tcW w:w="992"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18</w:t>
            </w:r>
          </w:p>
        </w:tc>
        <w:tc>
          <w:tcPr>
            <w:tcW w:w="851"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18</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34</w:t>
            </w:r>
          </w:p>
        </w:tc>
        <w:tc>
          <w:tcPr>
            <w:tcW w:w="3827" w:type="dxa"/>
          </w:tcPr>
          <w:p w:rsidR="005770D0" w:rsidRPr="003B47F0" w:rsidRDefault="005770D0" w:rsidP="00595D4C">
            <w:pPr>
              <w:widowControl w:val="0"/>
              <w:tabs>
                <w:tab w:val="left" w:pos="3223"/>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 xml:space="preserve">Доля студентов, обучающихся по основным профессиональным образовательным программам СПО по наиболее востребованным и перспективным профессиям и специальностям на основе регламентов </w:t>
            </w:r>
            <w:r w:rsidR="009A6EA4">
              <w:rPr>
                <w:rFonts w:ascii="Times New Roman" w:hAnsi="Times New Roman" w:cs="Times New Roman"/>
                <w:sz w:val="24"/>
                <w:szCs w:val="24"/>
              </w:rPr>
              <w:t>«Молодые профессионалы» (</w:t>
            </w:r>
            <w:r w:rsidR="009A6EA4">
              <w:rPr>
                <w:rFonts w:ascii="Times New Roman" w:hAnsi="Times New Roman" w:cs="Times New Roman"/>
                <w:sz w:val="24"/>
                <w:szCs w:val="24"/>
                <w:lang w:val="en-US"/>
              </w:rPr>
              <w:t>W</w:t>
            </w:r>
            <w:r w:rsidR="009A6EA4">
              <w:rPr>
                <w:rFonts w:ascii="Times New Roman" w:hAnsi="Times New Roman" w:cs="Times New Roman"/>
                <w:sz w:val="24"/>
                <w:szCs w:val="24"/>
              </w:rPr>
              <w:t>orldskills</w:t>
            </w:r>
            <w:r w:rsidR="009A6EA4">
              <w:rPr>
                <w:rFonts w:ascii="Times New Roman" w:hAnsi="Times New Roman" w:cs="Times New Roman"/>
                <w:sz w:val="24"/>
                <w:szCs w:val="24"/>
                <w:lang w:val="en-US"/>
              </w:rPr>
              <w:t>R</w:t>
            </w:r>
            <w:r w:rsidR="009A6EA4">
              <w:rPr>
                <w:rFonts w:ascii="Times New Roman" w:hAnsi="Times New Roman" w:cs="Times New Roman"/>
                <w:sz w:val="24"/>
                <w:szCs w:val="24"/>
              </w:rPr>
              <w:t>ussia)</w:t>
            </w:r>
            <w:r w:rsidRPr="003B47F0">
              <w:rPr>
                <w:rFonts w:ascii="Times New Roman" w:hAnsi="Times New Roman" w:cs="Times New Roman"/>
                <w:sz w:val="24"/>
                <w:szCs w:val="24"/>
              </w:rPr>
              <w:t xml:space="preserve">, с учетом требований профессиональных стандартов, в общем числе студентов </w:t>
            </w:r>
            <w:r w:rsidR="009E1B59">
              <w:rPr>
                <w:rFonts w:ascii="Times New Roman" w:hAnsi="Times New Roman" w:cs="Times New Roman"/>
                <w:sz w:val="24"/>
                <w:szCs w:val="24"/>
              </w:rPr>
              <w:t>техникуме</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1C5E7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6</w:t>
            </w:r>
          </w:p>
        </w:tc>
        <w:tc>
          <w:tcPr>
            <w:tcW w:w="993" w:type="dxa"/>
          </w:tcPr>
          <w:p w:rsidR="005770D0" w:rsidRPr="00595D4C" w:rsidRDefault="00461C90"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w:t>
            </w:r>
            <w:r w:rsidR="00ED1522" w:rsidRPr="00595D4C">
              <w:rPr>
                <w:rFonts w:ascii="Times New Roman" w:hAnsi="Times New Roman" w:cs="Times New Roman"/>
                <w:sz w:val="24"/>
                <w:szCs w:val="24"/>
              </w:rPr>
              <w:t>5</w:t>
            </w:r>
          </w:p>
        </w:tc>
        <w:tc>
          <w:tcPr>
            <w:tcW w:w="850" w:type="dxa"/>
          </w:tcPr>
          <w:p w:rsidR="005770D0" w:rsidRPr="00595D4C" w:rsidRDefault="00461C90"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25</w:t>
            </w:r>
          </w:p>
        </w:tc>
        <w:tc>
          <w:tcPr>
            <w:tcW w:w="992" w:type="dxa"/>
          </w:tcPr>
          <w:p w:rsidR="005770D0" w:rsidRPr="00595D4C" w:rsidRDefault="00461C90"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30</w:t>
            </w:r>
          </w:p>
        </w:tc>
        <w:tc>
          <w:tcPr>
            <w:tcW w:w="851" w:type="dxa"/>
          </w:tcPr>
          <w:p w:rsidR="005770D0" w:rsidRPr="00595D4C" w:rsidRDefault="00461C90"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40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35</w:t>
            </w:r>
          </w:p>
        </w:tc>
        <w:tc>
          <w:tcPr>
            <w:tcW w:w="3827" w:type="dxa"/>
          </w:tcPr>
          <w:p w:rsidR="005770D0" w:rsidRPr="003B47F0" w:rsidRDefault="005770D0" w:rsidP="00595D4C">
            <w:pPr>
              <w:widowControl w:val="0"/>
              <w:tabs>
                <w:tab w:val="left" w:pos="3223"/>
                <w:tab w:val="left" w:pos="8927"/>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 xml:space="preserve">Доля административно-управленческих работников ПОО, прошедших обучение по дополнительным профессиональным программам по вопросам подготовки кадров по перспективным и востребованным </w:t>
            </w:r>
            <w:r w:rsidRPr="003B47F0">
              <w:rPr>
                <w:rFonts w:ascii="Times New Roman" w:hAnsi="Times New Roman" w:cs="Times New Roman"/>
                <w:sz w:val="24"/>
                <w:szCs w:val="24"/>
              </w:rPr>
              <w:lastRenderedPageBreak/>
              <w:t>профессиям и специальностям, в общем числе административно-управленческих работников ПОО</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lastRenderedPageBreak/>
              <w:t>%</w:t>
            </w:r>
          </w:p>
        </w:tc>
        <w:tc>
          <w:tcPr>
            <w:tcW w:w="850" w:type="dxa"/>
          </w:tcPr>
          <w:p w:rsidR="005770D0" w:rsidRPr="00595D4C" w:rsidRDefault="00B87037"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w:t>
            </w:r>
          </w:p>
        </w:tc>
        <w:tc>
          <w:tcPr>
            <w:tcW w:w="993"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33</w:t>
            </w:r>
          </w:p>
        </w:tc>
        <w:tc>
          <w:tcPr>
            <w:tcW w:w="850"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50</w:t>
            </w:r>
          </w:p>
        </w:tc>
        <w:tc>
          <w:tcPr>
            <w:tcW w:w="992"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66</w:t>
            </w:r>
          </w:p>
        </w:tc>
        <w:tc>
          <w:tcPr>
            <w:tcW w:w="851"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100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lastRenderedPageBreak/>
              <w:t>36</w:t>
            </w:r>
          </w:p>
        </w:tc>
        <w:tc>
          <w:tcPr>
            <w:tcW w:w="3827" w:type="dxa"/>
          </w:tcPr>
          <w:p w:rsidR="005770D0" w:rsidRPr="003B47F0" w:rsidRDefault="005770D0" w:rsidP="00595D4C">
            <w:pPr>
              <w:pStyle w:val="a3"/>
              <w:widowControl w:val="0"/>
              <w:tabs>
                <w:tab w:val="left" w:pos="3223"/>
              </w:tabs>
              <w:spacing w:after="0" w:line="240" w:lineRule="auto"/>
              <w:ind w:left="0"/>
              <w:rPr>
                <w:rFonts w:ascii="Times New Roman" w:hAnsi="Times New Roman" w:cs="Times New Roman"/>
                <w:sz w:val="24"/>
                <w:szCs w:val="24"/>
              </w:rPr>
            </w:pPr>
            <w:r w:rsidRPr="003B47F0">
              <w:rPr>
                <w:rFonts w:ascii="Times New Roman" w:hAnsi="Times New Roman" w:cs="Times New Roman"/>
                <w:sz w:val="24"/>
                <w:szCs w:val="24"/>
              </w:rPr>
              <w:t xml:space="preserve">Доля педагогических работников </w:t>
            </w:r>
            <w:r w:rsidR="009E1B59">
              <w:rPr>
                <w:rFonts w:ascii="Times New Roman" w:hAnsi="Times New Roman" w:cs="Times New Roman"/>
                <w:sz w:val="24"/>
                <w:szCs w:val="24"/>
              </w:rPr>
              <w:t>техникума</w:t>
            </w:r>
            <w:r w:rsidRPr="003B47F0">
              <w:rPr>
                <w:rFonts w:ascii="Times New Roman" w:hAnsi="Times New Roman" w:cs="Times New Roman"/>
                <w:sz w:val="24"/>
                <w:szCs w:val="24"/>
              </w:rPr>
              <w:t>, прошедших обучение по дополнительным профессиональным программам по вопросам подготовки кадров по перспективным и наиболее востребованным профессиям и специальностям, в общей численности педагогических работников ПОО</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B87037"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15</w:t>
            </w:r>
          </w:p>
        </w:tc>
        <w:tc>
          <w:tcPr>
            <w:tcW w:w="993" w:type="dxa"/>
          </w:tcPr>
          <w:p w:rsidR="005770D0" w:rsidRPr="00595D4C" w:rsidRDefault="00B87037"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25</w:t>
            </w:r>
          </w:p>
        </w:tc>
        <w:tc>
          <w:tcPr>
            <w:tcW w:w="850" w:type="dxa"/>
          </w:tcPr>
          <w:p w:rsidR="005770D0" w:rsidRPr="00595D4C" w:rsidRDefault="00B87037"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30</w:t>
            </w:r>
          </w:p>
        </w:tc>
        <w:tc>
          <w:tcPr>
            <w:tcW w:w="992" w:type="dxa"/>
          </w:tcPr>
          <w:p w:rsidR="005770D0" w:rsidRPr="00595D4C" w:rsidRDefault="00B87037"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40</w:t>
            </w:r>
          </w:p>
        </w:tc>
        <w:tc>
          <w:tcPr>
            <w:tcW w:w="851" w:type="dxa"/>
          </w:tcPr>
          <w:p w:rsidR="005770D0" w:rsidRPr="00595D4C" w:rsidRDefault="00B87037"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50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37</w:t>
            </w:r>
          </w:p>
        </w:tc>
        <w:tc>
          <w:tcPr>
            <w:tcW w:w="3827" w:type="dxa"/>
          </w:tcPr>
          <w:p w:rsidR="005770D0" w:rsidRPr="003B47F0" w:rsidRDefault="005770D0" w:rsidP="00595D4C">
            <w:pPr>
              <w:widowControl w:val="0"/>
              <w:tabs>
                <w:tab w:val="left" w:pos="3223"/>
                <w:tab w:val="left" w:pos="5027"/>
                <w:tab w:val="left" w:pos="6589"/>
                <w:tab w:val="left" w:pos="9131"/>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 xml:space="preserve">Доля студентов </w:t>
            </w:r>
            <w:r w:rsidR="009E1B59">
              <w:rPr>
                <w:rFonts w:ascii="Times New Roman" w:hAnsi="Times New Roman" w:cs="Times New Roman"/>
                <w:sz w:val="24"/>
                <w:szCs w:val="24"/>
              </w:rPr>
              <w:t>техникума</w:t>
            </w:r>
            <w:r w:rsidRPr="003B47F0">
              <w:rPr>
                <w:rFonts w:ascii="Times New Roman" w:hAnsi="Times New Roman" w:cs="Times New Roman"/>
                <w:sz w:val="24"/>
                <w:szCs w:val="24"/>
              </w:rPr>
              <w:t>, обучающихся по перспективным и наиболее востребованным профессиям и специальностям, участвующих в региональных этапах всероссийских олимпиад профессионального мастерства и отраслевых чемпионатах, в общем числе студентов ПОО, обучающихся по перспективным и наиболее востребованным профессиям и специальностям</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w:t>
            </w:r>
          </w:p>
        </w:tc>
        <w:tc>
          <w:tcPr>
            <w:tcW w:w="993" w:type="dxa"/>
          </w:tcPr>
          <w:p w:rsidR="005770D0" w:rsidRPr="00595D4C" w:rsidRDefault="00EE6A53"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w:t>
            </w:r>
          </w:p>
        </w:tc>
        <w:tc>
          <w:tcPr>
            <w:tcW w:w="850" w:type="dxa"/>
          </w:tcPr>
          <w:p w:rsidR="005770D0" w:rsidRPr="00595D4C" w:rsidRDefault="00EE6A53"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w:t>
            </w:r>
          </w:p>
        </w:tc>
        <w:tc>
          <w:tcPr>
            <w:tcW w:w="992"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3</w:t>
            </w:r>
          </w:p>
        </w:tc>
        <w:tc>
          <w:tcPr>
            <w:tcW w:w="851" w:type="dxa"/>
          </w:tcPr>
          <w:p w:rsidR="005770D0" w:rsidRPr="00595D4C" w:rsidRDefault="00EE6A53"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3</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38</w:t>
            </w:r>
          </w:p>
        </w:tc>
        <w:tc>
          <w:tcPr>
            <w:tcW w:w="3827" w:type="dxa"/>
          </w:tcPr>
          <w:p w:rsidR="005770D0" w:rsidRPr="003B47F0" w:rsidRDefault="005770D0" w:rsidP="00595D4C">
            <w:pPr>
              <w:widowControl w:val="0"/>
              <w:tabs>
                <w:tab w:val="left" w:pos="3223"/>
                <w:tab w:val="left" w:pos="5027"/>
                <w:tab w:val="left" w:pos="6589"/>
                <w:tab w:val="left" w:pos="9131"/>
              </w:tabs>
              <w:spacing w:after="0" w:line="240" w:lineRule="auto"/>
              <w:rPr>
                <w:rFonts w:ascii="Times New Roman" w:hAnsi="Times New Roman" w:cs="Times New Roman"/>
                <w:sz w:val="24"/>
                <w:szCs w:val="24"/>
              </w:rPr>
            </w:pPr>
            <w:r w:rsidRPr="003B47F0">
              <w:rPr>
                <w:rFonts w:ascii="Times New Roman" w:hAnsi="Times New Roman" w:cs="Times New Roman"/>
                <w:sz w:val="24"/>
                <w:szCs w:val="24"/>
              </w:rPr>
              <w:t xml:space="preserve">Доля студентов </w:t>
            </w:r>
            <w:r w:rsidR="009E1B59">
              <w:rPr>
                <w:rFonts w:ascii="Times New Roman" w:hAnsi="Times New Roman" w:cs="Times New Roman"/>
                <w:sz w:val="24"/>
                <w:szCs w:val="24"/>
              </w:rPr>
              <w:t>техникума</w:t>
            </w:r>
            <w:r w:rsidRPr="003B47F0">
              <w:rPr>
                <w:rFonts w:ascii="Times New Roman" w:hAnsi="Times New Roman" w:cs="Times New Roman"/>
                <w:sz w:val="24"/>
                <w:szCs w:val="24"/>
              </w:rPr>
              <w:t xml:space="preserve">, обучающихся по перспективным и наиболее востребованным профессиям и специальностям, участвующих в чемпионатах </w:t>
            </w:r>
            <w:r w:rsidR="009A6EA4">
              <w:rPr>
                <w:rFonts w:ascii="Times New Roman" w:hAnsi="Times New Roman" w:cs="Times New Roman"/>
                <w:sz w:val="24"/>
                <w:szCs w:val="24"/>
              </w:rPr>
              <w:t>«Молодые профессионалы» (</w:t>
            </w:r>
            <w:r w:rsidR="009A6EA4">
              <w:rPr>
                <w:rFonts w:ascii="Times New Roman" w:hAnsi="Times New Roman" w:cs="Times New Roman"/>
                <w:sz w:val="24"/>
                <w:szCs w:val="24"/>
                <w:lang w:val="en-US"/>
              </w:rPr>
              <w:t>W</w:t>
            </w:r>
            <w:r w:rsidR="009A6EA4">
              <w:rPr>
                <w:rFonts w:ascii="Times New Roman" w:hAnsi="Times New Roman" w:cs="Times New Roman"/>
                <w:sz w:val="24"/>
                <w:szCs w:val="24"/>
              </w:rPr>
              <w:t>orldskills</w:t>
            </w:r>
            <w:r w:rsidR="009A6EA4">
              <w:rPr>
                <w:rFonts w:ascii="Times New Roman" w:hAnsi="Times New Roman" w:cs="Times New Roman"/>
                <w:sz w:val="24"/>
                <w:szCs w:val="24"/>
                <w:lang w:val="en-US"/>
              </w:rPr>
              <w:t>R</w:t>
            </w:r>
            <w:r w:rsidR="009A6EA4">
              <w:rPr>
                <w:rFonts w:ascii="Times New Roman" w:hAnsi="Times New Roman" w:cs="Times New Roman"/>
                <w:sz w:val="24"/>
                <w:szCs w:val="24"/>
              </w:rPr>
              <w:t>ussia)</w:t>
            </w:r>
            <w:r w:rsidRPr="003B47F0">
              <w:rPr>
                <w:rFonts w:ascii="Times New Roman" w:hAnsi="Times New Roman" w:cs="Times New Roman"/>
                <w:sz w:val="24"/>
                <w:szCs w:val="24"/>
              </w:rPr>
              <w:t xml:space="preserve"> разных уровней, в общем числе студентов </w:t>
            </w:r>
            <w:r w:rsidR="009E1B59">
              <w:rPr>
                <w:rFonts w:ascii="Times New Roman" w:hAnsi="Times New Roman" w:cs="Times New Roman"/>
                <w:sz w:val="24"/>
                <w:szCs w:val="24"/>
              </w:rPr>
              <w:t>техникума</w:t>
            </w:r>
            <w:r w:rsidRPr="003B47F0">
              <w:rPr>
                <w:rFonts w:ascii="Times New Roman" w:hAnsi="Times New Roman" w:cs="Times New Roman"/>
                <w:sz w:val="24"/>
                <w:szCs w:val="24"/>
              </w:rPr>
              <w:t>, обучающихся по перспективным и наиболее востребованным профессиям и специальностям</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w:t>
            </w:r>
          </w:p>
        </w:tc>
        <w:tc>
          <w:tcPr>
            <w:tcW w:w="993"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4</w:t>
            </w:r>
          </w:p>
        </w:tc>
        <w:tc>
          <w:tcPr>
            <w:tcW w:w="850"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5</w:t>
            </w:r>
          </w:p>
        </w:tc>
        <w:tc>
          <w:tcPr>
            <w:tcW w:w="992"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8</w:t>
            </w:r>
          </w:p>
        </w:tc>
        <w:tc>
          <w:tcPr>
            <w:tcW w:w="851"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10</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39</w:t>
            </w:r>
          </w:p>
        </w:tc>
        <w:tc>
          <w:tcPr>
            <w:tcW w:w="3827" w:type="dxa"/>
          </w:tcPr>
          <w:p w:rsidR="005770D0" w:rsidRPr="009A6EA4" w:rsidRDefault="005770D0" w:rsidP="00595D4C">
            <w:pPr>
              <w:pStyle w:val="TableParagraph"/>
              <w:ind w:left="0"/>
              <w:rPr>
                <w:sz w:val="24"/>
                <w:szCs w:val="24"/>
                <w:lang w:val="ru-RU"/>
              </w:rPr>
            </w:pPr>
            <w:r w:rsidRPr="003B47F0">
              <w:rPr>
                <w:sz w:val="24"/>
                <w:szCs w:val="24"/>
                <w:lang w:val="ru-RU"/>
              </w:rPr>
              <w:t xml:space="preserve">Доля выпускников </w:t>
            </w:r>
            <w:r w:rsidR="009E1B59">
              <w:rPr>
                <w:sz w:val="24"/>
                <w:szCs w:val="24"/>
                <w:lang w:val="ru-RU"/>
              </w:rPr>
              <w:t>техникума</w:t>
            </w:r>
            <w:r w:rsidRPr="003B47F0">
              <w:rPr>
                <w:sz w:val="24"/>
                <w:szCs w:val="24"/>
                <w:lang w:val="ru-RU"/>
              </w:rPr>
              <w:t xml:space="preserve">, завершивших обучение по перспективным и наиболее востребованным профессиям и специальностям, прошедших процедуру независимой сертификации квалификаций и получивших сертификат или «медаль профессионализма» в соответствии со стандартами </w:t>
            </w:r>
            <w:r w:rsidR="009A6EA4" w:rsidRPr="009A6EA4">
              <w:rPr>
                <w:sz w:val="24"/>
                <w:szCs w:val="24"/>
                <w:lang w:val="ru-RU"/>
              </w:rPr>
              <w:t>«Молодые профессионалы» (</w:t>
            </w:r>
            <w:r w:rsidR="009A6EA4">
              <w:rPr>
                <w:sz w:val="24"/>
                <w:szCs w:val="24"/>
              </w:rPr>
              <w:t>WorldskillsRussia</w:t>
            </w:r>
            <w:r w:rsidR="009A6EA4" w:rsidRPr="009A6EA4">
              <w:rPr>
                <w:sz w:val="24"/>
                <w:szCs w:val="24"/>
                <w:lang w:val="ru-RU"/>
              </w:rPr>
              <w:t>)</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w:t>
            </w:r>
          </w:p>
        </w:tc>
        <w:tc>
          <w:tcPr>
            <w:tcW w:w="993"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w:t>
            </w:r>
          </w:p>
        </w:tc>
        <w:tc>
          <w:tcPr>
            <w:tcW w:w="850"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w:t>
            </w:r>
          </w:p>
        </w:tc>
        <w:tc>
          <w:tcPr>
            <w:tcW w:w="992"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w:t>
            </w:r>
          </w:p>
        </w:tc>
        <w:tc>
          <w:tcPr>
            <w:tcW w:w="851"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80</w:t>
            </w:r>
          </w:p>
        </w:tc>
      </w:tr>
      <w:tr w:rsidR="001840E6" w:rsidRPr="00AD3871" w:rsidTr="007426D4">
        <w:tc>
          <w:tcPr>
            <w:tcW w:w="534" w:type="dxa"/>
          </w:tcPr>
          <w:p w:rsidR="001840E6" w:rsidRPr="003B47F0" w:rsidRDefault="001840E6"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40</w:t>
            </w:r>
          </w:p>
        </w:tc>
        <w:tc>
          <w:tcPr>
            <w:tcW w:w="3827" w:type="dxa"/>
          </w:tcPr>
          <w:p w:rsidR="001840E6" w:rsidRPr="003B47F0" w:rsidRDefault="001840E6" w:rsidP="00595D4C">
            <w:pPr>
              <w:pStyle w:val="TableParagraph"/>
              <w:ind w:left="0"/>
              <w:rPr>
                <w:sz w:val="24"/>
                <w:szCs w:val="24"/>
                <w:lang w:val="ru-RU"/>
              </w:rPr>
            </w:pPr>
            <w:r w:rsidRPr="003B47F0">
              <w:rPr>
                <w:sz w:val="24"/>
                <w:szCs w:val="24"/>
                <w:lang w:val="ru-RU"/>
              </w:rPr>
              <w:t xml:space="preserve">Доля обучающихся инвалидов и лиц с ОВЗ в общей численности обучающихся </w:t>
            </w:r>
            <w:r>
              <w:rPr>
                <w:sz w:val="24"/>
                <w:szCs w:val="24"/>
                <w:lang w:val="ru-RU"/>
              </w:rPr>
              <w:t>техникума</w:t>
            </w:r>
          </w:p>
        </w:tc>
        <w:tc>
          <w:tcPr>
            <w:tcW w:w="1134" w:type="dxa"/>
          </w:tcPr>
          <w:p w:rsidR="001840E6" w:rsidRPr="00AD3871" w:rsidRDefault="001840E6" w:rsidP="00595D4C">
            <w:pPr>
              <w:spacing w:line="240" w:lineRule="auto"/>
              <w:rPr>
                <w:sz w:val="24"/>
                <w:szCs w:val="24"/>
              </w:rPr>
            </w:pPr>
            <w:r w:rsidRPr="00AD3871">
              <w:rPr>
                <w:rFonts w:ascii="Times New Roman" w:hAnsi="Times New Roman" w:cs="Times New Roman"/>
                <w:sz w:val="24"/>
                <w:szCs w:val="24"/>
              </w:rPr>
              <w:t>%</w:t>
            </w:r>
          </w:p>
        </w:tc>
        <w:tc>
          <w:tcPr>
            <w:tcW w:w="850" w:type="dxa"/>
          </w:tcPr>
          <w:p w:rsidR="001840E6" w:rsidRPr="00595D4C" w:rsidRDefault="001840E6"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0.4</w:t>
            </w:r>
          </w:p>
        </w:tc>
        <w:tc>
          <w:tcPr>
            <w:tcW w:w="993" w:type="dxa"/>
          </w:tcPr>
          <w:p w:rsidR="001840E6" w:rsidRPr="00595D4C" w:rsidRDefault="001840E6"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0,6</w:t>
            </w:r>
          </w:p>
        </w:tc>
        <w:tc>
          <w:tcPr>
            <w:tcW w:w="850" w:type="dxa"/>
          </w:tcPr>
          <w:p w:rsidR="001840E6" w:rsidRPr="00595D4C" w:rsidRDefault="00956934"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0,7</w:t>
            </w:r>
          </w:p>
        </w:tc>
        <w:tc>
          <w:tcPr>
            <w:tcW w:w="992" w:type="dxa"/>
          </w:tcPr>
          <w:p w:rsidR="001840E6" w:rsidRPr="00595D4C" w:rsidRDefault="001840E6" w:rsidP="00595D4C">
            <w:pPr>
              <w:spacing w:line="240" w:lineRule="auto"/>
              <w:rPr>
                <w:sz w:val="24"/>
                <w:szCs w:val="24"/>
              </w:rPr>
            </w:pPr>
            <w:r w:rsidRPr="00595D4C">
              <w:rPr>
                <w:rFonts w:ascii="Times New Roman" w:hAnsi="Times New Roman" w:cs="Times New Roman"/>
                <w:sz w:val="24"/>
                <w:szCs w:val="24"/>
              </w:rPr>
              <w:t>0</w:t>
            </w:r>
            <w:r w:rsidR="00FC4F07" w:rsidRPr="00595D4C">
              <w:rPr>
                <w:rFonts w:ascii="Times New Roman" w:hAnsi="Times New Roman" w:cs="Times New Roman"/>
                <w:sz w:val="24"/>
                <w:szCs w:val="24"/>
              </w:rPr>
              <w:t>,</w:t>
            </w:r>
            <w:r w:rsidR="00956934" w:rsidRPr="00595D4C">
              <w:rPr>
                <w:rFonts w:ascii="Times New Roman" w:hAnsi="Times New Roman" w:cs="Times New Roman"/>
                <w:sz w:val="24"/>
                <w:szCs w:val="24"/>
              </w:rPr>
              <w:t>9</w:t>
            </w:r>
          </w:p>
        </w:tc>
        <w:tc>
          <w:tcPr>
            <w:tcW w:w="851" w:type="dxa"/>
          </w:tcPr>
          <w:p w:rsidR="001840E6" w:rsidRPr="00595D4C" w:rsidRDefault="00956934" w:rsidP="00595D4C">
            <w:pPr>
              <w:spacing w:line="240" w:lineRule="auto"/>
              <w:rPr>
                <w:sz w:val="24"/>
                <w:szCs w:val="24"/>
              </w:rPr>
            </w:pPr>
            <w:r w:rsidRPr="00595D4C">
              <w:rPr>
                <w:rFonts w:ascii="Times New Roman" w:hAnsi="Times New Roman" w:cs="Times New Roman"/>
                <w:sz w:val="24"/>
                <w:szCs w:val="24"/>
              </w:rPr>
              <w:t>1</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41</w:t>
            </w:r>
          </w:p>
        </w:tc>
        <w:tc>
          <w:tcPr>
            <w:tcW w:w="3827" w:type="dxa"/>
          </w:tcPr>
          <w:p w:rsidR="005770D0" w:rsidRPr="003B47F0" w:rsidRDefault="005770D0" w:rsidP="00595D4C">
            <w:pPr>
              <w:pStyle w:val="TableParagraph"/>
              <w:ind w:left="0"/>
              <w:rPr>
                <w:sz w:val="24"/>
                <w:szCs w:val="24"/>
                <w:lang w:val="ru-RU"/>
              </w:rPr>
            </w:pPr>
            <w:r w:rsidRPr="003B47F0">
              <w:rPr>
                <w:sz w:val="24"/>
                <w:szCs w:val="24"/>
                <w:lang w:val="ru-RU"/>
              </w:rPr>
              <w:t xml:space="preserve">Доля реализуемых образовательных программ, по </w:t>
            </w:r>
            <w:r w:rsidRPr="003B47F0">
              <w:rPr>
                <w:sz w:val="24"/>
                <w:szCs w:val="24"/>
                <w:lang w:val="ru-RU"/>
              </w:rPr>
              <w:lastRenderedPageBreak/>
              <w:t xml:space="preserve">которым обучаются инвалиды и лица с ОВЗ в общей численности реализуемых </w:t>
            </w:r>
            <w:r w:rsidR="009E1B59">
              <w:rPr>
                <w:sz w:val="24"/>
                <w:szCs w:val="24"/>
                <w:lang w:val="ru-RU"/>
              </w:rPr>
              <w:t xml:space="preserve">техникумом </w:t>
            </w:r>
            <w:r w:rsidRPr="003B47F0">
              <w:rPr>
                <w:sz w:val="24"/>
                <w:szCs w:val="24"/>
                <w:lang w:val="ru-RU"/>
              </w:rPr>
              <w:t>образовательных программ</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lastRenderedPageBreak/>
              <w:t>%</w:t>
            </w:r>
          </w:p>
        </w:tc>
        <w:tc>
          <w:tcPr>
            <w:tcW w:w="850" w:type="dxa"/>
          </w:tcPr>
          <w:p w:rsidR="005770D0" w:rsidRPr="00595D4C" w:rsidRDefault="00CF351B"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19</w:t>
            </w:r>
          </w:p>
        </w:tc>
        <w:tc>
          <w:tcPr>
            <w:tcW w:w="993"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w:t>
            </w:r>
            <w:r w:rsidR="00CF351B" w:rsidRPr="00595D4C">
              <w:rPr>
                <w:rFonts w:ascii="Times New Roman" w:hAnsi="Times New Roman" w:cs="Times New Roman"/>
                <w:sz w:val="24"/>
                <w:szCs w:val="24"/>
              </w:rPr>
              <w:t>4</w:t>
            </w:r>
          </w:p>
        </w:tc>
        <w:tc>
          <w:tcPr>
            <w:tcW w:w="850"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w:t>
            </w:r>
            <w:r w:rsidR="00CF351B" w:rsidRPr="00595D4C">
              <w:rPr>
                <w:rFonts w:ascii="Times New Roman" w:hAnsi="Times New Roman" w:cs="Times New Roman"/>
                <w:sz w:val="24"/>
                <w:szCs w:val="24"/>
              </w:rPr>
              <w:t>7</w:t>
            </w:r>
          </w:p>
        </w:tc>
        <w:tc>
          <w:tcPr>
            <w:tcW w:w="992"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28</w:t>
            </w:r>
          </w:p>
        </w:tc>
        <w:tc>
          <w:tcPr>
            <w:tcW w:w="851" w:type="dxa"/>
          </w:tcPr>
          <w:p w:rsidR="005770D0" w:rsidRPr="00595D4C" w:rsidRDefault="003B2EA1"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28</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lastRenderedPageBreak/>
              <w:t>42</w:t>
            </w:r>
          </w:p>
        </w:tc>
        <w:tc>
          <w:tcPr>
            <w:tcW w:w="3827"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 xml:space="preserve">Доля педагогических </w:t>
            </w:r>
            <w:r w:rsidRPr="003B47F0">
              <w:rPr>
                <w:rFonts w:ascii="Times New Roman" w:hAnsi="Times New Roman" w:cs="Times New Roman"/>
                <w:spacing w:val="-3"/>
                <w:sz w:val="24"/>
                <w:szCs w:val="24"/>
              </w:rPr>
              <w:t xml:space="preserve">работников </w:t>
            </w:r>
            <w:r w:rsidR="009E1B59">
              <w:rPr>
                <w:rFonts w:ascii="Times New Roman" w:hAnsi="Times New Roman" w:cs="Times New Roman"/>
                <w:sz w:val="24"/>
                <w:szCs w:val="24"/>
              </w:rPr>
              <w:t>техникума</w:t>
            </w:r>
            <w:r w:rsidRPr="003B47F0">
              <w:rPr>
                <w:rFonts w:ascii="Times New Roman" w:hAnsi="Times New Roman" w:cs="Times New Roman"/>
                <w:sz w:val="24"/>
                <w:szCs w:val="24"/>
              </w:rPr>
              <w:t xml:space="preserve">, прошедших </w:t>
            </w:r>
            <w:r w:rsidRPr="003B47F0">
              <w:rPr>
                <w:rFonts w:ascii="Times New Roman" w:hAnsi="Times New Roman" w:cs="Times New Roman"/>
                <w:spacing w:val="-3"/>
                <w:sz w:val="24"/>
                <w:szCs w:val="24"/>
              </w:rPr>
              <w:t xml:space="preserve">переподготовку </w:t>
            </w:r>
            <w:r w:rsidRPr="003B47F0">
              <w:rPr>
                <w:rFonts w:ascii="Times New Roman" w:hAnsi="Times New Roman" w:cs="Times New Roman"/>
                <w:sz w:val="24"/>
                <w:szCs w:val="24"/>
              </w:rPr>
              <w:t>или повышение квалификации по вопросам образования обучающихся ограниченными возможностями здоровья и инвалидностью, в общей численности педагогических работников</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w:t>
            </w:r>
          </w:p>
        </w:tc>
        <w:tc>
          <w:tcPr>
            <w:tcW w:w="993"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4</w:t>
            </w:r>
          </w:p>
        </w:tc>
        <w:tc>
          <w:tcPr>
            <w:tcW w:w="850"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6</w:t>
            </w:r>
          </w:p>
        </w:tc>
        <w:tc>
          <w:tcPr>
            <w:tcW w:w="992"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8</w:t>
            </w:r>
          </w:p>
        </w:tc>
        <w:tc>
          <w:tcPr>
            <w:tcW w:w="851" w:type="dxa"/>
          </w:tcPr>
          <w:p w:rsidR="005770D0" w:rsidRPr="00595D4C" w:rsidRDefault="00ED1522"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12</w:t>
            </w:r>
          </w:p>
        </w:tc>
      </w:tr>
      <w:tr w:rsidR="00B15114" w:rsidRPr="003B47F0" w:rsidTr="007426D4">
        <w:tc>
          <w:tcPr>
            <w:tcW w:w="534" w:type="dxa"/>
          </w:tcPr>
          <w:p w:rsidR="005770D0" w:rsidRPr="003B47F0" w:rsidRDefault="005770D0" w:rsidP="00595D4C">
            <w:pPr>
              <w:widowControl w:val="0"/>
              <w:spacing w:after="0" w:line="240" w:lineRule="auto"/>
              <w:rPr>
                <w:rFonts w:ascii="Times New Roman" w:hAnsi="Times New Roman" w:cs="Times New Roman"/>
                <w:sz w:val="24"/>
                <w:szCs w:val="24"/>
              </w:rPr>
            </w:pPr>
            <w:r w:rsidRPr="003B47F0">
              <w:rPr>
                <w:rFonts w:ascii="Times New Roman" w:hAnsi="Times New Roman" w:cs="Times New Roman"/>
                <w:sz w:val="24"/>
                <w:szCs w:val="24"/>
              </w:rPr>
              <w:t>43</w:t>
            </w:r>
          </w:p>
        </w:tc>
        <w:tc>
          <w:tcPr>
            <w:tcW w:w="3827" w:type="dxa"/>
          </w:tcPr>
          <w:p w:rsidR="005770D0" w:rsidRPr="00CF351B" w:rsidRDefault="005770D0" w:rsidP="00595D4C">
            <w:pPr>
              <w:pStyle w:val="af0"/>
              <w:widowControl w:val="0"/>
              <w:tabs>
                <w:tab w:val="left" w:pos="1134"/>
                <w:tab w:val="left" w:pos="5015"/>
                <w:tab w:val="left" w:pos="7631"/>
              </w:tabs>
              <w:jc w:val="left"/>
              <w:rPr>
                <w:b w:val="0"/>
              </w:rPr>
            </w:pPr>
            <w:r w:rsidRPr="00CF351B">
              <w:rPr>
                <w:b w:val="0"/>
              </w:rPr>
              <w:t xml:space="preserve">Доля реализуемых </w:t>
            </w:r>
            <w:r w:rsidRPr="00CF351B">
              <w:rPr>
                <w:b w:val="0"/>
                <w:spacing w:val="-1"/>
              </w:rPr>
              <w:t xml:space="preserve">адаптированных </w:t>
            </w:r>
            <w:r w:rsidRPr="00CF351B">
              <w:rPr>
                <w:b w:val="0"/>
              </w:rPr>
              <w:t xml:space="preserve">образовательных программ, в </w:t>
            </w:r>
            <w:r w:rsidRPr="00CF351B">
              <w:rPr>
                <w:b w:val="0"/>
                <w:spacing w:val="-4"/>
              </w:rPr>
              <w:t>которых</w:t>
            </w:r>
            <w:r w:rsidR="00595D4C">
              <w:rPr>
                <w:b w:val="0"/>
                <w:spacing w:val="-4"/>
              </w:rPr>
              <w:t xml:space="preserve"> </w:t>
            </w:r>
            <w:r w:rsidRPr="00CF351B">
              <w:rPr>
                <w:b w:val="0"/>
              </w:rPr>
              <w:t xml:space="preserve">созданы все условия в соответствии с ФГОС СПО для обучающихся с ограниченными возможностями здоровья в общей численности образовательных программ </w:t>
            </w:r>
            <w:r w:rsidR="009E1B59" w:rsidRPr="00CF351B">
              <w:rPr>
                <w:b w:val="0"/>
                <w:spacing w:val="-3"/>
              </w:rPr>
              <w:t>техникума</w:t>
            </w:r>
          </w:p>
        </w:tc>
        <w:tc>
          <w:tcPr>
            <w:tcW w:w="1134" w:type="dxa"/>
          </w:tcPr>
          <w:p w:rsidR="005770D0" w:rsidRPr="003B47F0" w:rsidRDefault="005770D0" w:rsidP="00595D4C">
            <w:pPr>
              <w:spacing w:line="240" w:lineRule="auto"/>
              <w:rPr>
                <w:sz w:val="24"/>
                <w:szCs w:val="24"/>
              </w:rPr>
            </w:pPr>
            <w:r w:rsidRPr="003B47F0">
              <w:rPr>
                <w:rFonts w:ascii="Times New Roman" w:hAnsi="Times New Roman" w:cs="Times New Roman"/>
                <w:sz w:val="24"/>
                <w:szCs w:val="24"/>
              </w:rPr>
              <w:t>%</w:t>
            </w:r>
          </w:p>
        </w:tc>
        <w:tc>
          <w:tcPr>
            <w:tcW w:w="850" w:type="dxa"/>
          </w:tcPr>
          <w:p w:rsidR="005770D0" w:rsidRPr="00595D4C" w:rsidRDefault="00CF351B"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6</w:t>
            </w:r>
          </w:p>
        </w:tc>
        <w:tc>
          <w:tcPr>
            <w:tcW w:w="993" w:type="dxa"/>
          </w:tcPr>
          <w:p w:rsidR="005770D0" w:rsidRPr="00595D4C" w:rsidRDefault="00CF351B"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17</w:t>
            </w:r>
          </w:p>
        </w:tc>
        <w:tc>
          <w:tcPr>
            <w:tcW w:w="850" w:type="dxa"/>
          </w:tcPr>
          <w:p w:rsidR="005770D0" w:rsidRPr="00595D4C" w:rsidRDefault="00CF351B"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28</w:t>
            </w:r>
          </w:p>
        </w:tc>
        <w:tc>
          <w:tcPr>
            <w:tcW w:w="992" w:type="dxa"/>
          </w:tcPr>
          <w:p w:rsidR="005770D0" w:rsidRPr="00595D4C" w:rsidRDefault="00CF351B"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39</w:t>
            </w:r>
          </w:p>
        </w:tc>
        <w:tc>
          <w:tcPr>
            <w:tcW w:w="851" w:type="dxa"/>
          </w:tcPr>
          <w:p w:rsidR="005770D0" w:rsidRPr="00595D4C" w:rsidRDefault="00CF351B" w:rsidP="00595D4C">
            <w:pPr>
              <w:widowControl w:val="0"/>
              <w:spacing w:after="0" w:line="240" w:lineRule="auto"/>
              <w:rPr>
                <w:rFonts w:ascii="Times New Roman" w:hAnsi="Times New Roman" w:cs="Times New Roman"/>
                <w:sz w:val="24"/>
                <w:szCs w:val="24"/>
              </w:rPr>
            </w:pPr>
            <w:r w:rsidRPr="00595D4C">
              <w:rPr>
                <w:rFonts w:ascii="Times New Roman" w:hAnsi="Times New Roman" w:cs="Times New Roman"/>
                <w:sz w:val="24"/>
                <w:szCs w:val="24"/>
              </w:rPr>
              <w:t>50</w:t>
            </w:r>
          </w:p>
        </w:tc>
      </w:tr>
    </w:tbl>
    <w:p w:rsidR="005770D0" w:rsidRPr="003B47F0" w:rsidRDefault="005770D0" w:rsidP="00F51B87">
      <w:pPr>
        <w:widowControl w:val="0"/>
        <w:spacing w:after="0" w:line="240" w:lineRule="auto"/>
        <w:ind w:firstLine="708"/>
        <w:jc w:val="both"/>
        <w:rPr>
          <w:rFonts w:ascii="Times New Roman" w:hAnsi="Times New Roman" w:cs="Times New Roman"/>
          <w:sz w:val="28"/>
          <w:szCs w:val="28"/>
        </w:rPr>
      </w:pPr>
    </w:p>
    <w:p w:rsidR="005770D0" w:rsidRPr="003B47F0" w:rsidRDefault="005770D0" w:rsidP="00F51B87">
      <w:pPr>
        <w:widowControl w:val="0"/>
        <w:spacing w:after="0" w:line="240" w:lineRule="auto"/>
        <w:ind w:firstLine="708"/>
        <w:jc w:val="both"/>
        <w:rPr>
          <w:rFonts w:ascii="Times New Roman" w:hAnsi="Times New Roman" w:cs="Times New Roman"/>
          <w:sz w:val="28"/>
          <w:szCs w:val="28"/>
        </w:rPr>
      </w:pPr>
    </w:p>
    <w:p w:rsidR="004C2486" w:rsidRDefault="004C2486" w:rsidP="00F51B87">
      <w:pPr>
        <w:spacing w:after="0" w:line="240" w:lineRule="auto"/>
        <w:jc w:val="both"/>
        <w:rPr>
          <w:rFonts w:ascii="Times New Roman" w:hAnsi="Times New Roman" w:cs="Times New Roman"/>
          <w:spacing w:val="3"/>
          <w:sz w:val="28"/>
          <w:szCs w:val="28"/>
        </w:rPr>
      </w:pPr>
    </w:p>
    <w:p w:rsidR="004C2486" w:rsidRDefault="004C2486" w:rsidP="006370BC">
      <w:pPr>
        <w:widowControl w:val="0"/>
        <w:spacing w:after="0" w:line="240" w:lineRule="auto"/>
        <w:jc w:val="both"/>
        <w:rPr>
          <w:rFonts w:ascii="Times New Roman" w:hAnsi="Times New Roman" w:cs="Times New Roman"/>
          <w:b/>
          <w:sz w:val="28"/>
          <w:szCs w:val="28"/>
        </w:rPr>
        <w:sectPr w:rsidR="004C2486" w:rsidSect="00545AC2">
          <w:footerReference w:type="default" r:id="rId24"/>
          <w:pgSz w:w="11906" w:h="16838"/>
          <w:pgMar w:top="851" w:right="851" w:bottom="851" w:left="1276" w:header="0" w:footer="0" w:gutter="0"/>
          <w:cols w:space="708"/>
          <w:docGrid w:linePitch="360"/>
        </w:sectPr>
      </w:pPr>
    </w:p>
    <w:p w:rsidR="009E1B59" w:rsidRPr="00440C9E" w:rsidRDefault="009E1B59" w:rsidP="00440C9E">
      <w:pPr>
        <w:pStyle w:val="a3"/>
        <w:widowControl w:val="0"/>
        <w:numPr>
          <w:ilvl w:val="0"/>
          <w:numId w:val="2"/>
        </w:numPr>
        <w:spacing w:after="0" w:line="240" w:lineRule="auto"/>
        <w:jc w:val="right"/>
        <w:rPr>
          <w:rFonts w:ascii="Times New Roman" w:hAnsi="Times New Roman" w:cs="Times New Roman"/>
          <w:b/>
          <w:sz w:val="28"/>
          <w:szCs w:val="28"/>
        </w:rPr>
      </w:pPr>
      <w:r w:rsidRPr="00440C9E">
        <w:rPr>
          <w:rFonts w:ascii="Times New Roman" w:hAnsi="Times New Roman" w:cs="Times New Roman"/>
          <w:b/>
          <w:sz w:val="28"/>
          <w:szCs w:val="28"/>
        </w:rPr>
        <w:lastRenderedPageBreak/>
        <w:t>План мероприятий (Дорожная карта) по реализации Программы развития ГБПОУ КК АТТС  на 2017-2021 годы</w:t>
      </w:r>
    </w:p>
    <w:p w:rsidR="00440C9E" w:rsidRDefault="00440C9E" w:rsidP="00440C9E">
      <w:pPr>
        <w:pStyle w:val="a3"/>
        <w:widowControl w:val="0"/>
        <w:spacing w:after="0" w:line="240" w:lineRule="auto"/>
        <w:ind w:left="360"/>
        <w:jc w:val="right"/>
        <w:rPr>
          <w:rFonts w:ascii="Times New Roman" w:hAnsi="Times New Roman" w:cs="Times New Roman"/>
          <w:b/>
        </w:rPr>
      </w:pPr>
    </w:p>
    <w:p w:rsidR="00440C9E" w:rsidRPr="00440C9E" w:rsidRDefault="00440C9E" w:rsidP="00440C9E">
      <w:pPr>
        <w:pStyle w:val="a3"/>
        <w:widowControl w:val="0"/>
        <w:spacing w:after="0" w:line="240" w:lineRule="auto"/>
        <w:ind w:left="360"/>
        <w:jc w:val="right"/>
        <w:rPr>
          <w:rFonts w:ascii="Times New Roman" w:hAnsi="Times New Roman" w:cs="Times New Roman"/>
          <w:sz w:val="28"/>
          <w:szCs w:val="28"/>
        </w:rPr>
      </w:pPr>
      <w:r w:rsidRPr="00440C9E">
        <w:rPr>
          <w:rFonts w:ascii="Times New Roman" w:hAnsi="Times New Roman" w:cs="Times New Roman"/>
        </w:rPr>
        <w:t>Таблица 9</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75"/>
        <w:gridCol w:w="74"/>
        <w:gridCol w:w="142"/>
        <w:gridCol w:w="2818"/>
        <w:gridCol w:w="139"/>
        <w:gridCol w:w="2660"/>
        <w:gridCol w:w="1057"/>
        <w:gridCol w:w="6"/>
        <w:gridCol w:w="238"/>
        <w:gridCol w:w="569"/>
        <w:gridCol w:w="53"/>
        <w:gridCol w:w="640"/>
        <w:gridCol w:w="667"/>
        <w:gridCol w:w="667"/>
        <w:gridCol w:w="701"/>
        <w:gridCol w:w="6"/>
        <w:gridCol w:w="139"/>
        <w:gridCol w:w="1443"/>
        <w:gridCol w:w="1211"/>
        <w:gridCol w:w="1619"/>
      </w:tblGrid>
      <w:tr w:rsidR="000D18E6" w:rsidRPr="00440C9E" w:rsidTr="00440C9E">
        <w:tc>
          <w:tcPr>
            <w:tcW w:w="194" w:type="pct"/>
            <w:gridSpan w:val="2"/>
            <w:vMerge w:val="restart"/>
            <w:vAlign w:val="center"/>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w:t>
            </w:r>
          </w:p>
        </w:tc>
        <w:tc>
          <w:tcPr>
            <w:tcW w:w="982" w:type="pct"/>
            <w:gridSpan w:val="3"/>
            <w:vMerge w:val="restart"/>
            <w:vAlign w:val="center"/>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Содержание мероприятия</w:t>
            </w:r>
          </w:p>
        </w:tc>
        <w:tc>
          <w:tcPr>
            <w:tcW w:w="906" w:type="pct"/>
            <w:gridSpan w:val="2"/>
            <w:vMerge w:val="restart"/>
            <w:vAlign w:val="center"/>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Ожидаемые результаты</w:t>
            </w:r>
          </w:p>
        </w:tc>
        <w:tc>
          <w:tcPr>
            <w:tcW w:w="1488" w:type="pct"/>
            <w:gridSpan w:val="9"/>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Средства необходимые для реализации мероприятий, тыс.руб.</w:t>
            </w:r>
          </w:p>
        </w:tc>
        <w:tc>
          <w:tcPr>
            <w:tcW w:w="514" w:type="pct"/>
            <w:gridSpan w:val="3"/>
            <w:vMerge w:val="restart"/>
            <w:vAlign w:val="center"/>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Источники ресурсов</w:t>
            </w:r>
          </w:p>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(БС, ВБС, СР)</w:t>
            </w:r>
          </w:p>
        </w:tc>
        <w:tc>
          <w:tcPr>
            <w:tcW w:w="392" w:type="pct"/>
            <w:vMerge w:val="restart"/>
            <w:vAlign w:val="center"/>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Сроки реализации</w:t>
            </w:r>
          </w:p>
        </w:tc>
        <w:tc>
          <w:tcPr>
            <w:tcW w:w="524" w:type="pct"/>
            <w:vMerge w:val="restart"/>
            <w:vAlign w:val="center"/>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Исполнители</w:t>
            </w:r>
          </w:p>
        </w:tc>
      </w:tr>
      <w:tr w:rsidR="000D18E6" w:rsidRPr="00440C9E" w:rsidTr="00440C9E">
        <w:tc>
          <w:tcPr>
            <w:tcW w:w="194" w:type="pct"/>
            <w:gridSpan w:val="2"/>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982" w:type="pct"/>
            <w:gridSpan w:val="3"/>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906" w:type="pct"/>
            <w:gridSpan w:val="2"/>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344" w:type="pct"/>
            <w:gridSpan w:val="2"/>
            <w:vMerge w:val="restart"/>
            <w:vAlign w:val="center"/>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Всего</w:t>
            </w:r>
          </w:p>
        </w:tc>
        <w:tc>
          <w:tcPr>
            <w:tcW w:w="1144" w:type="pct"/>
            <w:gridSpan w:val="7"/>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r w:rsidRPr="00440C9E">
              <w:rPr>
                <w:rFonts w:ascii="Times New Roman" w:hAnsi="Times New Roman" w:cs="Times New Roman"/>
                <w:sz w:val="24"/>
                <w:szCs w:val="24"/>
              </w:rPr>
              <w:t>из них</w:t>
            </w:r>
          </w:p>
        </w:tc>
        <w:tc>
          <w:tcPr>
            <w:tcW w:w="514" w:type="pct"/>
            <w:gridSpan w:val="3"/>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392" w:type="pct"/>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524" w:type="pct"/>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r>
      <w:tr w:rsidR="000D18E6" w:rsidRPr="00440C9E" w:rsidTr="00440C9E">
        <w:tc>
          <w:tcPr>
            <w:tcW w:w="194" w:type="pct"/>
            <w:gridSpan w:val="2"/>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noProof/>
                <w:sz w:val="24"/>
                <w:szCs w:val="24"/>
              </w:rPr>
            </w:pPr>
          </w:p>
        </w:tc>
        <w:tc>
          <w:tcPr>
            <w:tcW w:w="982" w:type="pct"/>
            <w:gridSpan w:val="3"/>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906" w:type="pct"/>
            <w:gridSpan w:val="2"/>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344" w:type="pct"/>
            <w:gridSpan w:val="2"/>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261" w:type="pct"/>
            <w:gridSpan w:val="2"/>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0"/>
                <w:szCs w:val="20"/>
              </w:rPr>
            </w:pPr>
            <w:r w:rsidRPr="00440C9E">
              <w:rPr>
                <w:rFonts w:ascii="Times New Roman" w:hAnsi="Times New Roman" w:cs="Times New Roman"/>
                <w:sz w:val="20"/>
                <w:szCs w:val="20"/>
              </w:rPr>
              <w:t>2017</w:t>
            </w:r>
          </w:p>
        </w:tc>
        <w:tc>
          <w:tcPr>
            <w:tcW w:w="224" w:type="pct"/>
            <w:gridSpan w:val="2"/>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0"/>
                <w:szCs w:val="20"/>
              </w:rPr>
            </w:pPr>
            <w:r w:rsidRPr="00440C9E">
              <w:rPr>
                <w:rFonts w:ascii="Times New Roman" w:hAnsi="Times New Roman" w:cs="Times New Roman"/>
                <w:sz w:val="20"/>
                <w:szCs w:val="20"/>
              </w:rPr>
              <w:t>2018</w:t>
            </w:r>
          </w:p>
        </w:tc>
        <w:tc>
          <w:tcPr>
            <w:tcW w:w="216" w:type="pct"/>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0"/>
                <w:szCs w:val="20"/>
              </w:rPr>
            </w:pPr>
            <w:r w:rsidRPr="00440C9E">
              <w:rPr>
                <w:rFonts w:ascii="Times New Roman" w:hAnsi="Times New Roman" w:cs="Times New Roman"/>
                <w:sz w:val="20"/>
                <w:szCs w:val="20"/>
              </w:rPr>
              <w:t>2019</w:t>
            </w:r>
          </w:p>
        </w:tc>
        <w:tc>
          <w:tcPr>
            <w:tcW w:w="216" w:type="pct"/>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0"/>
                <w:szCs w:val="20"/>
              </w:rPr>
            </w:pPr>
            <w:r w:rsidRPr="00440C9E">
              <w:rPr>
                <w:rFonts w:ascii="Times New Roman" w:hAnsi="Times New Roman" w:cs="Times New Roman"/>
                <w:sz w:val="20"/>
                <w:szCs w:val="20"/>
              </w:rPr>
              <w:t>2020</w:t>
            </w:r>
          </w:p>
        </w:tc>
        <w:tc>
          <w:tcPr>
            <w:tcW w:w="227" w:type="pct"/>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0"/>
                <w:szCs w:val="20"/>
              </w:rPr>
            </w:pPr>
            <w:r w:rsidRPr="00440C9E">
              <w:rPr>
                <w:rFonts w:ascii="Times New Roman" w:hAnsi="Times New Roman" w:cs="Times New Roman"/>
                <w:sz w:val="20"/>
                <w:szCs w:val="20"/>
              </w:rPr>
              <w:t>2021</w:t>
            </w:r>
          </w:p>
        </w:tc>
        <w:tc>
          <w:tcPr>
            <w:tcW w:w="514" w:type="pct"/>
            <w:gridSpan w:val="3"/>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392" w:type="pct"/>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c>
          <w:tcPr>
            <w:tcW w:w="524" w:type="pct"/>
            <w:vMerge/>
          </w:tcPr>
          <w:p w:rsidR="000D18E6" w:rsidRPr="00440C9E" w:rsidRDefault="000D18E6" w:rsidP="006370BC">
            <w:pPr>
              <w:widowControl w:val="0"/>
              <w:autoSpaceDE w:val="0"/>
              <w:autoSpaceDN w:val="0"/>
              <w:adjustRightInd w:val="0"/>
              <w:spacing w:after="0" w:line="240" w:lineRule="auto"/>
              <w:jc w:val="both"/>
              <w:rPr>
                <w:rFonts w:ascii="Times New Roman" w:hAnsi="Times New Roman" w:cs="Times New Roman"/>
                <w:sz w:val="24"/>
                <w:szCs w:val="24"/>
              </w:rPr>
            </w:pPr>
          </w:p>
        </w:tc>
      </w:tr>
      <w:tr w:rsidR="000D18E6" w:rsidRPr="00440C9E" w:rsidTr="000D18E6">
        <w:tc>
          <w:tcPr>
            <w:tcW w:w="5000" w:type="pct"/>
            <w:gridSpan w:val="21"/>
          </w:tcPr>
          <w:p w:rsidR="000D18E6" w:rsidRPr="00440C9E" w:rsidRDefault="000D18E6" w:rsidP="00440C9E">
            <w:pPr>
              <w:widowControl w:val="0"/>
              <w:spacing w:after="0" w:line="240" w:lineRule="auto"/>
              <w:jc w:val="both"/>
              <w:rPr>
                <w:rFonts w:ascii="Times New Roman" w:hAnsi="Times New Roman" w:cs="Times New Roman"/>
                <w:sz w:val="24"/>
                <w:szCs w:val="24"/>
              </w:rPr>
            </w:pPr>
            <w:r w:rsidRPr="00440C9E">
              <w:rPr>
                <w:rFonts w:ascii="Times New Roman" w:hAnsi="Times New Roman" w:cs="Times New Roman"/>
                <w:b/>
                <w:sz w:val="24"/>
                <w:szCs w:val="24"/>
              </w:rPr>
              <w:t>Мероприятие 1:</w:t>
            </w:r>
            <w:r w:rsidRPr="00440C9E">
              <w:rPr>
                <w:rFonts w:ascii="Times New Roman" w:hAnsi="Times New Roman" w:cs="Times New Roman"/>
                <w:sz w:val="24"/>
                <w:szCs w:val="24"/>
              </w:rPr>
              <w:t xml:space="preserve"> Модернизация нормативно-методической базы ПОО</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1.1</w:t>
            </w:r>
          </w:p>
        </w:tc>
        <w:tc>
          <w:tcPr>
            <w:tcW w:w="1051" w:type="pct"/>
            <w:gridSpan w:val="5"/>
          </w:tcPr>
          <w:p w:rsidR="000D18E6" w:rsidRPr="00440C9E" w:rsidRDefault="000D18E6" w:rsidP="00440C9E">
            <w:pPr>
              <w:widowControl w:val="0"/>
              <w:spacing w:after="0" w:line="240" w:lineRule="auto"/>
              <w:ind w:firstLine="1"/>
              <w:rPr>
                <w:rFonts w:ascii="Times New Roman" w:hAnsi="Times New Roman" w:cs="Times New Roman"/>
                <w:sz w:val="24"/>
                <w:szCs w:val="24"/>
              </w:rPr>
            </w:pPr>
            <w:r w:rsidRPr="00440C9E">
              <w:rPr>
                <w:rFonts w:ascii="Times New Roman" w:hAnsi="Times New Roman" w:cs="Times New Roman"/>
                <w:sz w:val="24"/>
                <w:szCs w:val="24"/>
              </w:rPr>
              <w:t>Актуализация  локальных актов в соответствии с деятельностью и Уставом техникума</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Утвержденные локальные акты</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 заместители директора, юрисконсульт</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1.2</w:t>
            </w:r>
          </w:p>
        </w:tc>
        <w:tc>
          <w:tcPr>
            <w:tcW w:w="1051" w:type="pct"/>
            <w:gridSpan w:val="5"/>
          </w:tcPr>
          <w:p w:rsidR="000D18E6" w:rsidRPr="00440C9E" w:rsidRDefault="000D18E6" w:rsidP="00440C9E">
            <w:pPr>
              <w:spacing w:after="0" w:line="240" w:lineRule="auto"/>
              <w:rPr>
                <w:rFonts w:ascii="Times New Roman" w:eastAsia="Calibri" w:hAnsi="Times New Roman" w:cs="Times New Roman"/>
                <w:sz w:val="24"/>
                <w:szCs w:val="24"/>
              </w:rPr>
            </w:pPr>
            <w:r w:rsidRPr="00440C9E">
              <w:rPr>
                <w:rFonts w:ascii="Times New Roman" w:eastAsia="Calibri" w:hAnsi="Times New Roman" w:cs="Times New Roman"/>
                <w:sz w:val="24"/>
                <w:szCs w:val="24"/>
              </w:rPr>
              <w:t>Лицензирование вновь открываемых направлений подготовки, профессий, специальностей СПО, востребованных региональным рынком труда.</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Лицензия на право ведения образовательной деятельности</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 заместители директора, юрисконсульт</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1.3</w:t>
            </w:r>
          </w:p>
        </w:tc>
        <w:tc>
          <w:tcPr>
            <w:tcW w:w="1051" w:type="pct"/>
            <w:gridSpan w:val="5"/>
          </w:tcPr>
          <w:p w:rsidR="000D18E6" w:rsidRPr="00440C9E" w:rsidRDefault="000D18E6" w:rsidP="00440C9E">
            <w:pPr>
              <w:spacing w:after="0" w:line="240" w:lineRule="auto"/>
              <w:rPr>
                <w:rFonts w:ascii="Times New Roman" w:eastAsia="Calibri" w:hAnsi="Times New Roman" w:cs="Times New Roman"/>
                <w:sz w:val="24"/>
                <w:szCs w:val="24"/>
              </w:rPr>
            </w:pPr>
            <w:r w:rsidRPr="00440C9E">
              <w:rPr>
                <w:rFonts w:ascii="Times New Roman" w:eastAsia="Calibri" w:hAnsi="Times New Roman" w:cs="Times New Roman"/>
                <w:sz w:val="24"/>
                <w:szCs w:val="24"/>
              </w:rPr>
              <w:t>Аккредитация специальностей и профессий.</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Свидетельство о государственной аккредитации</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2018-2020</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 заместители директора, юрисконсульт</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1.4</w:t>
            </w:r>
          </w:p>
        </w:tc>
        <w:tc>
          <w:tcPr>
            <w:tcW w:w="1051" w:type="pct"/>
            <w:gridSpan w:val="5"/>
          </w:tcPr>
          <w:p w:rsidR="000D18E6" w:rsidRPr="00440C9E" w:rsidRDefault="000D18E6" w:rsidP="00440C9E">
            <w:pPr>
              <w:widowControl w:val="0"/>
              <w:spacing w:after="0" w:line="240" w:lineRule="auto"/>
              <w:ind w:firstLine="1"/>
              <w:rPr>
                <w:rFonts w:ascii="Times New Roman" w:hAnsi="Times New Roman" w:cs="Times New Roman"/>
                <w:sz w:val="24"/>
                <w:szCs w:val="24"/>
              </w:rPr>
            </w:pPr>
            <w:r w:rsidRPr="00440C9E">
              <w:rPr>
                <w:rFonts w:ascii="Times New Roman" w:hAnsi="Times New Roman" w:cs="Times New Roman"/>
                <w:sz w:val="24"/>
                <w:szCs w:val="24"/>
              </w:rPr>
              <w:t>Разработка и корректировка должностных инструкций сотрудников ПОО в соответствии с требованиями профессиональных стандартов</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Наличие утвержденных должностных инструкций</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01.01.2020</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Юрист, заместители директора</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1.5</w:t>
            </w:r>
          </w:p>
        </w:tc>
        <w:tc>
          <w:tcPr>
            <w:tcW w:w="1051" w:type="pct"/>
            <w:gridSpan w:val="5"/>
          </w:tcPr>
          <w:p w:rsidR="000D18E6" w:rsidRPr="00440C9E" w:rsidRDefault="000D18E6" w:rsidP="00440C9E">
            <w:pPr>
              <w:spacing w:after="0" w:line="240" w:lineRule="auto"/>
              <w:rPr>
                <w:rFonts w:ascii="Times New Roman" w:eastAsia="Calibri" w:hAnsi="Times New Roman" w:cs="Times New Roman"/>
                <w:sz w:val="24"/>
                <w:szCs w:val="24"/>
              </w:rPr>
            </w:pPr>
            <w:r w:rsidRPr="00440C9E">
              <w:rPr>
                <w:rFonts w:ascii="Times New Roman" w:eastAsia="Calibri" w:hAnsi="Times New Roman" w:cs="Times New Roman"/>
                <w:sz w:val="24"/>
                <w:szCs w:val="24"/>
              </w:rPr>
              <w:t>Разработка ОПОП по вновь открываемым направлениям подготовки, профессиям и специальностям СПО.</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Разработанные, утвержденные, согласованные с работодателями ОПОП</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2018-2020</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1.6</w:t>
            </w:r>
          </w:p>
        </w:tc>
        <w:tc>
          <w:tcPr>
            <w:tcW w:w="1051" w:type="pct"/>
            <w:gridSpan w:val="5"/>
          </w:tcPr>
          <w:p w:rsidR="000D18E6" w:rsidRPr="00440C9E" w:rsidRDefault="000D18E6" w:rsidP="00440C9E">
            <w:pPr>
              <w:spacing w:after="0" w:line="240" w:lineRule="auto"/>
              <w:rPr>
                <w:rFonts w:ascii="Times New Roman" w:eastAsia="Calibri" w:hAnsi="Times New Roman" w:cs="Times New Roman"/>
                <w:sz w:val="24"/>
                <w:szCs w:val="24"/>
              </w:rPr>
            </w:pPr>
            <w:r w:rsidRPr="00440C9E">
              <w:rPr>
                <w:rFonts w:ascii="Times New Roman" w:eastAsia="Calibri" w:hAnsi="Times New Roman" w:cs="Times New Roman"/>
                <w:sz w:val="24"/>
                <w:szCs w:val="24"/>
              </w:rPr>
              <w:t xml:space="preserve">Обновление содержания ОПОП в соответствии с требованиями ФГОС, </w:t>
            </w:r>
            <w:r w:rsidRPr="00440C9E">
              <w:rPr>
                <w:rFonts w:ascii="Times New Roman" w:eastAsia="Calibri" w:hAnsi="Times New Roman" w:cs="Times New Roman"/>
                <w:sz w:val="24"/>
                <w:szCs w:val="24"/>
              </w:rPr>
              <w:lastRenderedPageBreak/>
              <w:t>профессиональных стандартов, отраслевых ассоциаций, работодателей</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xml:space="preserve">Утвержденные  ОПОП, актуализированные  в соответствии с </w:t>
            </w:r>
            <w:r w:rsidRPr="00440C9E">
              <w:rPr>
                <w:rFonts w:ascii="Times New Roman" w:hAnsi="Times New Roman" w:cs="Times New Roman"/>
                <w:sz w:val="24"/>
                <w:szCs w:val="24"/>
              </w:rPr>
              <w:lastRenderedPageBreak/>
              <w:t>требованиями ФГОС по профессиям/специальностям, профессиональными стандартами, ассоциациями работодателей.</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2018-2020</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1.7</w:t>
            </w:r>
          </w:p>
        </w:tc>
        <w:tc>
          <w:tcPr>
            <w:tcW w:w="1051" w:type="pct"/>
            <w:gridSpan w:val="5"/>
          </w:tcPr>
          <w:p w:rsidR="000D18E6" w:rsidRPr="00440C9E" w:rsidRDefault="000D18E6" w:rsidP="00440C9E">
            <w:pPr>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Обеспечение образовательного процесса комплексом учебно-методических материалов, актуализированных в соответствии с требованиями ПС и «Молодые профессионалы» (</w:t>
            </w:r>
            <w:r w:rsidRPr="00440C9E">
              <w:rPr>
                <w:rFonts w:ascii="Times New Roman" w:hAnsi="Times New Roman" w:cs="Times New Roman"/>
                <w:sz w:val="24"/>
                <w:szCs w:val="24"/>
                <w:lang w:val="en-US"/>
              </w:rPr>
              <w:t>W</w:t>
            </w:r>
            <w:r w:rsidRPr="00440C9E">
              <w:rPr>
                <w:rFonts w:ascii="Times New Roman" w:hAnsi="Times New Roman" w:cs="Times New Roman"/>
                <w:sz w:val="24"/>
                <w:szCs w:val="24"/>
              </w:rPr>
              <w:t>orldskills</w:t>
            </w:r>
            <w:r w:rsidRPr="00440C9E">
              <w:rPr>
                <w:rFonts w:ascii="Times New Roman" w:hAnsi="Times New Roman" w:cs="Times New Roman"/>
                <w:sz w:val="24"/>
                <w:szCs w:val="24"/>
                <w:lang w:val="en-US"/>
              </w:rPr>
              <w:t>R</w:t>
            </w:r>
            <w:r w:rsidRPr="00440C9E">
              <w:rPr>
                <w:rFonts w:ascii="Times New Roman" w:hAnsi="Times New Roman" w:cs="Times New Roman"/>
                <w:sz w:val="24"/>
                <w:szCs w:val="24"/>
              </w:rPr>
              <w:t>ussia).</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Обновленные комплекты учебно-методических  материалов.</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2018-2020</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 преподаватели, мастера п/о</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1.8</w:t>
            </w:r>
          </w:p>
        </w:tc>
        <w:tc>
          <w:tcPr>
            <w:tcW w:w="1051" w:type="pct"/>
            <w:gridSpan w:val="5"/>
          </w:tcPr>
          <w:p w:rsidR="000D18E6" w:rsidRPr="00440C9E" w:rsidRDefault="000D18E6" w:rsidP="00440C9E">
            <w:pPr>
              <w:widowControl w:val="0"/>
              <w:spacing w:after="0" w:line="240" w:lineRule="auto"/>
              <w:ind w:firstLine="1"/>
              <w:rPr>
                <w:rFonts w:ascii="Times New Roman" w:hAnsi="Times New Roman" w:cs="Times New Roman"/>
                <w:sz w:val="24"/>
                <w:szCs w:val="24"/>
              </w:rPr>
            </w:pPr>
            <w:r w:rsidRPr="00440C9E">
              <w:rPr>
                <w:rFonts w:ascii="Times New Roman" w:eastAsia="Calibri" w:hAnsi="Times New Roman" w:cs="Times New Roman"/>
                <w:sz w:val="24"/>
                <w:szCs w:val="24"/>
              </w:rPr>
              <w:t>Формирование и развитие  комплексно-методического обеспечения (КМО) специальностей и профессий.</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eastAsia="Calibri" w:hAnsi="Times New Roman" w:cs="Times New Roman"/>
                <w:sz w:val="24"/>
                <w:szCs w:val="24"/>
              </w:rPr>
              <w:t>Комплексно-методическое  обеспечение  (КМО) по всем направлениям подготовки</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2018-2020</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 преподаватели, мастера п/о</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1.9</w:t>
            </w:r>
          </w:p>
        </w:tc>
        <w:tc>
          <w:tcPr>
            <w:tcW w:w="1051" w:type="pct"/>
            <w:gridSpan w:val="5"/>
          </w:tcPr>
          <w:p w:rsidR="000D18E6" w:rsidRPr="00440C9E" w:rsidRDefault="000D18E6" w:rsidP="00440C9E">
            <w:pPr>
              <w:widowControl w:val="0"/>
              <w:spacing w:after="0" w:line="240" w:lineRule="auto"/>
              <w:ind w:firstLine="1"/>
              <w:rPr>
                <w:rFonts w:ascii="Times New Roman" w:hAnsi="Times New Roman" w:cs="Times New Roman"/>
                <w:spacing w:val="3"/>
                <w:sz w:val="24"/>
                <w:szCs w:val="24"/>
              </w:rPr>
            </w:pPr>
            <w:r w:rsidRPr="00440C9E">
              <w:rPr>
                <w:rFonts w:ascii="Times New Roman" w:hAnsi="Times New Roman" w:cs="Times New Roman"/>
                <w:spacing w:val="3"/>
                <w:sz w:val="24"/>
                <w:szCs w:val="24"/>
              </w:rPr>
              <w:t>Разработка Программы патриотического воспитания обучающихся техникума</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Утвержденная Программа патриотического воспитания на 2017-2021 годы</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01.10.2017</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УВР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1.10</w:t>
            </w:r>
          </w:p>
        </w:tc>
        <w:tc>
          <w:tcPr>
            <w:tcW w:w="1051" w:type="pct"/>
            <w:gridSpan w:val="5"/>
          </w:tcPr>
          <w:p w:rsidR="000D18E6" w:rsidRPr="00440C9E" w:rsidRDefault="000D18E6" w:rsidP="00440C9E">
            <w:pPr>
              <w:widowControl w:val="0"/>
              <w:spacing w:after="0" w:line="240" w:lineRule="auto"/>
              <w:ind w:firstLine="1"/>
              <w:rPr>
                <w:rFonts w:ascii="Times New Roman" w:hAnsi="Times New Roman" w:cs="Times New Roman"/>
                <w:spacing w:val="3"/>
                <w:sz w:val="24"/>
                <w:szCs w:val="24"/>
              </w:rPr>
            </w:pPr>
            <w:r w:rsidRPr="00440C9E">
              <w:rPr>
                <w:rFonts w:ascii="Times New Roman" w:hAnsi="Times New Roman" w:cs="Times New Roman"/>
                <w:spacing w:val="3"/>
                <w:sz w:val="24"/>
                <w:szCs w:val="24"/>
              </w:rPr>
              <w:t>Разработка Программы воспитательной работы по профилактике безнадзорности и правонарушений среди несовершеннолетних обучающихся техникума</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Утвержденная Программа </w:t>
            </w:r>
            <w:r w:rsidRPr="00440C9E">
              <w:rPr>
                <w:rFonts w:ascii="Times New Roman" w:hAnsi="Times New Roman" w:cs="Times New Roman"/>
                <w:spacing w:val="3"/>
                <w:sz w:val="24"/>
                <w:szCs w:val="24"/>
              </w:rPr>
              <w:t xml:space="preserve">воспитательной работы по профилактике безнадзорности и правонарушений среди несовершеннолетних </w:t>
            </w:r>
            <w:r w:rsidRPr="00440C9E">
              <w:rPr>
                <w:rFonts w:ascii="Times New Roman" w:hAnsi="Times New Roman" w:cs="Times New Roman"/>
                <w:spacing w:val="3"/>
                <w:sz w:val="24"/>
                <w:szCs w:val="24"/>
              </w:rPr>
              <w:lastRenderedPageBreak/>
              <w:t>обучающихся</w:t>
            </w:r>
            <w:r w:rsidRPr="00440C9E">
              <w:rPr>
                <w:rFonts w:ascii="Times New Roman" w:hAnsi="Times New Roman" w:cs="Times New Roman"/>
                <w:sz w:val="24"/>
                <w:szCs w:val="24"/>
              </w:rPr>
              <w:t xml:space="preserve"> на 2017-2021 годы</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01.10.2017</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УВР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pacing w:val="3"/>
                <w:sz w:val="24"/>
                <w:szCs w:val="24"/>
              </w:rPr>
              <w:lastRenderedPageBreak/>
              <w:t>1.11</w:t>
            </w:r>
          </w:p>
        </w:tc>
        <w:tc>
          <w:tcPr>
            <w:tcW w:w="1051" w:type="pct"/>
            <w:gridSpan w:val="5"/>
          </w:tcPr>
          <w:p w:rsidR="000D18E6" w:rsidRPr="00440C9E" w:rsidRDefault="000D18E6" w:rsidP="00440C9E">
            <w:pPr>
              <w:widowControl w:val="0"/>
              <w:spacing w:after="0" w:line="240" w:lineRule="auto"/>
              <w:ind w:firstLine="1"/>
              <w:rPr>
                <w:rFonts w:ascii="Times New Roman" w:hAnsi="Times New Roman" w:cs="Times New Roman"/>
                <w:spacing w:val="3"/>
                <w:sz w:val="24"/>
                <w:szCs w:val="24"/>
              </w:rPr>
            </w:pPr>
            <w:r w:rsidRPr="00440C9E">
              <w:rPr>
                <w:rFonts w:ascii="Times New Roman" w:hAnsi="Times New Roman" w:cs="Times New Roman"/>
                <w:spacing w:val="3"/>
                <w:sz w:val="24"/>
                <w:szCs w:val="24"/>
              </w:rPr>
              <w:t>Разработка Программы ранней профориентации школьников</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Утвержденная Программа </w:t>
            </w:r>
            <w:r w:rsidRPr="00440C9E">
              <w:rPr>
                <w:rFonts w:ascii="Times New Roman" w:hAnsi="Times New Roman" w:cs="Times New Roman"/>
                <w:spacing w:val="3"/>
                <w:sz w:val="24"/>
                <w:szCs w:val="24"/>
              </w:rPr>
              <w:t>профориентации школьников</w:t>
            </w:r>
            <w:r w:rsidRPr="00440C9E">
              <w:rPr>
                <w:rFonts w:ascii="Times New Roman" w:hAnsi="Times New Roman" w:cs="Times New Roman"/>
                <w:sz w:val="24"/>
                <w:szCs w:val="24"/>
              </w:rPr>
              <w:t xml:space="preserve"> на 2017-2021 годы</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01.11.2017</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УВР,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pacing w:val="3"/>
                <w:sz w:val="24"/>
                <w:szCs w:val="24"/>
              </w:rPr>
            </w:pPr>
          </w:p>
        </w:tc>
        <w:tc>
          <w:tcPr>
            <w:tcW w:w="1051" w:type="pct"/>
            <w:gridSpan w:val="5"/>
          </w:tcPr>
          <w:p w:rsidR="000D18E6" w:rsidRPr="00440C9E" w:rsidRDefault="000D18E6" w:rsidP="00440C9E">
            <w:pPr>
              <w:widowControl w:val="0"/>
              <w:spacing w:after="0" w:line="240" w:lineRule="auto"/>
              <w:ind w:firstLine="1"/>
              <w:rPr>
                <w:rFonts w:ascii="Times New Roman" w:hAnsi="Times New Roman" w:cs="Times New Roman"/>
                <w:b/>
                <w:spacing w:val="3"/>
                <w:sz w:val="24"/>
                <w:szCs w:val="24"/>
              </w:rPr>
            </w:pPr>
            <w:r w:rsidRPr="00440C9E">
              <w:rPr>
                <w:rFonts w:ascii="Times New Roman" w:hAnsi="Times New Roman" w:cs="Times New Roman"/>
                <w:b/>
                <w:spacing w:val="3"/>
                <w:sz w:val="24"/>
                <w:szCs w:val="24"/>
              </w:rPr>
              <w:t>Итого Мероприятие 1</w:t>
            </w:r>
          </w:p>
        </w:tc>
        <w:tc>
          <w:tcPr>
            <w:tcW w:w="861"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2:</w:t>
            </w:r>
            <w:r w:rsidRPr="00440C9E">
              <w:rPr>
                <w:rFonts w:ascii="Times New Roman" w:hAnsi="Times New Roman" w:cs="Times New Roman"/>
                <w:sz w:val="24"/>
                <w:szCs w:val="24"/>
              </w:rPr>
              <w:t xml:space="preserve"> Модернизация материально-технической базы ПОО</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2.1</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и оснащение кабинета «Финансы, денежное обращение и кредит» по специальности 38.02.07 Банковское дело</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Создание материально-технических условий, соответствующих ФГОС СПО </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600,00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150,00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БС-480,00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СР – 120,00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2017-2020г.г.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2.2</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Оснащение кабинета «Тактика аварийно-спасательных работ» по</w:t>
            </w:r>
          </w:p>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специальности 20.02.02 Защита в чрезвычайных ситуациях, закупка оборудования. </w:t>
            </w:r>
          </w:p>
          <w:p w:rsidR="000D18E6" w:rsidRPr="00440C9E" w:rsidRDefault="000D18E6" w:rsidP="00440C9E">
            <w:pPr>
              <w:widowControl w:val="0"/>
              <w:spacing w:after="0" w:line="240" w:lineRule="auto"/>
              <w:rPr>
                <w:rFonts w:ascii="Times New Roman" w:hAnsi="Times New Roman" w:cs="Times New Roman"/>
                <w:sz w:val="24"/>
                <w:szCs w:val="24"/>
              </w:rPr>
            </w:pP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материально-технических условий, соответствующих ФГОС СПО</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2</w:t>
            </w:r>
            <w:r w:rsidRPr="00440C9E">
              <w:rPr>
                <w:rFonts w:ascii="Times New Roman" w:hAnsi="Times New Roman" w:cs="Times New Roman"/>
                <w:sz w:val="18"/>
                <w:szCs w:val="18"/>
              </w:rPr>
              <w:t>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lang w:val="en-US"/>
              </w:rPr>
            </w:pPr>
            <w:r w:rsidRPr="00440C9E">
              <w:rPr>
                <w:rFonts w:ascii="Times New Roman" w:hAnsi="Times New Roman" w:cs="Times New Roman"/>
                <w:sz w:val="18"/>
                <w:szCs w:val="18"/>
                <w:lang w:val="en-US"/>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БС-200,00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ВБС-200,00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СР-50,00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2017-2020г.г.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2.3</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Оснащение кабинета «Моделирование и оформление прически» по профессии 43.01.02 Парикмахер, закупка оборудования.</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материально-технических условий, соответствующих ФГОС СПО</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3300,00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2500,00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БС-3300,00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2.4</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Оснащение лаборатории химии  портативными лабораторными комплексами, мебелью для проведения учебного процесса по профессиям/специальностя</w:t>
            </w:r>
            <w:r w:rsidRPr="00440C9E">
              <w:rPr>
                <w:rFonts w:ascii="Times New Roman" w:hAnsi="Times New Roman" w:cs="Times New Roman"/>
                <w:sz w:val="24"/>
                <w:szCs w:val="24"/>
              </w:rPr>
              <w:lastRenderedPageBreak/>
              <w:t>м естественнонаучного цикла.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Создание материально-технических условий, соответствующих ФГОС СПО</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БС-300,00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2018-2021г.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2.5</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Оснащение лаборатории «Учебная пекарня» по специальности 43.02.15Поварское и кондитерское дело, закупка оборудования.</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материально-технических условий, соответствующих ФГОС СПО</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250,00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150,00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БС-100,00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СР-150,00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2021-2022г.г.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2.6</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Ремонт, оснащение (модернизация), закупка оборудования  учебно-производственной мастерской « Учебная кухня ресторана» по профессии 43.01.09 Повар кондитер.</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материально-технических условий, соответствующих ФГОС СПО</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905,00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1</w:t>
            </w:r>
            <w:r w:rsidRPr="00440C9E">
              <w:rPr>
                <w:rFonts w:ascii="Times New Roman" w:hAnsi="Times New Roman" w:cs="Times New Roman"/>
                <w:sz w:val="18"/>
                <w:szCs w:val="18"/>
              </w:rPr>
              <w:t>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2</w:t>
            </w:r>
            <w:r w:rsidRPr="00440C9E">
              <w:rPr>
                <w:rFonts w:ascii="Times New Roman" w:hAnsi="Times New Roman" w:cs="Times New Roman"/>
                <w:sz w:val="18"/>
                <w:szCs w:val="18"/>
              </w:rPr>
              <w:t>20,00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385,00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 605,00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 – 300,00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2018-2020г.г.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2.7</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Проведение капитального  ремонта спортивного зала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комфортных и безопасных условий для обучающихся</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3315,00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3315,00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ЦС – 2900,00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 – 415,00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2.8</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Проведение капитального  ремонта общежития.</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комфортных и безопасных условий для обучающихся</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450</w:t>
            </w:r>
            <w:r w:rsidRPr="00440C9E">
              <w:rPr>
                <w:rFonts w:ascii="Times New Roman" w:hAnsi="Times New Roman" w:cs="Times New Roman"/>
                <w:sz w:val="18"/>
                <w:szCs w:val="18"/>
              </w:rPr>
              <w:t>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w:t>
            </w:r>
            <w:r w:rsidRPr="00440C9E">
              <w:rPr>
                <w:rFonts w:ascii="Times New Roman" w:hAnsi="Times New Roman" w:cs="Times New Roman"/>
                <w:sz w:val="18"/>
                <w:szCs w:val="18"/>
                <w:lang w:val="en-US"/>
              </w:rPr>
              <w:t>5</w:t>
            </w:r>
            <w:r w:rsidRPr="00440C9E">
              <w:rPr>
                <w:rFonts w:ascii="Times New Roman" w:hAnsi="Times New Roman" w:cs="Times New Roman"/>
                <w:sz w:val="18"/>
                <w:szCs w:val="18"/>
              </w:rPr>
              <w:t>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w:t>
            </w:r>
            <w:r w:rsidRPr="00440C9E">
              <w:rPr>
                <w:rFonts w:ascii="Times New Roman" w:hAnsi="Times New Roman" w:cs="Times New Roman"/>
                <w:sz w:val="18"/>
                <w:szCs w:val="18"/>
                <w:lang w:val="en-US"/>
              </w:rPr>
              <w:t>5</w:t>
            </w:r>
            <w:r w:rsidRPr="00440C9E">
              <w:rPr>
                <w:rFonts w:ascii="Times New Roman" w:hAnsi="Times New Roman" w:cs="Times New Roman"/>
                <w:sz w:val="18"/>
                <w:szCs w:val="18"/>
              </w:rPr>
              <w:t>00,00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w:t>
            </w:r>
            <w:r w:rsidRPr="00440C9E">
              <w:rPr>
                <w:rFonts w:ascii="Times New Roman" w:hAnsi="Times New Roman" w:cs="Times New Roman"/>
                <w:sz w:val="18"/>
                <w:szCs w:val="18"/>
                <w:lang w:val="en-US"/>
              </w:rPr>
              <w:t>5</w:t>
            </w:r>
            <w:r w:rsidRPr="00440C9E">
              <w:rPr>
                <w:rFonts w:ascii="Times New Roman" w:hAnsi="Times New Roman" w:cs="Times New Roman"/>
                <w:sz w:val="18"/>
                <w:szCs w:val="18"/>
              </w:rPr>
              <w:t>00,00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ЦС-</w:t>
            </w:r>
            <w:r w:rsidRPr="00440C9E">
              <w:rPr>
                <w:rFonts w:ascii="Times New Roman" w:hAnsi="Times New Roman" w:cs="Times New Roman"/>
                <w:lang w:val="en-US"/>
              </w:rPr>
              <w:t>42</w:t>
            </w:r>
            <w:r w:rsidRPr="00440C9E">
              <w:rPr>
                <w:rFonts w:ascii="Times New Roman" w:hAnsi="Times New Roman" w:cs="Times New Roman"/>
              </w:rPr>
              <w:t>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ВБС-300,00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w:t>
            </w:r>
            <w:r w:rsidRPr="00440C9E">
              <w:rPr>
                <w:rFonts w:ascii="Times New Roman" w:hAnsi="Times New Roman" w:cs="Times New Roman"/>
                <w:sz w:val="20"/>
                <w:szCs w:val="20"/>
                <w:lang w:val="en-US"/>
              </w:rPr>
              <w:t>19</w:t>
            </w:r>
            <w:r w:rsidRPr="00440C9E">
              <w:rPr>
                <w:rFonts w:ascii="Times New Roman" w:hAnsi="Times New Roman" w:cs="Times New Roman"/>
                <w:sz w:val="20"/>
                <w:szCs w:val="20"/>
              </w:rPr>
              <w:t>-2022г.г.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2.9</w:t>
            </w:r>
          </w:p>
        </w:tc>
        <w:tc>
          <w:tcPr>
            <w:tcW w:w="1006" w:type="pct"/>
            <w:gridSpan w:val="4"/>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Создание условий «доступная среда» для обучения инвалидов и лиц с ограниченными возможностями здоровья </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Обеспечение равного доступа к профессиональному образованию  инвалидов и лиц с ограниченными возможностями </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1295,00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25,00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150,00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210,00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510,00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 1000,00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 – 295,00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 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УПР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2.10</w:t>
            </w:r>
          </w:p>
        </w:tc>
        <w:tc>
          <w:tcPr>
            <w:tcW w:w="1006"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Закупка учебной литературы: </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для специальности:</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38.02.07 Банковское дело,</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08.02.11 Управление, эксплуатация и обслуживание многоквартирного дома</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43.02.06 Сервис на транспорте,</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20.02.02 Защита в чрезвычайных ситуациях;</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для профессии:</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18.01.02  Лаборант-эколог,</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43.01.07 Слесарь по эксплуатации и ремонту газовой аппаратуры,</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Закупка учебников по дисциплинам общеобразовательного  цикла.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xml:space="preserve">Обеспечение обучающихся учебной литературой в </w:t>
            </w:r>
            <w:r w:rsidRPr="00440C9E">
              <w:rPr>
                <w:rFonts w:ascii="Times New Roman" w:hAnsi="Times New Roman" w:cs="Times New Roman"/>
                <w:sz w:val="24"/>
                <w:szCs w:val="24"/>
              </w:rPr>
              <w:lastRenderedPageBreak/>
              <w:t>соответствии с ФГОС</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lastRenderedPageBreak/>
              <w:t>2900,00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550,00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750,00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800,00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800,00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 2700,00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 – 200,00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lastRenderedPageBreak/>
              <w:t>2018-2022г.г.</w:t>
            </w:r>
          </w:p>
        </w:tc>
        <w:tc>
          <w:tcPr>
            <w:tcW w:w="524" w:type="pct"/>
          </w:tcPr>
          <w:p w:rsidR="000D18E6" w:rsidRPr="00440C9E" w:rsidRDefault="000D18E6" w:rsidP="000D18E6">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Заместитель директора по АХР, </w:t>
            </w:r>
            <w:r w:rsidRPr="00440C9E">
              <w:rPr>
                <w:rFonts w:ascii="Times New Roman" w:hAnsi="Times New Roman" w:cs="Times New Roman"/>
                <w:sz w:val="20"/>
                <w:szCs w:val="20"/>
              </w:rPr>
              <w:lastRenderedPageBreak/>
              <w:t>заместитель директора по УР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2.11</w:t>
            </w:r>
          </w:p>
        </w:tc>
        <w:tc>
          <w:tcPr>
            <w:tcW w:w="1006"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Модернизация спортивной базы: закупка инвентаря и тренажеров.</w:t>
            </w:r>
          </w:p>
        </w:tc>
        <w:tc>
          <w:tcPr>
            <w:tcW w:w="906" w:type="pct"/>
            <w:gridSpan w:val="2"/>
          </w:tcPr>
          <w:p w:rsidR="000D18E6" w:rsidRPr="00440C9E" w:rsidRDefault="000D18E6" w:rsidP="00440C9E">
            <w:pPr>
              <w:pStyle w:val="Default"/>
              <w:rPr>
                <w:rFonts w:ascii="Times New Roman" w:hAnsi="Times New Roman" w:cs="Times New Roman"/>
                <w:color w:val="auto"/>
              </w:rPr>
            </w:pPr>
            <w:r w:rsidRPr="00440C9E">
              <w:rPr>
                <w:rFonts w:ascii="Times New Roman" w:hAnsi="Times New Roman" w:cs="Times New Roman"/>
                <w:color w:val="auto"/>
              </w:rPr>
              <w:t xml:space="preserve">Создание условий, позволяющих усилить мотивацию к здоровому образу жизни и снижению уровня правонарушений </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1350,00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 1300,00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СР-50,00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2018-2022г.г.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2.12</w:t>
            </w:r>
          </w:p>
        </w:tc>
        <w:tc>
          <w:tcPr>
            <w:tcW w:w="1006"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Ремонт туалетных помещений в учебном корпусе</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комфортных условий пребывания  обучающихся в учебном заведении</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900,00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-600,00  ВБС – 300,00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2018-2019 г.г.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2.13</w:t>
            </w:r>
          </w:p>
        </w:tc>
        <w:tc>
          <w:tcPr>
            <w:tcW w:w="1006" w:type="pct"/>
            <w:gridSpan w:val="4"/>
          </w:tcPr>
          <w:p w:rsidR="000D18E6" w:rsidRPr="00440C9E" w:rsidRDefault="000D18E6" w:rsidP="00440C9E">
            <w:pPr>
              <w:widowControl w:val="0"/>
              <w:spacing w:after="0" w:line="240" w:lineRule="auto"/>
              <w:ind w:firstLine="1"/>
              <w:rPr>
                <w:rFonts w:ascii="Times New Roman" w:hAnsi="Times New Roman" w:cs="Times New Roman"/>
                <w:spacing w:val="3"/>
                <w:sz w:val="24"/>
                <w:szCs w:val="24"/>
              </w:rPr>
            </w:pPr>
            <w:r w:rsidRPr="00440C9E">
              <w:rPr>
                <w:rFonts w:ascii="Times New Roman" w:hAnsi="Times New Roman" w:cs="Times New Roman"/>
                <w:spacing w:val="3"/>
                <w:sz w:val="24"/>
                <w:szCs w:val="24"/>
              </w:rPr>
              <w:t>Оснащение и ремонт читального зала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условий для повышения качества образования, расширение возможностей ЭО</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БС-500,00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ВБС-500,00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2019г.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 заместитель директора по УР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2.14</w:t>
            </w:r>
          </w:p>
        </w:tc>
        <w:tc>
          <w:tcPr>
            <w:tcW w:w="1006" w:type="pct"/>
            <w:gridSpan w:val="4"/>
          </w:tcPr>
          <w:p w:rsidR="000D18E6" w:rsidRPr="00440C9E" w:rsidRDefault="000D18E6" w:rsidP="00440C9E">
            <w:pPr>
              <w:widowControl w:val="0"/>
              <w:spacing w:after="0" w:line="240" w:lineRule="auto"/>
              <w:ind w:firstLine="1"/>
              <w:rPr>
                <w:rFonts w:ascii="Times New Roman" w:hAnsi="Times New Roman" w:cs="Times New Roman"/>
                <w:spacing w:val="3"/>
                <w:sz w:val="24"/>
                <w:szCs w:val="24"/>
              </w:rPr>
            </w:pPr>
            <w:r w:rsidRPr="00440C9E">
              <w:rPr>
                <w:rFonts w:ascii="Times New Roman" w:hAnsi="Times New Roman" w:cs="Times New Roman"/>
                <w:spacing w:val="3"/>
                <w:sz w:val="24"/>
                <w:szCs w:val="24"/>
              </w:rPr>
              <w:t>Ремонт душевых комнат в общежитии</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В соответствии с требованиями </w:t>
            </w:r>
            <w:r w:rsidRPr="00440C9E">
              <w:rPr>
                <w:rFonts w:ascii="Times New Roman" w:hAnsi="Times New Roman" w:cs="Times New Roman"/>
                <w:sz w:val="24"/>
                <w:szCs w:val="24"/>
              </w:rPr>
              <w:lastRenderedPageBreak/>
              <w:t>санитарно-эпидемиологических правил и нормативов СП 2.1.2.2844-11</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lastRenderedPageBreak/>
              <w:t>785,00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785,00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БС-500,00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 xml:space="preserve">ВБС – </w:t>
            </w:r>
            <w:r w:rsidRPr="00440C9E">
              <w:rPr>
                <w:rFonts w:ascii="Times New Roman" w:hAnsi="Times New Roman" w:cs="Times New Roman"/>
              </w:rPr>
              <w:lastRenderedPageBreak/>
              <w:t>285,00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lastRenderedPageBreak/>
              <w:t>2022г.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Заместитель директора по </w:t>
            </w:r>
            <w:r w:rsidRPr="00440C9E">
              <w:rPr>
                <w:rFonts w:ascii="Times New Roman" w:hAnsi="Times New Roman" w:cs="Times New Roman"/>
                <w:sz w:val="20"/>
                <w:szCs w:val="20"/>
              </w:rPr>
              <w:lastRenderedPageBreak/>
              <w:t>АХР, заместитель директора по УВР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lang w:val="en-US"/>
              </w:rPr>
            </w:pPr>
            <w:r w:rsidRPr="00440C9E">
              <w:rPr>
                <w:rFonts w:ascii="Times New Roman" w:hAnsi="Times New Roman" w:cs="Times New Roman"/>
                <w:sz w:val="24"/>
                <w:szCs w:val="24"/>
              </w:rPr>
              <w:lastRenderedPageBreak/>
              <w:t>2.</w:t>
            </w:r>
            <w:r w:rsidRPr="00440C9E">
              <w:rPr>
                <w:rFonts w:ascii="Times New Roman" w:hAnsi="Times New Roman" w:cs="Times New Roman"/>
                <w:sz w:val="24"/>
                <w:szCs w:val="24"/>
                <w:lang w:val="en-US"/>
              </w:rPr>
              <w:t>15</w:t>
            </w:r>
          </w:p>
        </w:tc>
        <w:tc>
          <w:tcPr>
            <w:tcW w:w="1006" w:type="pct"/>
            <w:gridSpan w:val="4"/>
          </w:tcPr>
          <w:p w:rsidR="000D18E6" w:rsidRPr="00440C9E" w:rsidRDefault="000D18E6" w:rsidP="00440C9E">
            <w:pPr>
              <w:widowControl w:val="0"/>
              <w:spacing w:after="0" w:line="240" w:lineRule="auto"/>
              <w:ind w:firstLine="1"/>
              <w:rPr>
                <w:rFonts w:ascii="Times New Roman" w:hAnsi="Times New Roman" w:cs="Times New Roman"/>
                <w:spacing w:val="3"/>
                <w:sz w:val="24"/>
                <w:szCs w:val="24"/>
              </w:rPr>
            </w:pPr>
            <w:r w:rsidRPr="00440C9E">
              <w:rPr>
                <w:rFonts w:ascii="Times New Roman" w:hAnsi="Times New Roman" w:cs="Times New Roman"/>
                <w:spacing w:val="3"/>
                <w:sz w:val="24"/>
                <w:szCs w:val="24"/>
              </w:rPr>
              <w:t>Капитальный ремонт ограждения территории техникума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 соответствии с требованиями  к антитеррористической защищенности объектов учреждения</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3300,00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3300,00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ЦС-3300,00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2019г.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2.16</w:t>
            </w:r>
          </w:p>
        </w:tc>
        <w:tc>
          <w:tcPr>
            <w:tcW w:w="1006" w:type="pct"/>
            <w:gridSpan w:val="4"/>
          </w:tcPr>
          <w:p w:rsidR="000D18E6" w:rsidRPr="00440C9E" w:rsidRDefault="000D18E6" w:rsidP="00440C9E">
            <w:pPr>
              <w:widowControl w:val="0"/>
              <w:spacing w:after="0" w:line="240" w:lineRule="auto"/>
              <w:ind w:firstLine="1"/>
              <w:rPr>
                <w:rFonts w:ascii="Times New Roman" w:hAnsi="Times New Roman" w:cs="Times New Roman"/>
                <w:spacing w:val="3"/>
                <w:sz w:val="24"/>
                <w:szCs w:val="24"/>
              </w:rPr>
            </w:pPr>
            <w:r w:rsidRPr="00440C9E">
              <w:rPr>
                <w:rFonts w:ascii="Times New Roman" w:hAnsi="Times New Roman" w:cs="Times New Roman"/>
                <w:spacing w:val="3"/>
                <w:sz w:val="24"/>
                <w:szCs w:val="24"/>
              </w:rPr>
              <w:t>Техническое перевооружение, расширение, реконструкция электрических сетей</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 соответствии с «Правилами устройства электроустановок»</w:t>
            </w: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2500,00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2500,00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ЦС-2500,00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2020г.</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АХР</w:t>
            </w:r>
          </w:p>
        </w:tc>
      </w:tr>
      <w:tr w:rsidR="000D18E6" w:rsidRPr="00440C9E" w:rsidTr="00440C9E">
        <w:tc>
          <w:tcPr>
            <w:tcW w:w="170"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1006" w:type="pct"/>
            <w:gridSpan w:val="4"/>
          </w:tcPr>
          <w:p w:rsidR="000D18E6" w:rsidRPr="00440C9E" w:rsidRDefault="000D18E6" w:rsidP="00440C9E">
            <w:pPr>
              <w:widowControl w:val="0"/>
              <w:spacing w:after="0" w:line="240" w:lineRule="auto"/>
              <w:ind w:firstLine="1"/>
              <w:rPr>
                <w:rFonts w:ascii="Times New Roman" w:hAnsi="Times New Roman" w:cs="Times New Roman"/>
                <w:b/>
                <w:spacing w:val="3"/>
                <w:sz w:val="24"/>
                <w:szCs w:val="24"/>
              </w:rPr>
            </w:pPr>
            <w:r w:rsidRPr="00440C9E">
              <w:rPr>
                <w:rFonts w:ascii="Times New Roman" w:hAnsi="Times New Roman" w:cs="Times New Roman"/>
                <w:b/>
                <w:spacing w:val="3"/>
                <w:sz w:val="24"/>
                <w:szCs w:val="24"/>
              </w:rPr>
              <w:t>Итого Мероприятие 2</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34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27650,00</w:t>
            </w:r>
          </w:p>
        </w:tc>
        <w:tc>
          <w:tcPr>
            <w:tcW w:w="261"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2625,00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5865,00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7780,00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6845,00</w:t>
            </w:r>
          </w:p>
        </w:tc>
        <w:tc>
          <w:tcPr>
            <w:tcW w:w="27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4535,00</w:t>
            </w:r>
          </w:p>
        </w:tc>
        <w:tc>
          <w:tcPr>
            <w:tcW w:w="46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БС-11585,00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i/>
              </w:rPr>
            </w:pPr>
            <w:r w:rsidRPr="00440C9E">
              <w:rPr>
                <w:rFonts w:ascii="Times New Roman" w:hAnsi="Times New Roman" w:cs="Times New Roman"/>
              </w:rPr>
              <w:t>ВБС – 2795,00  СР-370,00  ЦС-12900,0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3:</w:t>
            </w:r>
            <w:r w:rsidRPr="00440C9E">
              <w:rPr>
                <w:rFonts w:ascii="Times New Roman" w:hAnsi="Times New Roman" w:cs="Times New Roman"/>
                <w:sz w:val="24"/>
                <w:szCs w:val="24"/>
              </w:rPr>
              <w:t xml:space="preserve"> Внедрение современных прогрессивных методов, методик и технологий обучения</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3.1</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и реализация плана проведения методических совещаний , заседаний научно – методического совета техникума;</w:t>
            </w:r>
          </w:p>
        </w:tc>
        <w:tc>
          <w:tcPr>
            <w:tcW w:w="906" w:type="pct"/>
            <w:gridSpan w:val="2"/>
            <w:shd w:val="clear" w:color="auto" w:fill="auto"/>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Совершенствование системы управления и контроля за учебно- воспитательным процессом в техникуме.</w:t>
            </w:r>
          </w:p>
        </w:tc>
        <w:tc>
          <w:tcPr>
            <w:tcW w:w="34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63"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Зам.директора по НМР</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3.2</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Участие педагогических работников техникума в краевых семинарах, совещаниях и научно – практических конференциях.</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shd w:val="clear" w:color="auto" w:fill="FFFFFF"/>
              </w:rPr>
              <w:t>- Повышение уровня научно -  информационного обмена между педагогическими работниками учреждений СПО</w:t>
            </w:r>
          </w:p>
        </w:tc>
        <w:tc>
          <w:tcPr>
            <w:tcW w:w="34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596,00</w:t>
            </w:r>
          </w:p>
        </w:tc>
        <w:tc>
          <w:tcPr>
            <w:tcW w:w="263"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166,00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110,00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110,00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110,00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БС-496,00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ВБС-100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 преподаватели, мастера п/о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3.3</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Апробация педагогических технологий на основе </w:t>
            </w:r>
            <w:r w:rsidRPr="00440C9E">
              <w:rPr>
                <w:rFonts w:ascii="Times New Roman" w:hAnsi="Times New Roman" w:cs="Times New Roman"/>
                <w:sz w:val="24"/>
                <w:szCs w:val="24"/>
              </w:rPr>
              <w:lastRenderedPageBreak/>
              <w:t>активизации и интенсификации деятельности (активные методы обучения) при проведении учебных занятий по общепрофессиональным дисциплинам, междисциплинарным  курсам по профессиям,  специальностям</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xml:space="preserve">- Получение качественно нового результата, </w:t>
            </w:r>
            <w:r w:rsidRPr="00440C9E">
              <w:rPr>
                <w:rFonts w:ascii="Times New Roman" w:hAnsi="Times New Roman" w:cs="Times New Roman"/>
                <w:sz w:val="24"/>
                <w:szCs w:val="24"/>
              </w:rPr>
              <w:lastRenderedPageBreak/>
              <w:t>выраженного в развитии познавательных способностей обучающихся и их самостоятельности в учебной деятельности.</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Повышение качества успеваемости студентов.</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 Формирование определенных умений и навыков, необходимых в практической деятельности, развитие общеучебных умений и навыков. </w:t>
            </w:r>
          </w:p>
        </w:tc>
        <w:tc>
          <w:tcPr>
            <w:tcW w:w="34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lastRenderedPageBreak/>
              <w:t>-</w:t>
            </w:r>
          </w:p>
        </w:tc>
        <w:tc>
          <w:tcPr>
            <w:tcW w:w="263"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заместители директора, руководители </w:t>
            </w:r>
            <w:r w:rsidRPr="00440C9E">
              <w:rPr>
                <w:rFonts w:ascii="Times New Roman" w:hAnsi="Times New Roman" w:cs="Times New Roman"/>
                <w:sz w:val="20"/>
                <w:szCs w:val="20"/>
              </w:rPr>
              <w:lastRenderedPageBreak/>
              <w:t>УМО, преподаватели, мастера п/о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3.4</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Трансляция опыта использования возможностей сети Интернет  при проведении учебных занятий на базе ресурсного центра «Перспектива».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сетевого сервиса с целью методической и консультационной поддержки педагогических работников профильных ОО.</w:t>
            </w:r>
          </w:p>
        </w:tc>
        <w:tc>
          <w:tcPr>
            <w:tcW w:w="34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63"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Зам.директора по НМР, руководитель Ресурсного центра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3.5</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Внедрение электронного обучения в рамках реализации ППКРС «Парикмахер»  для лиц с ОВЗ</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условий для получения СПО лицами с ОВЗ и инвалидами.</w:t>
            </w:r>
          </w:p>
        </w:tc>
        <w:tc>
          <w:tcPr>
            <w:tcW w:w="34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63"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01.09.2019</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3.6</w:t>
            </w:r>
          </w:p>
        </w:tc>
        <w:tc>
          <w:tcPr>
            <w:tcW w:w="982" w:type="pct"/>
            <w:gridSpan w:val="3"/>
          </w:tcPr>
          <w:p w:rsidR="000D18E6" w:rsidRPr="00440C9E" w:rsidRDefault="000D18E6" w:rsidP="00440C9E">
            <w:pPr>
              <w:spacing w:after="0" w:line="240" w:lineRule="auto"/>
              <w:rPr>
                <w:rFonts w:ascii="Times New Roman" w:eastAsia="Calibri" w:hAnsi="Times New Roman" w:cs="Times New Roman"/>
                <w:sz w:val="24"/>
                <w:szCs w:val="24"/>
              </w:rPr>
            </w:pPr>
            <w:r w:rsidRPr="00440C9E">
              <w:rPr>
                <w:rFonts w:ascii="Times New Roman" w:eastAsia="Calibri" w:hAnsi="Times New Roman" w:cs="Times New Roman"/>
                <w:sz w:val="24"/>
                <w:szCs w:val="24"/>
              </w:rPr>
              <w:t>Информатизация образовательного процесса.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Расширенный перечень услуг, предоставляемых в электронном виде. </w:t>
            </w:r>
          </w:p>
        </w:tc>
        <w:tc>
          <w:tcPr>
            <w:tcW w:w="342"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2056,00</w:t>
            </w:r>
          </w:p>
        </w:tc>
        <w:tc>
          <w:tcPr>
            <w:tcW w:w="263"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456,00</w:t>
            </w:r>
          </w:p>
        </w:tc>
        <w:tc>
          <w:tcPr>
            <w:tcW w:w="224"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27"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514"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БС-1781,00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ВБС-275,00</w:t>
            </w:r>
          </w:p>
        </w:tc>
        <w:tc>
          <w:tcPr>
            <w:tcW w:w="392"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2020-2021</w:t>
            </w:r>
          </w:p>
        </w:tc>
        <w:tc>
          <w:tcPr>
            <w:tcW w:w="524"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3.7</w:t>
            </w:r>
          </w:p>
        </w:tc>
        <w:tc>
          <w:tcPr>
            <w:tcW w:w="982" w:type="pct"/>
            <w:gridSpan w:val="3"/>
          </w:tcPr>
          <w:p w:rsidR="000D18E6" w:rsidRPr="00440C9E" w:rsidRDefault="000D18E6" w:rsidP="00440C9E">
            <w:pPr>
              <w:widowControl w:val="0"/>
              <w:spacing w:after="0" w:line="240" w:lineRule="auto"/>
              <w:rPr>
                <w:rFonts w:ascii="Times New Roman" w:eastAsia="Calibri" w:hAnsi="Times New Roman" w:cs="Times New Roman"/>
                <w:sz w:val="24"/>
                <w:szCs w:val="24"/>
              </w:rPr>
            </w:pPr>
            <w:r w:rsidRPr="00440C9E">
              <w:rPr>
                <w:rFonts w:ascii="Times New Roman" w:eastAsia="Calibri" w:hAnsi="Times New Roman" w:cs="Times New Roman"/>
                <w:sz w:val="24"/>
                <w:szCs w:val="24"/>
              </w:rPr>
              <w:t>Развитие форм инклюзивного образования.</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условий для получения СПО лицами с ОВЗ и инвалидами.</w:t>
            </w:r>
          </w:p>
        </w:tc>
        <w:tc>
          <w:tcPr>
            <w:tcW w:w="342"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63"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7"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514"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c>
          <w:tcPr>
            <w:tcW w:w="524"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заместители директора, руководители УМО, преподаватели, </w:t>
            </w:r>
            <w:r w:rsidRPr="00440C9E">
              <w:rPr>
                <w:rFonts w:ascii="Times New Roman" w:hAnsi="Times New Roman" w:cs="Times New Roman"/>
                <w:sz w:val="20"/>
                <w:szCs w:val="20"/>
              </w:rPr>
              <w:lastRenderedPageBreak/>
              <w:t>мастера п/о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82" w:type="pct"/>
            <w:gridSpan w:val="3"/>
          </w:tcPr>
          <w:p w:rsidR="000D18E6" w:rsidRPr="00440C9E" w:rsidRDefault="000D18E6" w:rsidP="00440C9E">
            <w:pPr>
              <w:widowControl w:val="0"/>
              <w:spacing w:after="0" w:line="240" w:lineRule="auto"/>
              <w:ind w:firstLine="1"/>
              <w:rPr>
                <w:rFonts w:ascii="Times New Roman" w:hAnsi="Times New Roman" w:cs="Times New Roman"/>
                <w:b/>
                <w:spacing w:val="3"/>
                <w:sz w:val="24"/>
                <w:szCs w:val="24"/>
              </w:rPr>
            </w:pPr>
            <w:r w:rsidRPr="00440C9E">
              <w:rPr>
                <w:rFonts w:ascii="Times New Roman" w:hAnsi="Times New Roman" w:cs="Times New Roman"/>
                <w:b/>
                <w:spacing w:val="3"/>
                <w:sz w:val="24"/>
                <w:szCs w:val="24"/>
              </w:rPr>
              <w:t>Итого Мероприятие 3</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342"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2652,00</w:t>
            </w:r>
          </w:p>
        </w:tc>
        <w:tc>
          <w:tcPr>
            <w:tcW w:w="280" w:type="pct"/>
            <w:gridSpan w:val="4"/>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622,00</w:t>
            </w:r>
          </w:p>
        </w:tc>
        <w:tc>
          <w:tcPr>
            <w:tcW w:w="207"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510,00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510,00</w:t>
            </w:r>
          </w:p>
        </w:tc>
        <w:tc>
          <w:tcPr>
            <w:tcW w:w="229"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510,00</w:t>
            </w:r>
          </w:p>
        </w:tc>
        <w:tc>
          <w:tcPr>
            <w:tcW w:w="512"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БС-2277,00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rPr>
              <w:t>ВБС-375,00</w:t>
            </w:r>
          </w:p>
        </w:tc>
        <w:tc>
          <w:tcPr>
            <w:tcW w:w="392"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4:</w:t>
            </w:r>
            <w:r w:rsidRPr="00440C9E">
              <w:rPr>
                <w:rFonts w:ascii="Times New Roman" w:hAnsi="Times New Roman" w:cs="Times New Roman"/>
                <w:sz w:val="24"/>
                <w:szCs w:val="24"/>
              </w:rPr>
              <w:t xml:space="preserve"> Обеспечение качества подготовки кадров и соответствия квалификации выпускников требованиям </w:t>
            </w:r>
          </w:p>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современной экономики и регионального рынка туда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4.1</w:t>
            </w:r>
          </w:p>
        </w:tc>
        <w:tc>
          <w:tcPr>
            <w:tcW w:w="982" w:type="pct"/>
            <w:gridSpan w:val="3"/>
          </w:tcPr>
          <w:p w:rsidR="000D18E6" w:rsidRPr="00440C9E" w:rsidRDefault="000D18E6" w:rsidP="00440C9E">
            <w:pPr>
              <w:widowControl w:val="0"/>
              <w:spacing w:after="0" w:line="240" w:lineRule="auto"/>
              <w:ind w:firstLine="709"/>
              <w:rPr>
                <w:rFonts w:ascii="Times New Roman" w:hAnsi="Times New Roman" w:cs="Times New Roman"/>
                <w:sz w:val="24"/>
                <w:szCs w:val="24"/>
              </w:rPr>
            </w:pPr>
            <w:r w:rsidRPr="00440C9E">
              <w:rPr>
                <w:rFonts w:ascii="Times New Roman" w:hAnsi="Times New Roman" w:cs="Times New Roman"/>
                <w:sz w:val="24"/>
                <w:szCs w:val="24"/>
              </w:rPr>
              <w:t>4.1. Актуализация рабочих программ по профессиональным модулям профессий и  специальностей  в соответствии с требованиями профессиональных  стандартов:</w:t>
            </w:r>
          </w:p>
          <w:p w:rsidR="000D18E6" w:rsidRPr="00440C9E" w:rsidRDefault="000D18E6" w:rsidP="00440C9E">
            <w:pPr>
              <w:tabs>
                <w:tab w:val="right" w:leader="underscore" w:pos="9639"/>
              </w:tabs>
              <w:spacing w:after="0" w:line="240" w:lineRule="auto"/>
              <w:ind w:firstLine="567"/>
              <w:rPr>
                <w:rFonts w:ascii="Times New Roman" w:eastAsia="Times New Roman" w:hAnsi="Times New Roman" w:cs="Times New Roman"/>
                <w:sz w:val="24"/>
                <w:szCs w:val="24"/>
              </w:rPr>
            </w:pPr>
            <w:r w:rsidRPr="00440C9E">
              <w:rPr>
                <w:rFonts w:ascii="Times New Roman" w:hAnsi="Times New Roman" w:cs="Times New Roman"/>
                <w:sz w:val="24"/>
                <w:szCs w:val="24"/>
              </w:rPr>
              <w:t xml:space="preserve">- 43.02.15 Поварское и кондитерское дело – профессиональные стандарты </w:t>
            </w:r>
            <w:r w:rsidRPr="00440C9E">
              <w:rPr>
                <w:rFonts w:ascii="Times New Roman" w:eastAsia="Times New Roman" w:hAnsi="Times New Roman" w:cs="Times New Roman"/>
                <w:sz w:val="24"/>
                <w:szCs w:val="24"/>
              </w:rPr>
              <w:t>«Повар» (утвержден приказом Минтруда и социальной защиты РФ от 08.09.2015 № 610н), «Кондитер» (утвержден приказом Минтруда и социальной защиты РФ от 07.09.2015 № 597н);</w:t>
            </w:r>
          </w:p>
          <w:p w:rsidR="000D18E6" w:rsidRPr="00440C9E" w:rsidRDefault="000D18E6" w:rsidP="00440C9E">
            <w:pPr>
              <w:spacing w:after="0" w:line="240" w:lineRule="auto"/>
              <w:rPr>
                <w:rFonts w:ascii="Times New Roman" w:hAnsi="Times New Roman" w:cs="Times New Roman"/>
                <w:sz w:val="24"/>
                <w:szCs w:val="24"/>
              </w:rPr>
            </w:pPr>
            <w:r w:rsidRPr="00440C9E">
              <w:rPr>
                <w:rFonts w:ascii="Times New Roman" w:eastAsia="Times New Roman" w:hAnsi="Times New Roman" w:cs="Times New Roman"/>
                <w:sz w:val="24"/>
                <w:szCs w:val="24"/>
              </w:rPr>
              <w:t xml:space="preserve">- 20.02.20 Защита в чрезвычайных ситуациях -  </w:t>
            </w:r>
            <w:r w:rsidRPr="00440C9E">
              <w:rPr>
                <w:rFonts w:ascii="Times New Roman" w:hAnsi="Times New Roman" w:cs="Times New Roman"/>
                <w:sz w:val="24"/>
                <w:szCs w:val="24"/>
              </w:rPr>
              <w:t xml:space="preserve">профессиональный </w:t>
            </w:r>
            <w:r w:rsidRPr="00440C9E">
              <w:rPr>
                <w:rFonts w:ascii="Times New Roman" w:hAnsi="Times New Roman" w:cs="Times New Roman"/>
                <w:sz w:val="24"/>
                <w:szCs w:val="24"/>
              </w:rPr>
              <w:tab/>
              <w:t xml:space="preserve">  стандарт Специалист по противопожарной профилактике (утв.</w:t>
            </w:r>
            <w:r w:rsidRPr="00440C9E">
              <w:rPr>
                <w:rStyle w:val="apple-converted-space"/>
                <w:rFonts w:ascii="Times New Roman" w:hAnsi="Times New Roman" w:cs="Times New Roman"/>
                <w:b/>
                <w:sz w:val="24"/>
                <w:szCs w:val="24"/>
              </w:rPr>
              <w:t> </w:t>
            </w:r>
            <w:hyperlink r:id="rId25" w:anchor="0" w:history="1">
              <w:r w:rsidRPr="00440C9E">
                <w:rPr>
                  <w:rStyle w:val="aa"/>
                  <w:rFonts w:ascii="Times New Roman" w:hAnsi="Times New Roman" w:cs="Times New Roman"/>
                  <w:color w:val="auto"/>
                  <w:sz w:val="24"/>
                  <w:szCs w:val="24"/>
                  <w:bdr w:val="none" w:sz="0" w:space="0" w:color="auto" w:frame="1"/>
                </w:rPr>
                <w:t>приказом</w:t>
              </w:r>
            </w:hyperlink>
            <w:r w:rsidRPr="00440C9E">
              <w:rPr>
                <w:rStyle w:val="apple-converted-space"/>
                <w:rFonts w:ascii="Times New Roman" w:hAnsi="Times New Roman" w:cs="Times New Roman"/>
                <w:b/>
                <w:sz w:val="24"/>
                <w:szCs w:val="24"/>
              </w:rPr>
              <w:t> </w:t>
            </w:r>
            <w:r w:rsidRPr="00440C9E">
              <w:rPr>
                <w:rFonts w:ascii="Times New Roman" w:hAnsi="Times New Roman" w:cs="Times New Roman"/>
                <w:sz w:val="24"/>
                <w:szCs w:val="24"/>
              </w:rPr>
              <w:t xml:space="preserve">Министерства труда и социальной защиты РФ от 28 октября </w:t>
            </w:r>
            <w:r w:rsidRPr="00440C9E">
              <w:rPr>
                <w:rFonts w:ascii="Times New Roman" w:hAnsi="Times New Roman" w:cs="Times New Roman"/>
                <w:sz w:val="24"/>
                <w:szCs w:val="24"/>
              </w:rPr>
              <w:lastRenderedPageBreak/>
              <w:t>2014 г. № 814н);</w:t>
            </w:r>
          </w:p>
          <w:p w:rsidR="000D18E6" w:rsidRPr="00440C9E" w:rsidRDefault="000D18E6" w:rsidP="00440C9E">
            <w:pPr>
              <w:tabs>
                <w:tab w:val="right" w:leader="underscore" w:pos="9639"/>
              </w:tabs>
              <w:spacing w:after="0" w:line="240" w:lineRule="auto"/>
              <w:ind w:right="-1" w:firstLine="567"/>
              <w:rPr>
                <w:rFonts w:ascii="Times New Roman" w:hAnsi="Times New Roman" w:cs="Times New Roman"/>
                <w:sz w:val="24"/>
                <w:szCs w:val="24"/>
              </w:rPr>
            </w:pPr>
            <w:r w:rsidRPr="00440C9E">
              <w:rPr>
                <w:rFonts w:ascii="Times New Roman" w:hAnsi="Times New Roman" w:cs="Times New Roman"/>
                <w:sz w:val="24"/>
                <w:szCs w:val="24"/>
              </w:rPr>
              <w:t xml:space="preserve">- </w:t>
            </w:r>
            <w:r w:rsidRPr="00440C9E">
              <w:rPr>
                <w:rFonts w:ascii="Times New Roman" w:hAnsi="Times New Roman" w:cs="Times New Roman"/>
                <w:w w:val="90"/>
                <w:sz w:val="24"/>
                <w:szCs w:val="24"/>
              </w:rPr>
              <w:t xml:space="preserve">43.02.13   Технология парикмахерского  искусства – профессиональный стандарт </w:t>
            </w:r>
            <w:r w:rsidRPr="00440C9E">
              <w:rPr>
                <w:rFonts w:ascii="Times New Roman" w:eastAsia="Times New Roman" w:hAnsi="Times New Roman" w:cs="Times New Roman"/>
                <w:sz w:val="24"/>
                <w:szCs w:val="24"/>
              </w:rPr>
              <w:t xml:space="preserve">Специалист по предоставлению парикмахерских услуг (утвержден приказом Минтруда и социальной защиты РФ от </w:t>
            </w:r>
            <w:r w:rsidRPr="00440C9E">
              <w:rPr>
                <w:rFonts w:ascii="Times New Roman" w:hAnsi="Times New Roman" w:cs="Times New Roman"/>
                <w:sz w:val="24"/>
                <w:szCs w:val="24"/>
              </w:rPr>
              <w:t xml:space="preserve"> «25» декабря 2014 г. №1134н).</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Утвержденные рабочие программы в составе ОПОП,  актуализированные в соответствии с профстандартами по направлениям.</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01.09.2018</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 преподаватели, мастера п/о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4.2</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Реализация основных  профессиональных  образовательных  программ по профессии 43.01.09 Повар, кондитер и специальностям  43.02.15 Поварское и кондитерское дело, </w:t>
            </w:r>
            <w:r w:rsidRPr="00440C9E">
              <w:rPr>
                <w:rFonts w:ascii="Times New Roman" w:hAnsi="Times New Roman" w:cs="Times New Roman"/>
                <w:w w:val="90"/>
                <w:sz w:val="24"/>
                <w:szCs w:val="24"/>
              </w:rPr>
              <w:t xml:space="preserve">43.02.13   Технология парикмахерского  искусства,  </w:t>
            </w:r>
            <w:r w:rsidRPr="00440C9E">
              <w:rPr>
                <w:rFonts w:ascii="Times New Roman" w:hAnsi="Times New Roman" w:cs="Times New Roman"/>
                <w:sz w:val="24"/>
                <w:szCs w:val="24"/>
              </w:rPr>
              <w:t>входящим в перечень наиболее востребованных и перспективных на рынке труда Краснодарского края (ТОП-Регион).</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количества студентов, обучающихся по профессиям/специальностям, входящим в перечень ТОП –Регион.</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 преподаватели, мастера п/о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4.3</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Подготовка обучающихся техникума для участия во Всероссийской олимпиаде профессионального мастерства по специальности 43.02.15 Поварское и кондитерское дело, 43.02.13 Технология парикмахерского искусства, закупка </w:t>
            </w:r>
            <w:r w:rsidRPr="00440C9E">
              <w:rPr>
                <w:rFonts w:ascii="Times New Roman" w:hAnsi="Times New Roman" w:cs="Times New Roman"/>
                <w:sz w:val="24"/>
                <w:szCs w:val="24"/>
              </w:rPr>
              <w:lastRenderedPageBreak/>
              <w:t>расходных материалов</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xml:space="preserve">Охват конкурсным движением обучающихся не менее 50% Систематическое проведение конкурсов профессионального мастерства с привлечением потенциала социальных партнеров Повышение </w:t>
            </w:r>
            <w:r w:rsidRPr="00440C9E">
              <w:rPr>
                <w:rFonts w:ascii="Times New Roman" w:hAnsi="Times New Roman" w:cs="Times New Roman"/>
                <w:sz w:val="24"/>
                <w:szCs w:val="24"/>
              </w:rPr>
              <w:lastRenderedPageBreak/>
              <w:t>качества профессиональной подготовки</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lastRenderedPageBreak/>
              <w:t>450,00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80,00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80,00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90,00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БС-250,00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ВС-200,00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преподаватели, мастера производственного обучения</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4.4</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Подготовка обучающихся ПОО для участия в чемпионатах WorldSkills, закупка расходных материалов</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Соответствие уровня подготовленности выпускников требованиям международных чемпионатов в формате Ворлдскиллс.</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БС-300,00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ВБС-200,00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преподаватели, мастера производственного обучения</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4.5</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Оборудование и оснащение конкурсной площадки по компетенции «Парикмахерское искусство»  чемпионата WorldSkills.</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Создать условия для формирования и развития творческих способностей, ОК и ПК преподавателей, мастеров п/о, обучающихся</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1950,00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550,00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БС-1800,00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СР-150,00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преподаватели, мастера производственного обучения</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4.6</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Проведение конкурсных мероприятий чемпионата WorldSkills по компетенции «Парикмахерское искусство»  на базе ПОО</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Соответствие уровня подготовленности выпускников требованиям международных чемпионатов в формате Ворлдскиллс</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 xml:space="preserve"> ВБС-300,00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 xml:space="preserve"> СР-200,00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 Заместитель директора по УПР, мастера производственного обучения, преподаватели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4.7</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Участие обучающихся по профессии 43.01.02   Парикмахер в апробации демонстрационного экзамена по компетенции «Парикмахерское искусство» как формы проведения государственной итоговой аттестации </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Освоение трудовых функций согласно профессионального стандарта, формирование и развитие творческих способностей, ОК и ПК преподавателей, мастеров п/о, обучающихся </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60,00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БС-100,00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 xml:space="preserve"> ВБС-100,00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преподаватели, мастера производственного обучения</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4.8</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Мониторинг результатов </w:t>
            </w:r>
            <w:r w:rsidRPr="00440C9E">
              <w:rPr>
                <w:rFonts w:ascii="Times New Roman" w:hAnsi="Times New Roman" w:cs="Times New Roman"/>
                <w:sz w:val="24"/>
                <w:szCs w:val="24"/>
              </w:rPr>
              <w:lastRenderedPageBreak/>
              <w:t>промежуточной аттестации, анализ результатов</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xml:space="preserve">Повышение качества </w:t>
            </w:r>
            <w:r w:rsidRPr="00440C9E">
              <w:rPr>
                <w:rFonts w:ascii="Times New Roman" w:hAnsi="Times New Roman" w:cs="Times New Roman"/>
                <w:sz w:val="24"/>
                <w:szCs w:val="24"/>
              </w:rPr>
              <w:lastRenderedPageBreak/>
              <w:t>общеобразовательной  и профессиональной подготовки контингента,</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lastRenderedPageBreak/>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Заместитель </w:t>
            </w:r>
            <w:r w:rsidRPr="00440C9E">
              <w:rPr>
                <w:rFonts w:ascii="Times New Roman" w:hAnsi="Times New Roman" w:cs="Times New Roman"/>
                <w:sz w:val="20"/>
                <w:szCs w:val="20"/>
              </w:rPr>
              <w:lastRenderedPageBreak/>
              <w:t>директора по УР,УПР, преподаватели, мастера производственного обучения</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4.9</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Участие в процедурах независимой оценки качества образования, сертификации квалификаций: повар, парикмахер</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Повышение качества профессиональной подготовки обучающихся.</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2019-2021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преподаватели, мастера производственного обучения</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4</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3600,00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850,00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610,00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630,00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750,00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760,00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-2450,00  ВБС – 800,00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СР-350,00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pacing w:val="3"/>
                <w:sz w:val="24"/>
                <w:szCs w:val="24"/>
              </w:rPr>
            </w:pPr>
            <w:r w:rsidRPr="00440C9E">
              <w:rPr>
                <w:rFonts w:ascii="Times New Roman" w:hAnsi="Times New Roman" w:cs="Times New Roman"/>
                <w:b/>
                <w:sz w:val="24"/>
                <w:szCs w:val="24"/>
              </w:rPr>
              <w:t>Мероприятие 5</w:t>
            </w:r>
            <w:r w:rsidRPr="00440C9E">
              <w:rPr>
                <w:rFonts w:ascii="Times New Roman" w:hAnsi="Times New Roman" w:cs="Times New Roman"/>
                <w:sz w:val="24"/>
                <w:szCs w:val="24"/>
              </w:rPr>
              <w:t xml:space="preserve">: </w:t>
            </w:r>
            <w:r w:rsidRPr="00440C9E">
              <w:rPr>
                <w:rFonts w:ascii="Times New Roman" w:hAnsi="Times New Roman" w:cs="Times New Roman"/>
                <w:spacing w:val="3"/>
                <w:sz w:val="24"/>
                <w:szCs w:val="24"/>
              </w:rPr>
              <w:t>Обновление содержания воспитательной работы в соответствии с основными направлениями Стратегии развития воспитания в РФ на период до 2025 года, с учетом современных достижений науки на основе отечественных традиций</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5.1</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Формирование психологической культуры всех участников образовательного процесса</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Психологическая грамотность обучающихся, психологическая направленность личности законных представителей обучающихся, психологическая компетентность педагогов, преподавателей и администрации </w:t>
            </w: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rPr>
                <w:rFonts w:ascii="Times New Roman" w:hAnsi="Times New Roman" w:cs="Times New Roman"/>
                <w:sz w:val="20"/>
                <w:szCs w:val="20"/>
              </w:rPr>
            </w:pPr>
            <w:r w:rsidRPr="00440C9E">
              <w:rPr>
                <w:rFonts w:ascii="Times New Roman" w:hAnsi="Times New Roman" w:cs="Times New Roman"/>
                <w:sz w:val="20"/>
                <w:szCs w:val="20"/>
              </w:rPr>
              <w:t>Зам.директора по УВР, социальный педагог, классные руководители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5.2</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Развитие у обучающихся техникума социальной активности и способности нестандартно решать жизненные проблемы</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доли обучающихся, участвующих во внеклассных мероприятиях</w:t>
            </w: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rPr>
                <w:rFonts w:ascii="Times New Roman" w:hAnsi="Times New Roman" w:cs="Times New Roman"/>
                <w:sz w:val="20"/>
                <w:szCs w:val="20"/>
              </w:rPr>
            </w:pPr>
            <w:r w:rsidRPr="00440C9E">
              <w:rPr>
                <w:rFonts w:ascii="Times New Roman" w:hAnsi="Times New Roman" w:cs="Times New Roman"/>
                <w:sz w:val="20"/>
                <w:szCs w:val="20"/>
              </w:rPr>
              <w:t xml:space="preserve">Зам.директора по УВР, социальный педагог, классные </w:t>
            </w:r>
            <w:r w:rsidRPr="00440C9E">
              <w:rPr>
                <w:rFonts w:ascii="Times New Roman" w:hAnsi="Times New Roman" w:cs="Times New Roman"/>
                <w:sz w:val="20"/>
                <w:szCs w:val="20"/>
              </w:rPr>
              <w:lastRenderedPageBreak/>
              <w:t>руководители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5.3</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Социальный патронат обучающихся из числа детей-сирот, обучающихся с ОВЗ и обучающихся, оказавшихся в тяжелой жизненной ситуации</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Социально-педагогическая поддержка всех обучающихся данной категории</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УВР, педагог - психолог</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5.4</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Организация и проведение культурно – массовых мероприятий</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доли молодых людей, участвующих в художественной самодеятельности</w:t>
            </w:r>
          </w:p>
        </w:tc>
        <w:tc>
          <w:tcPr>
            <w:tcW w:w="421"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250,00</w:t>
            </w:r>
          </w:p>
        </w:tc>
        <w:tc>
          <w:tcPr>
            <w:tcW w:w="184"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24"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27"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514"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ВБС-250,00</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УВР, классные руководители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5.5</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Организация и проведение спортивно-массовых и оздоровительных мероприятий</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доли молодых людей, занимающихся спортом, реализация комплекса ГТО</w:t>
            </w:r>
          </w:p>
        </w:tc>
        <w:tc>
          <w:tcPr>
            <w:tcW w:w="421"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250,00</w:t>
            </w:r>
          </w:p>
        </w:tc>
        <w:tc>
          <w:tcPr>
            <w:tcW w:w="184"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24"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227"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w:t>
            </w:r>
          </w:p>
        </w:tc>
        <w:tc>
          <w:tcPr>
            <w:tcW w:w="514"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БС-250,00</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 директора по УВР, социальный педагог</w:t>
            </w:r>
          </w:p>
        </w:tc>
      </w:tr>
      <w:tr w:rsidR="000D18E6" w:rsidRPr="00440C9E" w:rsidTr="00440C9E">
        <w:trPr>
          <w:trHeight w:val="261"/>
        </w:trPr>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5.6</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Совершенствование психолого–педагогического сопровождения деятельности обучающихся, требующих особого внимания</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Уменьшение числа преступлений и правонарушений среди студентов техникума</w:t>
            </w: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Заместитель директора по УВР, </w:t>
            </w:r>
          </w:p>
        </w:tc>
      </w:tr>
      <w:tr w:rsidR="000D18E6" w:rsidRPr="00440C9E" w:rsidTr="00440C9E">
        <w:trPr>
          <w:trHeight w:val="261"/>
        </w:trPr>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5.7</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Расширение пространства для воспитания творческой индивидуальности, познавательной и социальной активности обучающихся через создание студий, клубов, спортивных секций и представление продуктов деятельности на разных </w:t>
            </w:r>
            <w:r w:rsidRPr="00440C9E">
              <w:rPr>
                <w:rFonts w:ascii="Times New Roman" w:hAnsi="Times New Roman" w:cs="Times New Roman"/>
                <w:sz w:val="24"/>
                <w:szCs w:val="24"/>
              </w:rPr>
              <w:lastRenderedPageBreak/>
              <w:t>уровнях</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Увеличение доли обучающихся техникума, участвующих в мероприятиях различного уровня</w:t>
            </w: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Заместитель директора по УВР, руководитель физического воспитания </w:t>
            </w:r>
          </w:p>
        </w:tc>
      </w:tr>
      <w:tr w:rsidR="000D18E6" w:rsidRPr="00440C9E" w:rsidTr="00440C9E">
        <w:trPr>
          <w:trHeight w:val="261"/>
        </w:trPr>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5.8</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Обеспечение системного отражения на сайте техникума информации о воспитательной деятельности</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Информированность участников образовательного</w:t>
            </w:r>
            <w:r w:rsidR="00440C9E">
              <w:rPr>
                <w:rFonts w:ascii="Times New Roman" w:hAnsi="Times New Roman" w:cs="Times New Roman"/>
                <w:sz w:val="24"/>
                <w:szCs w:val="24"/>
              </w:rPr>
              <w:t xml:space="preserve"> </w:t>
            </w:r>
            <w:r w:rsidRPr="00440C9E">
              <w:rPr>
                <w:rFonts w:ascii="Times New Roman" w:hAnsi="Times New Roman" w:cs="Times New Roman"/>
                <w:sz w:val="24"/>
                <w:szCs w:val="24"/>
              </w:rPr>
              <w:t>пространства</w:t>
            </w: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Зам.директора по УВР, социальный педагог, классные руководители</w:t>
            </w:r>
          </w:p>
        </w:tc>
      </w:tr>
      <w:tr w:rsidR="000D18E6" w:rsidRPr="00440C9E" w:rsidTr="00440C9E">
        <w:trPr>
          <w:trHeight w:val="261"/>
        </w:trPr>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5</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БС-250,00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ВБС-250,00</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6</w:t>
            </w:r>
            <w:r w:rsidRPr="00440C9E">
              <w:rPr>
                <w:rFonts w:ascii="Times New Roman" w:hAnsi="Times New Roman" w:cs="Times New Roman"/>
                <w:sz w:val="24"/>
                <w:szCs w:val="24"/>
              </w:rPr>
              <w:t>: Развитие кадрового потенциала ПОО.</w:t>
            </w:r>
          </w:p>
        </w:tc>
      </w:tr>
      <w:tr w:rsidR="000D18E6" w:rsidRPr="00440C9E" w:rsidTr="00440C9E">
        <w:trPr>
          <w:trHeight w:val="1691"/>
        </w:trPr>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6.1</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и реализация плана-графика повышения квалификации педагогическими работниками техникума.</w:t>
            </w:r>
          </w:p>
          <w:p w:rsidR="000D18E6" w:rsidRPr="00440C9E" w:rsidRDefault="000D18E6" w:rsidP="00440C9E">
            <w:pPr>
              <w:widowControl w:val="0"/>
              <w:spacing w:after="0" w:line="240" w:lineRule="auto"/>
              <w:ind w:firstLine="709"/>
              <w:rPr>
                <w:rFonts w:ascii="Times New Roman" w:hAnsi="Times New Roman" w:cs="Times New Roman"/>
                <w:sz w:val="24"/>
                <w:szCs w:val="24"/>
              </w:rPr>
            </w:pP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доли педагогических работников своевременно повышающих квалификацию.</w:t>
            </w:r>
          </w:p>
        </w:tc>
        <w:tc>
          <w:tcPr>
            <w:tcW w:w="421"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500,00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184"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7"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514"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 300,00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ВБС – 200,00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6.2</w:t>
            </w:r>
          </w:p>
        </w:tc>
        <w:tc>
          <w:tcPr>
            <w:tcW w:w="982"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и реализация ежегодного плана-графика аттестации педагогических работников техникума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доли педагогов, имеющих квалификационные категории.</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заместители директора, </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6.3</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и реализация плана-графика стажировки преподавателей профессионального цикла и мастеров производственного обучения на базе предприятий социальных партнеров и МЦПК края.</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доли преподавателей, мастеров п/о, прошедших стажировку на предприятии.</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7</w:t>
            </w:r>
            <w:r w:rsidRPr="00440C9E">
              <w:rPr>
                <w:rFonts w:ascii="Times New Roman" w:hAnsi="Times New Roman" w:cs="Times New Roman"/>
                <w:sz w:val="18"/>
                <w:szCs w:val="18"/>
              </w:rPr>
              <w:t>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15</w:t>
            </w:r>
            <w:r w:rsidRPr="00440C9E">
              <w:rPr>
                <w:rFonts w:ascii="Times New Roman" w:hAnsi="Times New Roman" w:cs="Times New Roman"/>
                <w:sz w:val="18"/>
                <w:szCs w:val="18"/>
              </w:rPr>
              <w:t>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15</w:t>
            </w:r>
            <w:r w:rsidRPr="00440C9E">
              <w:rPr>
                <w:rFonts w:ascii="Times New Roman" w:hAnsi="Times New Roman" w:cs="Times New Roman"/>
                <w:sz w:val="18"/>
                <w:szCs w:val="18"/>
              </w:rPr>
              <w:t>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15</w:t>
            </w:r>
            <w:r w:rsidRPr="00440C9E">
              <w:rPr>
                <w:rFonts w:ascii="Times New Roman" w:hAnsi="Times New Roman" w:cs="Times New Roman"/>
                <w:sz w:val="18"/>
                <w:szCs w:val="18"/>
              </w:rPr>
              <w:t>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15</w:t>
            </w:r>
            <w:r w:rsidRPr="00440C9E">
              <w:rPr>
                <w:rFonts w:ascii="Times New Roman" w:hAnsi="Times New Roman" w:cs="Times New Roman"/>
                <w:sz w:val="18"/>
                <w:szCs w:val="18"/>
              </w:rPr>
              <w:t>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 700,00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заместители директора, </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6.4</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условий для привлечения на работу в техникум молодых специалистов (Реализация программы «Кадры»: материальная поддержка, стимулирование).</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Увеличение доли «молодых» педагогов.</w:t>
            </w:r>
          </w:p>
        </w:tc>
        <w:tc>
          <w:tcPr>
            <w:tcW w:w="421" w:type="pct"/>
            <w:gridSpan w:val="3"/>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184"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16"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7"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514" w:type="pct"/>
            <w:gridSpan w:val="3"/>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 – 400,00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p>
        </w:tc>
        <w:tc>
          <w:tcPr>
            <w:tcW w:w="392"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6.5</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Повышение квалификации административно-управленческого персонала по вопросам подготовки кадров по перспективным и востребованным профессиям и специальностям.</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Создание условий и организация внедрения в образовательный процесс образовательных программ по ТОП – 50;</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методическое сопровождение работы педагогических работников по переходу на ФГОС по ТОП – 50..</w:t>
            </w:r>
          </w:p>
        </w:tc>
        <w:tc>
          <w:tcPr>
            <w:tcW w:w="421" w:type="pct"/>
            <w:gridSpan w:val="3"/>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lang w:val="en-US"/>
              </w:rPr>
            </w:pPr>
            <w:r w:rsidRPr="00440C9E">
              <w:rPr>
                <w:rFonts w:ascii="Times New Roman" w:hAnsi="Times New Roman" w:cs="Times New Roman"/>
                <w:sz w:val="18"/>
                <w:szCs w:val="18"/>
                <w:lang w:val="en-US"/>
              </w:rPr>
              <w:t>200.00</w:t>
            </w:r>
          </w:p>
        </w:tc>
        <w:tc>
          <w:tcPr>
            <w:tcW w:w="184"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lang w:val="en-US"/>
              </w:rPr>
            </w:pPr>
            <w:r w:rsidRPr="00440C9E">
              <w:rPr>
                <w:rFonts w:ascii="Times New Roman" w:hAnsi="Times New Roman" w:cs="Times New Roman"/>
                <w:sz w:val="18"/>
                <w:szCs w:val="18"/>
                <w:lang w:val="en-US"/>
              </w:rPr>
              <w:t>0</w:t>
            </w:r>
          </w:p>
        </w:tc>
        <w:tc>
          <w:tcPr>
            <w:tcW w:w="224" w:type="pct"/>
            <w:gridSpan w:val="2"/>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lang w:val="en-US"/>
              </w:rPr>
            </w:pPr>
            <w:r w:rsidRPr="00440C9E">
              <w:rPr>
                <w:rFonts w:ascii="Times New Roman" w:hAnsi="Times New Roman" w:cs="Times New Roman"/>
                <w:sz w:val="18"/>
                <w:szCs w:val="18"/>
                <w:lang w:val="en-US"/>
              </w:rPr>
              <w:t>50.00</w:t>
            </w:r>
          </w:p>
        </w:tc>
        <w:tc>
          <w:tcPr>
            <w:tcW w:w="216"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lang w:val="en-US"/>
              </w:rPr>
            </w:pPr>
            <w:r w:rsidRPr="00440C9E">
              <w:rPr>
                <w:rFonts w:ascii="Times New Roman" w:hAnsi="Times New Roman" w:cs="Times New Roman"/>
                <w:sz w:val="18"/>
                <w:szCs w:val="18"/>
                <w:lang w:val="en-US"/>
              </w:rPr>
              <w:t>50.00</w:t>
            </w:r>
          </w:p>
        </w:tc>
        <w:tc>
          <w:tcPr>
            <w:tcW w:w="216"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50.00</w:t>
            </w:r>
          </w:p>
        </w:tc>
        <w:tc>
          <w:tcPr>
            <w:tcW w:w="227"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lang w:val="en-US"/>
              </w:rPr>
              <w:t>50.00</w:t>
            </w:r>
          </w:p>
        </w:tc>
        <w:tc>
          <w:tcPr>
            <w:tcW w:w="514" w:type="pct"/>
            <w:gridSpan w:val="3"/>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 – 200,00</w:t>
            </w:r>
          </w:p>
        </w:tc>
        <w:tc>
          <w:tcPr>
            <w:tcW w:w="392" w:type="pct"/>
            <w:shd w:val="clear" w:color="auto" w:fill="FFFFFF" w:themeFill="background1"/>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lang w:val="en-US"/>
              </w:rPr>
            </w:pPr>
            <w:r w:rsidRPr="00440C9E">
              <w:rPr>
                <w:rFonts w:ascii="Times New Roman" w:hAnsi="Times New Roman" w:cs="Times New Roman"/>
                <w:sz w:val="24"/>
                <w:szCs w:val="24"/>
                <w:lang w:val="en-US"/>
              </w:rPr>
              <w:t>2018-2021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6.6</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Создание кадрового резерва административно-управленческого персонала, участие «резервистов» в краевых семинарах, совещаниях, конференциях.</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Обновление руководящего кадрового состава, создание и подготовка профессионального ядра системы управления, способного выступить в качестве кадровой опоры при реализации среднесрочных и долгосрочных программ развития техникума.</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 заместители директора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6.7</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Планирование работы и обеспечение функционирования «школы начинающего педагога»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Повышение профессиональной квалификации начинающих педагогов.</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6</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1800,00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БС-1400,00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ВБС-400,00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 xml:space="preserve">Мероприятие 7: </w:t>
            </w:r>
            <w:r w:rsidRPr="00440C9E">
              <w:rPr>
                <w:rFonts w:ascii="Times New Roman" w:hAnsi="Times New Roman" w:cs="Times New Roman"/>
                <w:sz w:val="24"/>
                <w:szCs w:val="24"/>
              </w:rPr>
              <w:t>Совершенствование методики и технологии ведения совместной с общеобразовательными организациями работы по профориентации школьников</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7.1</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Профориентационная работа с учащимися общеобразовательных </w:t>
            </w:r>
            <w:r w:rsidRPr="00440C9E">
              <w:rPr>
                <w:rFonts w:ascii="Times New Roman" w:hAnsi="Times New Roman" w:cs="Times New Roman"/>
                <w:sz w:val="24"/>
                <w:szCs w:val="24"/>
              </w:rPr>
              <w:lastRenderedPageBreak/>
              <w:t>учреждений с целью привлечения выпускников к поступлению в колледж</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Увеличение числа потенциальных абитуриентов</w:t>
            </w: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заместители директора, руководители </w:t>
            </w:r>
            <w:r w:rsidRPr="00440C9E">
              <w:rPr>
                <w:rFonts w:ascii="Times New Roman" w:hAnsi="Times New Roman" w:cs="Times New Roman"/>
                <w:sz w:val="20"/>
                <w:szCs w:val="20"/>
              </w:rPr>
              <w:lastRenderedPageBreak/>
              <w:t>УМО</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7.2</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Реклама и накладные расходы на профориентационные буклеты, поездки</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Выполнение КЦП</w:t>
            </w:r>
          </w:p>
        </w:tc>
        <w:tc>
          <w:tcPr>
            <w:tcW w:w="421" w:type="pct"/>
            <w:gridSpan w:val="3"/>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220,00</w:t>
            </w:r>
          </w:p>
        </w:tc>
        <w:tc>
          <w:tcPr>
            <w:tcW w:w="184"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w:t>
            </w:r>
          </w:p>
        </w:tc>
        <w:tc>
          <w:tcPr>
            <w:tcW w:w="224" w:type="pct"/>
            <w:gridSpan w:val="2"/>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216"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227" w:type="pct"/>
            <w:shd w:val="clear" w:color="auto" w:fill="auto"/>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514" w:type="pct"/>
            <w:gridSpan w:val="3"/>
            <w:shd w:val="clear" w:color="auto" w:fill="auto"/>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ВБС-220,00</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440C9E" w:rsidRPr="00440C9E" w:rsidRDefault="000D18E6"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w:t>
            </w:r>
          </w:p>
          <w:p w:rsidR="00440C9E" w:rsidRPr="00440C9E" w:rsidRDefault="00440C9E"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w:t>
            </w:r>
            <w:r w:rsidR="000D18E6" w:rsidRPr="00440C9E">
              <w:rPr>
                <w:rFonts w:ascii="Times New Roman" w:hAnsi="Times New Roman" w:cs="Times New Roman"/>
                <w:sz w:val="20"/>
                <w:szCs w:val="20"/>
              </w:rPr>
              <w:t>иректора</w:t>
            </w:r>
          </w:p>
          <w:p w:rsidR="000D18E6" w:rsidRPr="00440C9E" w:rsidRDefault="000D18E6"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по УВР</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7.3</w:t>
            </w: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Профориентационная работа среди выпускников образовательных учреждений прошлых лет, работающего населения</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Выполнение КЦП по заочной  форме обучения</w:t>
            </w: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2017-2020годы</w:t>
            </w:r>
          </w:p>
        </w:tc>
        <w:tc>
          <w:tcPr>
            <w:tcW w:w="524" w:type="pct"/>
          </w:tcPr>
          <w:p w:rsidR="000D18E6" w:rsidRPr="00440C9E" w:rsidRDefault="000D18E6"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w:t>
            </w:r>
            <w:r w:rsidR="00440C9E" w:rsidRPr="00440C9E">
              <w:rPr>
                <w:rFonts w:ascii="Times New Roman" w:hAnsi="Times New Roman" w:cs="Times New Roman"/>
                <w:sz w:val="20"/>
                <w:szCs w:val="20"/>
              </w:rPr>
              <w:t xml:space="preserve"> </w:t>
            </w:r>
            <w:r w:rsidRPr="00440C9E">
              <w:rPr>
                <w:rFonts w:ascii="Times New Roman" w:hAnsi="Times New Roman" w:cs="Times New Roman"/>
                <w:sz w:val="20"/>
                <w:szCs w:val="20"/>
              </w:rPr>
              <w:t>директора</w:t>
            </w:r>
            <w:r w:rsidR="00440C9E" w:rsidRPr="00440C9E">
              <w:rPr>
                <w:rFonts w:ascii="Times New Roman" w:hAnsi="Times New Roman" w:cs="Times New Roman"/>
                <w:sz w:val="20"/>
                <w:szCs w:val="20"/>
              </w:rPr>
              <w:t xml:space="preserve"> </w:t>
            </w:r>
            <w:r w:rsidRPr="00440C9E">
              <w:rPr>
                <w:rFonts w:ascii="Times New Roman" w:hAnsi="Times New Roman" w:cs="Times New Roman"/>
                <w:sz w:val="20"/>
                <w:szCs w:val="20"/>
              </w:rPr>
              <w:t>по УВР</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82" w:type="pct"/>
            <w:gridSpan w:val="3"/>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7</w:t>
            </w:r>
          </w:p>
        </w:tc>
        <w:tc>
          <w:tcPr>
            <w:tcW w:w="906" w:type="pct"/>
            <w:gridSpan w:val="2"/>
          </w:tcPr>
          <w:p w:rsidR="000D18E6" w:rsidRPr="00440C9E" w:rsidRDefault="000D18E6" w:rsidP="00440C9E">
            <w:pPr>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220,00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40,00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45,00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ВБС-220,00</w:t>
            </w:r>
          </w:p>
        </w:tc>
        <w:tc>
          <w:tcPr>
            <w:tcW w:w="392" w:type="pct"/>
          </w:tcPr>
          <w:p w:rsidR="000D18E6" w:rsidRPr="00440C9E" w:rsidRDefault="000D18E6" w:rsidP="007426D4">
            <w:pPr>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w:t>
            </w:r>
            <w:r w:rsidR="00440C9E" w:rsidRPr="00440C9E">
              <w:rPr>
                <w:rFonts w:ascii="Times New Roman" w:hAnsi="Times New Roman" w:cs="Times New Roman"/>
                <w:sz w:val="20"/>
                <w:szCs w:val="20"/>
              </w:rPr>
              <w:t xml:space="preserve"> </w:t>
            </w:r>
            <w:r w:rsidRPr="00440C9E">
              <w:rPr>
                <w:rFonts w:ascii="Times New Roman" w:hAnsi="Times New Roman" w:cs="Times New Roman"/>
                <w:sz w:val="20"/>
                <w:szCs w:val="20"/>
              </w:rPr>
              <w:t>директора</w:t>
            </w:r>
            <w:r w:rsidR="00440C9E" w:rsidRPr="00440C9E">
              <w:rPr>
                <w:rFonts w:ascii="Times New Roman" w:hAnsi="Times New Roman" w:cs="Times New Roman"/>
                <w:sz w:val="20"/>
                <w:szCs w:val="20"/>
              </w:rPr>
              <w:t xml:space="preserve"> </w:t>
            </w:r>
            <w:r w:rsidRPr="00440C9E">
              <w:rPr>
                <w:rFonts w:ascii="Times New Roman" w:hAnsi="Times New Roman" w:cs="Times New Roman"/>
                <w:sz w:val="20"/>
                <w:szCs w:val="20"/>
              </w:rPr>
              <w:t>по УВР</w:t>
            </w:r>
          </w:p>
        </w:tc>
      </w:tr>
      <w:tr w:rsidR="000D18E6" w:rsidRPr="00440C9E" w:rsidTr="00440C9E">
        <w:trPr>
          <w:trHeight w:val="317"/>
        </w:trPr>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8:</w:t>
            </w:r>
            <w:r w:rsidRPr="00440C9E">
              <w:rPr>
                <w:rFonts w:ascii="Times New Roman" w:hAnsi="Times New Roman" w:cs="Times New Roman"/>
                <w:sz w:val="24"/>
                <w:szCs w:val="24"/>
              </w:rPr>
              <w:t xml:space="preserve"> Активизация работы инновационной образовательной площадки / ресурсного центра / СЦК, трансляция опыта</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8.1</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Проведение на базе ИОП, РЦ   курсов повышения квалификации для мастеров производственного обучения, преподавателей  по профессии «Повар, кондитер», по специальности</w:t>
            </w:r>
          </w:p>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«Поварское и кондитерское дело»</w:t>
            </w:r>
          </w:p>
        </w:tc>
        <w:tc>
          <w:tcPr>
            <w:tcW w:w="906"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shd w:val="clear" w:color="auto" w:fill="FFFFFF"/>
              </w:rPr>
              <w:t>Совершенствование профессиональных знаний и умений преподавателей и мастеров производственного обучения</w:t>
            </w:r>
            <w:r w:rsidRPr="00440C9E">
              <w:rPr>
                <w:rFonts w:ascii="Times New Roman" w:hAnsi="Times New Roman" w:cs="Times New Roman"/>
                <w:sz w:val="24"/>
                <w:szCs w:val="24"/>
              </w:rPr>
              <w:t xml:space="preserve"> по профессии «Повар, кондитер», по специальности</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«Поварское и кондитерское дело»</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105,00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ВБС-105,00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2019-2021годы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мастера производственного обучения, преподаватели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8.2</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Организация и проведение на базе  РЦ  краевой олимпиады профессионального мастерства по  направлениям: </w:t>
            </w:r>
            <w:r w:rsidRPr="00440C9E">
              <w:rPr>
                <w:rFonts w:ascii="Times New Roman" w:hAnsi="Times New Roman" w:cs="Times New Roman"/>
                <w:w w:val="90"/>
                <w:sz w:val="24"/>
                <w:szCs w:val="24"/>
              </w:rPr>
              <w:t xml:space="preserve">43.02.13   Технология парикмахерского  искусства; </w:t>
            </w:r>
            <w:r w:rsidRPr="00440C9E">
              <w:rPr>
                <w:rFonts w:ascii="Times New Roman" w:hAnsi="Times New Roman" w:cs="Times New Roman"/>
                <w:sz w:val="24"/>
                <w:szCs w:val="24"/>
              </w:rPr>
              <w:t xml:space="preserve">43.02.15 Поварское и кондитерское </w:t>
            </w:r>
            <w:r w:rsidRPr="00440C9E">
              <w:rPr>
                <w:rFonts w:ascii="Times New Roman" w:hAnsi="Times New Roman" w:cs="Times New Roman"/>
                <w:sz w:val="24"/>
                <w:szCs w:val="24"/>
              </w:rPr>
              <w:lastRenderedPageBreak/>
              <w:t>дело.</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xml:space="preserve">Совершенствование умений эффективного решения профессиональных задач, развитие профессионального мышления, способности к проектированию своей деятельности и </w:t>
            </w:r>
            <w:r w:rsidRPr="00440C9E">
              <w:rPr>
                <w:rFonts w:ascii="Times New Roman" w:hAnsi="Times New Roman" w:cs="Times New Roman"/>
                <w:sz w:val="24"/>
                <w:szCs w:val="24"/>
              </w:rPr>
              <w:lastRenderedPageBreak/>
              <w:t>конструктивному анализу ошибок в профессиональной деятельности, стимулирование студентов к дальнейшему профессиональному и личностному развитию, повышение интереса к будущей профессиональной деятельности;</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lastRenderedPageBreak/>
              <w:t>95,00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ВБС-95,00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2019-2021годы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мастера производственного обучения, преподаватели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8.3</w:t>
            </w:r>
          </w:p>
        </w:tc>
        <w:tc>
          <w:tcPr>
            <w:tcW w:w="982" w:type="pct"/>
            <w:gridSpan w:val="3"/>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Проведение на базе ИОП краевого семинара-практикума по обмену прогрессивным опытом в практике реализации технологий обучения </w:t>
            </w:r>
            <w:r w:rsidRPr="00440C9E">
              <w:rPr>
                <w:rFonts w:ascii="Times New Roman" w:hAnsi="Times New Roman" w:cs="Times New Roman"/>
                <w:sz w:val="24"/>
                <w:szCs w:val="24"/>
                <w:shd w:val="clear" w:color="auto" w:fill="FFFFFF"/>
              </w:rPr>
              <w:t>по специальности « Поварское и кондитерское дело»</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shd w:val="clear" w:color="auto" w:fill="FFFFFF"/>
              </w:rPr>
              <w:t> Применение современных технологий как показателя педагогической компетентности современного педагога. обмен имеющимся опытом работы по специальности « Поварское и кондитерское дело»</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35,00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15,00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ВБС-35,00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2019-2021годы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мастера производственного обучения, преподаватели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8.4</w:t>
            </w:r>
          </w:p>
        </w:tc>
        <w:tc>
          <w:tcPr>
            <w:tcW w:w="982" w:type="pct"/>
            <w:gridSpan w:val="3"/>
          </w:tcPr>
          <w:p w:rsidR="000D18E6" w:rsidRPr="00440C9E" w:rsidRDefault="000D18E6" w:rsidP="00440C9E">
            <w:pPr>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Организация обучения экспертов, тренеров </w:t>
            </w:r>
            <w:r w:rsidRPr="00440C9E">
              <w:rPr>
                <w:rFonts w:ascii="Times New Roman" w:hAnsi="Times New Roman" w:cs="Times New Roman"/>
                <w:sz w:val="24"/>
                <w:szCs w:val="24"/>
                <w:lang w:val="en-US"/>
              </w:rPr>
              <w:t>WorldSkills</w:t>
            </w:r>
            <w:r w:rsidRPr="00440C9E">
              <w:rPr>
                <w:rFonts w:ascii="Times New Roman" w:hAnsi="Times New Roman" w:cs="Times New Roman"/>
                <w:sz w:val="24"/>
                <w:szCs w:val="24"/>
              </w:rPr>
              <w:t xml:space="preserve">  на базе СЦК  по компетенции « Парикмахерское искусство»</w:t>
            </w:r>
          </w:p>
        </w:tc>
        <w:tc>
          <w:tcPr>
            <w:tcW w:w="906" w:type="pct"/>
            <w:gridSpan w:val="2"/>
          </w:tcPr>
          <w:p w:rsidR="000D18E6" w:rsidRPr="007B17F6" w:rsidRDefault="000D18E6" w:rsidP="007B17F6">
            <w:pPr>
              <w:numPr>
                <w:ilvl w:val="0"/>
                <w:numId w:val="29"/>
              </w:numPr>
              <w:shd w:val="clear" w:color="auto" w:fill="F5F5F5"/>
              <w:spacing w:after="150" w:line="240" w:lineRule="auto"/>
              <w:ind w:left="0"/>
              <w:rPr>
                <w:rFonts w:ascii="Times New Roman" w:eastAsia="Times New Roman" w:hAnsi="Times New Roman" w:cs="Times New Roman"/>
                <w:sz w:val="24"/>
                <w:szCs w:val="24"/>
              </w:rPr>
            </w:pPr>
            <w:r w:rsidRPr="00440C9E">
              <w:rPr>
                <w:rFonts w:ascii="Times New Roman" w:eastAsia="Times New Roman" w:hAnsi="Times New Roman" w:cs="Times New Roman"/>
                <w:sz w:val="24"/>
                <w:szCs w:val="24"/>
              </w:rPr>
              <w:t xml:space="preserve">Подготовка экспертов для организации и проведения чемпионатов  различного уровня по стандартам Ворлдскиллс. Расширение сети экспертного сообщества </w:t>
            </w:r>
            <w:r w:rsidRPr="00440C9E">
              <w:rPr>
                <w:rFonts w:ascii="Times New Roman" w:eastAsia="Times New Roman" w:hAnsi="Times New Roman" w:cs="Times New Roman"/>
                <w:sz w:val="24"/>
                <w:szCs w:val="24"/>
              </w:rPr>
              <w:lastRenderedPageBreak/>
              <w:t>WorldSkills в России.</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lastRenderedPageBreak/>
              <w:t>50,00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ВБС-35,00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2019-2021годы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УПР, мастера производственного обучения, преподаватели</w:t>
            </w:r>
          </w:p>
        </w:tc>
      </w:tr>
      <w:tr w:rsidR="000D18E6" w:rsidRPr="00440C9E" w:rsidTr="00440C9E">
        <w:tc>
          <w:tcPr>
            <w:tcW w:w="194"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82" w:type="pct"/>
            <w:gridSpan w:val="3"/>
          </w:tcPr>
          <w:p w:rsidR="000D18E6" w:rsidRPr="00440C9E" w:rsidRDefault="000D18E6" w:rsidP="00440C9E">
            <w:pPr>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8</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285,00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85,00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100,00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ВБС-285,00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9</w:t>
            </w:r>
            <w:r w:rsidRPr="00440C9E">
              <w:rPr>
                <w:rFonts w:ascii="Times New Roman" w:hAnsi="Times New Roman" w:cs="Times New Roman"/>
                <w:sz w:val="24"/>
                <w:szCs w:val="24"/>
              </w:rPr>
              <w:t>: Модернизация (развитие) внутренней системы оценки качества подготовки кадров</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9.1</w:t>
            </w:r>
          </w:p>
        </w:tc>
        <w:tc>
          <w:tcPr>
            <w:tcW w:w="958"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годового плана-графика внутритехникумовского контроля за состоянием  методической документации преподавателей и мастеров производственного обучения техникума.</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Соответствие учебно – программной документации требованиям ФГОС и локальных актов.</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заместители директора, </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9.2</w:t>
            </w:r>
          </w:p>
        </w:tc>
        <w:tc>
          <w:tcPr>
            <w:tcW w:w="958"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годового плана-графика посещения учебных занятий преподавателей и мастеров производственного обучения администрацией техникума, согласование с первичной профсоюзной организацией</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Повышение качества проводимых учебных занятий.</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9.3</w:t>
            </w:r>
          </w:p>
        </w:tc>
        <w:tc>
          <w:tcPr>
            <w:tcW w:w="958"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и реализация годового плана-графика входного контроля знаний обучающихся первого курса по общеобразовательным дисциплинам.</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Построение индивидуальной траектории образовательного процесса  для студентов.</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9.4</w:t>
            </w:r>
          </w:p>
        </w:tc>
        <w:tc>
          <w:tcPr>
            <w:tcW w:w="958"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Ведение на постоянной основе мониторинга качества образовательного </w:t>
            </w:r>
            <w:r w:rsidRPr="00440C9E">
              <w:rPr>
                <w:rFonts w:ascii="Times New Roman" w:hAnsi="Times New Roman" w:cs="Times New Roman"/>
                <w:sz w:val="24"/>
                <w:szCs w:val="24"/>
              </w:rPr>
              <w:lastRenderedPageBreak/>
              <w:t>процесса на основе результатов текущего контроля и промежуточной аттестации</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440C9E">
              <w:rPr>
                <w:rFonts w:ascii="Times New Roman" w:hAnsi="Times New Roman" w:cs="Times New Roman"/>
                <w:sz w:val="24"/>
                <w:szCs w:val="24"/>
              </w:rPr>
              <w:lastRenderedPageBreak/>
              <w:t xml:space="preserve">- </w:t>
            </w:r>
            <w:r w:rsidRPr="00440C9E">
              <w:rPr>
                <w:rFonts w:ascii="Times New Roman" w:hAnsi="Times New Roman" w:cs="Times New Roman"/>
                <w:sz w:val="24"/>
                <w:szCs w:val="24"/>
                <w:shd w:val="clear" w:color="auto" w:fill="FFFFFF"/>
              </w:rPr>
              <w:t xml:space="preserve">выстраивание  образовательного процесса максимально эффективным образом </w:t>
            </w:r>
            <w:r w:rsidRPr="00440C9E">
              <w:rPr>
                <w:rFonts w:ascii="Times New Roman" w:hAnsi="Times New Roman" w:cs="Times New Roman"/>
                <w:sz w:val="24"/>
                <w:szCs w:val="24"/>
                <w:shd w:val="clear" w:color="auto" w:fill="FFFFFF"/>
              </w:rPr>
              <w:lastRenderedPageBreak/>
              <w:t>для достижения  результатов освоения основных образовательных программ, предусмотренных ФГОС;</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shd w:val="clear" w:color="auto" w:fill="FFFFFF"/>
              </w:rPr>
              <w:t>-</w:t>
            </w:r>
            <w:r w:rsidRPr="00440C9E">
              <w:rPr>
                <w:rFonts w:ascii="Times New Roman" w:hAnsi="Times New Roman" w:cs="Times New Roman"/>
                <w:sz w:val="24"/>
                <w:szCs w:val="24"/>
              </w:rPr>
              <w:t xml:space="preserve"> приобретение и развитие навыков самостоятельной работы и повышения академической активности обучающихся.</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9.5</w:t>
            </w:r>
          </w:p>
        </w:tc>
        <w:tc>
          <w:tcPr>
            <w:tcW w:w="958"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Анализ результатов государственной итоговой аттестации в динамике за 5 лет.</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Совершенствование условий по подготовке и проведению ГИА;</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9.6</w:t>
            </w:r>
          </w:p>
        </w:tc>
        <w:tc>
          <w:tcPr>
            <w:tcW w:w="958"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Анкетирование предприятий социальных партнеров, на базе которых студенты техникума  проходят производственную практику, о качестве их подготовки</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Актуализация ОПОП в соответствии с анкетированием работодателей;</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увеличение количества выпускников, трудоустроенных в 1-ый год после окончания техникума</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 xml:space="preserve">директора по УПР </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9.7</w:t>
            </w:r>
          </w:p>
        </w:tc>
        <w:tc>
          <w:tcPr>
            <w:tcW w:w="958"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Анализ результативности участия обучающихся в олимпиадах, конкурсах и чемпионатах профессионального мастерства, в том числе по стандартам «Молодые профессионалы» </w:t>
            </w:r>
            <w:r w:rsidRPr="00440C9E">
              <w:rPr>
                <w:rFonts w:ascii="Times New Roman" w:hAnsi="Times New Roman" w:cs="Times New Roman"/>
                <w:sz w:val="24"/>
                <w:szCs w:val="24"/>
              </w:rPr>
              <w:lastRenderedPageBreak/>
              <w:t>(</w:t>
            </w:r>
            <w:r w:rsidRPr="00440C9E">
              <w:rPr>
                <w:rFonts w:ascii="Times New Roman" w:hAnsi="Times New Roman" w:cs="Times New Roman"/>
                <w:sz w:val="24"/>
                <w:szCs w:val="24"/>
                <w:lang w:val="en-US"/>
              </w:rPr>
              <w:t>W</w:t>
            </w:r>
            <w:r w:rsidRPr="00440C9E">
              <w:rPr>
                <w:rFonts w:ascii="Times New Roman" w:hAnsi="Times New Roman" w:cs="Times New Roman"/>
                <w:sz w:val="24"/>
                <w:szCs w:val="24"/>
              </w:rPr>
              <w:t>orldskills</w:t>
            </w:r>
            <w:r w:rsidRPr="00440C9E">
              <w:rPr>
                <w:rFonts w:ascii="Times New Roman" w:hAnsi="Times New Roman" w:cs="Times New Roman"/>
                <w:sz w:val="24"/>
                <w:szCs w:val="24"/>
                <w:lang w:val="en-US"/>
              </w:rPr>
              <w:t>R</w:t>
            </w:r>
            <w:r w:rsidRPr="00440C9E">
              <w:rPr>
                <w:rFonts w:ascii="Times New Roman" w:hAnsi="Times New Roman" w:cs="Times New Roman"/>
                <w:sz w:val="24"/>
                <w:szCs w:val="24"/>
              </w:rPr>
              <w:t>ussia) в динамике за 5 лет.</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Увеличение количества студентов, занявших призовые места в   олимпиадах, конкурсах и чемпионатах профессионального мастерства.</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ежегодно</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директора по УПР</w:t>
            </w:r>
          </w:p>
        </w:tc>
      </w:tr>
      <w:tr w:rsidR="000D18E6" w:rsidRPr="00440C9E" w:rsidTr="00440C9E">
        <w:tc>
          <w:tcPr>
            <w:tcW w:w="218" w:type="pct"/>
            <w:gridSpan w:val="3"/>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58" w:type="pct"/>
            <w:gridSpan w:val="2"/>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9</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10:</w:t>
            </w:r>
            <w:r w:rsidRPr="00440C9E">
              <w:rPr>
                <w:rFonts w:ascii="Times New Roman" w:hAnsi="Times New Roman" w:cs="Times New Roman"/>
                <w:sz w:val="24"/>
                <w:szCs w:val="24"/>
              </w:rPr>
              <w:t xml:space="preserve"> 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10.1</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Организация Дней открытых дверей для организаций социальных партнеров, работодателей</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-Привлечение работодателей  к разработке и   реализации ОПОП</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2017 - 2021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10.2</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Заключение договоров о совместной деятельности с предприятиями и организациями работодателями по организации обучения </w:t>
            </w:r>
          </w:p>
        </w:tc>
        <w:tc>
          <w:tcPr>
            <w:tcW w:w="906" w:type="pct"/>
            <w:gridSpan w:val="2"/>
          </w:tcPr>
          <w:p w:rsidR="000D18E6" w:rsidRPr="00440C9E" w:rsidRDefault="000C289F" w:rsidP="00440C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18E6" w:rsidRPr="00440C9E">
              <w:rPr>
                <w:rFonts w:ascii="Times New Roman" w:hAnsi="Times New Roman" w:cs="Times New Roman"/>
                <w:sz w:val="24"/>
                <w:szCs w:val="24"/>
              </w:rPr>
              <w:t>Расширение сетевого взаимодействия с предприятиями при реализации ОПОП.</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2017 - 2021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10.3</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Целевое обучение по договорам с отдельными предприятиями и организациями</w:t>
            </w:r>
          </w:p>
        </w:tc>
        <w:tc>
          <w:tcPr>
            <w:tcW w:w="906" w:type="pct"/>
            <w:gridSpan w:val="2"/>
          </w:tcPr>
          <w:p w:rsidR="000D18E6" w:rsidRPr="00440C9E" w:rsidRDefault="000C289F" w:rsidP="00440C9E">
            <w:pPr>
              <w:widowControl w:val="0"/>
              <w:autoSpaceDE w:val="0"/>
              <w:autoSpaceDN w:val="0"/>
              <w:adjustRightInd w:val="0"/>
              <w:spacing w:after="0" w:line="240" w:lineRule="auto"/>
              <w:rPr>
                <w:rFonts w:ascii="Times New Roman" w:hAnsi="Times New Roman" w:cs="Times New Roman"/>
                <w:sz w:val="24"/>
                <w:szCs w:val="24"/>
                <w:shd w:val="clear" w:color="auto" w:fill="F6F6F6"/>
              </w:rPr>
            </w:pPr>
            <w:r>
              <w:rPr>
                <w:rFonts w:ascii="Times New Roman" w:hAnsi="Times New Roman" w:cs="Times New Roman"/>
                <w:sz w:val="24"/>
                <w:szCs w:val="24"/>
              </w:rPr>
              <w:t xml:space="preserve">- </w:t>
            </w:r>
            <w:r w:rsidR="000D18E6" w:rsidRPr="00440C9E">
              <w:rPr>
                <w:rFonts w:ascii="Times New Roman" w:hAnsi="Times New Roman" w:cs="Times New Roman"/>
                <w:sz w:val="24"/>
                <w:szCs w:val="24"/>
                <w:shd w:val="clear" w:color="auto" w:fill="F6F6F6"/>
              </w:rPr>
              <w:t>Возможность прохождения производственной практики, а по окончании обучения предоставление  рабочего  места в соответствии с полученной квалификацией;</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 социальная поддержка студентов. </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2017 - 2021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10.4</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контрольно-оценочных средств с учетом мнений и пожеланий работодателей.</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Расширение участия работодателей в оценке качества подготовки студентов.</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2017 - 2021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10.5</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Реализация дуального </w:t>
            </w:r>
            <w:r w:rsidRPr="00440C9E">
              <w:rPr>
                <w:rFonts w:ascii="Times New Roman" w:hAnsi="Times New Roman" w:cs="Times New Roman"/>
                <w:sz w:val="24"/>
                <w:szCs w:val="24"/>
              </w:rPr>
              <w:lastRenderedPageBreak/>
              <w:t>обучения в рамках реализации образовательной программы по профессии/специальности 43.01.07 Слесарь по эксплуатации и ремонту газового оборудования</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shd w:val="clear" w:color="auto" w:fill="FFFFFF"/>
              </w:rPr>
            </w:pPr>
            <w:r w:rsidRPr="00440C9E">
              <w:rPr>
                <w:rFonts w:ascii="Times New Roman" w:hAnsi="Times New Roman" w:cs="Times New Roman"/>
                <w:sz w:val="24"/>
                <w:szCs w:val="24"/>
                <w:shd w:val="clear" w:color="auto" w:fill="FFFFFF"/>
              </w:rPr>
              <w:lastRenderedPageBreak/>
              <w:t xml:space="preserve">- Прямое участие </w:t>
            </w:r>
            <w:r w:rsidRPr="00440C9E">
              <w:rPr>
                <w:rFonts w:ascii="Times New Roman" w:hAnsi="Times New Roman" w:cs="Times New Roman"/>
                <w:sz w:val="24"/>
                <w:szCs w:val="24"/>
                <w:shd w:val="clear" w:color="auto" w:fill="FFFFFF"/>
              </w:rPr>
              <w:lastRenderedPageBreak/>
              <w:t>предприятий в профессиональном образовании студентов;</w:t>
            </w:r>
          </w:p>
          <w:p w:rsidR="000D18E6" w:rsidRPr="00440C9E" w:rsidRDefault="000D18E6" w:rsidP="00440C9E">
            <w:pPr>
              <w:numPr>
                <w:ilvl w:val="0"/>
                <w:numId w:val="28"/>
              </w:numPr>
              <w:shd w:val="clear" w:color="auto" w:fill="FBFBFB"/>
              <w:spacing w:after="0" w:line="240" w:lineRule="auto"/>
              <w:ind w:left="0"/>
              <w:rPr>
                <w:rFonts w:ascii="Times New Roman" w:eastAsia="Times New Roman" w:hAnsi="Times New Roman" w:cs="Times New Roman"/>
                <w:sz w:val="24"/>
                <w:szCs w:val="24"/>
              </w:rPr>
            </w:pPr>
            <w:r w:rsidRPr="00440C9E">
              <w:rPr>
                <w:rFonts w:ascii="Times New Roman" w:hAnsi="Times New Roman" w:cs="Times New Roman"/>
                <w:sz w:val="24"/>
                <w:szCs w:val="24"/>
                <w:shd w:val="clear" w:color="auto" w:fill="FFFFFF"/>
              </w:rPr>
              <w:t>- с</w:t>
            </w:r>
            <w:r w:rsidRPr="00440C9E">
              <w:rPr>
                <w:rFonts w:ascii="Times New Roman" w:eastAsia="Times New Roman" w:hAnsi="Times New Roman" w:cs="Times New Roman"/>
                <w:sz w:val="24"/>
                <w:szCs w:val="24"/>
              </w:rPr>
              <w:t>огласованное взаимодействие предприятия и техникума;</w:t>
            </w:r>
          </w:p>
          <w:p w:rsidR="000D18E6" w:rsidRPr="00440C9E" w:rsidRDefault="000D18E6" w:rsidP="00440C9E">
            <w:pPr>
              <w:numPr>
                <w:ilvl w:val="0"/>
                <w:numId w:val="28"/>
              </w:numPr>
              <w:shd w:val="clear" w:color="auto" w:fill="FBFBFB"/>
              <w:spacing w:after="0" w:line="240" w:lineRule="auto"/>
              <w:ind w:left="0"/>
              <w:rPr>
                <w:rFonts w:ascii="Times New Roman" w:eastAsia="Times New Roman" w:hAnsi="Times New Roman" w:cs="Times New Roman"/>
                <w:sz w:val="24"/>
                <w:szCs w:val="24"/>
              </w:rPr>
            </w:pPr>
            <w:r w:rsidRPr="00440C9E">
              <w:rPr>
                <w:rFonts w:ascii="Times New Roman" w:eastAsia="Times New Roman" w:hAnsi="Times New Roman" w:cs="Times New Roman"/>
                <w:sz w:val="24"/>
                <w:szCs w:val="24"/>
              </w:rPr>
              <w:t>- гибкость и индивидуализация при организации практики</w:t>
            </w:r>
          </w:p>
          <w:p w:rsidR="000D18E6" w:rsidRPr="00440C9E" w:rsidRDefault="000D18E6" w:rsidP="00440C9E">
            <w:pPr>
              <w:numPr>
                <w:ilvl w:val="0"/>
                <w:numId w:val="28"/>
              </w:numPr>
              <w:shd w:val="clear" w:color="auto" w:fill="FBFBFB"/>
              <w:spacing w:before="100" w:beforeAutospacing="1" w:after="100" w:afterAutospacing="1" w:line="240" w:lineRule="auto"/>
              <w:ind w:left="0"/>
              <w:rPr>
                <w:rFonts w:ascii="Times New Roman" w:eastAsia="Times New Roman" w:hAnsi="Times New Roman" w:cs="Times New Roman"/>
                <w:sz w:val="24"/>
                <w:szCs w:val="24"/>
              </w:rPr>
            </w:pPr>
            <w:r w:rsidRPr="00440C9E">
              <w:rPr>
                <w:rFonts w:ascii="Times New Roman" w:eastAsia="Times New Roman" w:hAnsi="Times New Roman" w:cs="Times New Roman"/>
                <w:sz w:val="24"/>
                <w:szCs w:val="24"/>
              </w:rPr>
              <w:t>- отсутствие разрыва между теорией и практикой;</w:t>
            </w:r>
          </w:p>
          <w:p w:rsidR="000D18E6" w:rsidRPr="00440C9E" w:rsidRDefault="000D18E6" w:rsidP="00440C9E">
            <w:pPr>
              <w:numPr>
                <w:ilvl w:val="0"/>
                <w:numId w:val="28"/>
              </w:numPr>
              <w:shd w:val="clear" w:color="auto" w:fill="FBFBFB"/>
              <w:spacing w:before="100" w:beforeAutospacing="1" w:after="100" w:afterAutospacing="1" w:line="240" w:lineRule="auto"/>
              <w:ind w:left="0"/>
              <w:rPr>
                <w:rFonts w:ascii="Times New Roman" w:eastAsia="Times New Roman" w:hAnsi="Times New Roman" w:cs="Times New Roman"/>
                <w:sz w:val="24"/>
                <w:szCs w:val="24"/>
              </w:rPr>
            </w:pPr>
            <w:r w:rsidRPr="00440C9E">
              <w:rPr>
                <w:rFonts w:ascii="Times New Roman" w:eastAsia="Times New Roman" w:hAnsi="Times New Roman" w:cs="Times New Roman"/>
                <w:sz w:val="24"/>
                <w:szCs w:val="24"/>
              </w:rPr>
              <w:t>адаптация будущих специалистов к производственной среде.</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2017 - </w:t>
            </w:r>
            <w:r w:rsidRPr="00440C9E">
              <w:rPr>
                <w:rFonts w:ascii="Times New Roman" w:hAnsi="Times New Roman" w:cs="Times New Roman"/>
                <w:sz w:val="24"/>
                <w:szCs w:val="24"/>
              </w:rPr>
              <w:lastRenderedPageBreak/>
              <w:t>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lastRenderedPageBreak/>
              <w:t>Директор,</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lastRenderedPageBreak/>
              <w:t>заместители директора,</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10.6</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Заключение среднесрочных договоров с предприятиями и организациями работодателями о трудоустройстве выпускников.</w:t>
            </w:r>
          </w:p>
        </w:tc>
        <w:tc>
          <w:tcPr>
            <w:tcW w:w="906" w:type="pct"/>
            <w:gridSpan w:val="2"/>
          </w:tcPr>
          <w:p w:rsidR="000D18E6" w:rsidRPr="00440C9E" w:rsidRDefault="000D18E6" w:rsidP="00440C9E">
            <w:pPr>
              <w:pStyle w:val="aff"/>
              <w:rPr>
                <w:rFonts w:ascii="Times New Roman" w:hAnsi="Times New Roman" w:cs="Times New Roman"/>
                <w:sz w:val="24"/>
                <w:szCs w:val="24"/>
                <w:lang w:val="ru-RU"/>
              </w:rPr>
            </w:pPr>
            <w:r w:rsidRPr="00440C9E">
              <w:rPr>
                <w:rFonts w:ascii="Times New Roman" w:hAnsi="Times New Roman" w:cs="Times New Roman"/>
                <w:sz w:val="24"/>
                <w:szCs w:val="24"/>
                <w:lang w:val="ru-RU"/>
              </w:rPr>
              <w:t xml:space="preserve"> Трудоустройство выпускников с целью удовлетворения потребности в высококвалифицированных кадрах предприятий, организаций, учреждений.</w:t>
            </w:r>
          </w:p>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lang w:val="en-US"/>
              </w:rPr>
              <w:t>2018-2021</w:t>
            </w:r>
            <w:r w:rsidRPr="00440C9E">
              <w:rPr>
                <w:rFonts w:ascii="Times New Roman" w:hAnsi="Times New Roman" w:cs="Times New Roman"/>
                <w:sz w:val="24"/>
                <w:szCs w:val="24"/>
              </w:rPr>
              <w:t>годы</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Директор,</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10</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r w:rsidR="000D18E6" w:rsidRPr="00440C9E" w:rsidTr="000D18E6">
        <w:tc>
          <w:tcPr>
            <w:tcW w:w="5000" w:type="pct"/>
            <w:gridSpan w:val="21"/>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b/>
                <w:sz w:val="24"/>
                <w:szCs w:val="24"/>
              </w:rPr>
              <w:t>Мероприятие 11:</w:t>
            </w:r>
            <w:r w:rsidRPr="00440C9E">
              <w:rPr>
                <w:rFonts w:ascii="Times New Roman" w:hAnsi="Times New Roman" w:cs="Times New Roman"/>
                <w:sz w:val="24"/>
                <w:szCs w:val="24"/>
              </w:rPr>
              <w:t xml:space="preserve"> Создание условий для получения среднего профессионального образования инвалидами и лицами с ограниченными возможностями здоровья, в </w:t>
            </w:r>
            <w:r w:rsidRPr="00440C9E">
              <w:rPr>
                <w:rFonts w:ascii="Times New Roman" w:hAnsi="Times New Roman" w:cs="Times New Roman"/>
                <w:spacing w:val="-3"/>
                <w:sz w:val="24"/>
                <w:szCs w:val="24"/>
              </w:rPr>
              <w:t xml:space="preserve">том </w:t>
            </w:r>
            <w:r w:rsidRPr="00440C9E">
              <w:rPr>
                <w:rFonts w:ascii="Times New Roman" w:hAnsi="Times New Roman" w:cs="Times New Roman"/>
                <w:sz w:val="24"/>
                <w:szCs w:val="24"/>
              </w:rPr>
              <w:t>числе с использованием дистанционных образовательных технологий</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11.1</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xml:space="preserve">Разработка и утверждение адаптированной образовательной программы по профессии 09.01.03 </w:t>
            </w:r>
            <w:r w:rsidRPr="00440C9E">
              <w:rPr>
                <w:rFonts w:ascii="Times New Roman" w:hAnsi="Times New Roman" w:cs="Times New Roman"/>
                <w:sz w:val="24"/>
                <w:szCs w:val="24"/>
              </w:rPr>
              <w:lastRenderedPageBreak/>
              <w:t>Мастер по обработке цифровой информации для лиц с ОВЗ</w:t>
            </w:r>
          </w:p>
        </w:tc>
        <w:tc>
          <w:tcPr>
            <w:tcW w:w="906" w:type="pct"/>
            <w:gridSpan w:val="2"/>
          </w:tcPr>
          <w:p w:rsidR="000D18E6" w:rsidRPr="00440C9E" w:rsidRDefault="007B17F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 Повышение доступности среднего профессионального образования для инвалидов и лиц с ОВЗ.</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7B17F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УР</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lastRenderedPageBreak/>
              <w:t>11.2</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Разработка графика обучения административно-управленческого персонала и педагогических работников по вопросам работы с инвалидами и лицами с ОВЗ</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График обучения административно – управленческого персонала и педагогических работников по вопросам работы с инвалидами и лицами с ОВЗ</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2018 - 2021</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УР</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11.3</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Обеспечение участия обучающихся с ОВЗ в специальных конкурсах и олимпиадах профессионального мастерства различных уровней</w:t>
            </w:r>
          </w:p>
        </w:tc>
        <w:tc>
          <w:tcPr>
            <w:tcW w:w="906" w:type="pct"/>
            <w:gridSpan w:val="2"/>
          </w:tcPr>
          <w:p w:rsidR="000D18E6" w:rsidRPr="00440C9E" w:rsidRDefault="007B17F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Увеличение количества студентов</w:t>
            </w:r>
            <w:r>
              <w:rPr>
                <w:rFonts w:ascii="Times New Roman" w:hAnsi="Times New Roman" w:cs="Times New Roman"/>
                <w:sz w:val="24"/>
                <w:szCs w:val="24"/>
              </w:rPr>
              <w:t xml:space="preserve"> из числа инвалидов и лиц с ОВЗ</w:t>
            </w:r>
            <w:r w:rsidRPr="00440C9E">
              <w:rPr>
                <w:rFonts w:ascii="Times New Roman" w:hAnsi="Times New Roman" w:cs="Times New Roman"/>
                <w:sz w:val="24"/>
                <w:szCs w:val="24"/>
              </w:rPr>
              <w:t>, занявших призовые места в   олимпиадах, конкурсах и чемпионатах профессионального мастерства.</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7B17F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Заместитель директора по У</w:t>
            </w:r>
            <w:r>
              <w:rPr>
                <w:rFonts w:ascii="Times New Roman" w:hAnsi="Times New Roman" w:cs="Times New Roman"/>
                <w:sz w:val="20"/>
                <w:szCs w:val="20"/>
              </w:rPr>
              <w:t>П</w:t>
            </w:r>
            <w:r w:rsidRPr="00440C9E">
              <w:rPr>
                <w:rFonts w:ascii="Times New Roman" w:hAnsi="Times New Roman" w:cs="Times New Roman"/>
                <w:sz w:val="20"/>
                <w:szCs w:val="20"/>
              </w:rPr>
              <w:t>Р</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11.4</w:t>
            </w:r>
          </w:p>
        </w:tc>
        <w:tc>
          <w:tcPr>
            <w:tcW w:w="912" w:type="pct"/>
          </w:tcPr>
          <w:p w:rsidR="000D18E6" w:rsidRPr="00440C9E" w:rsidRDefault="000D18E6" w:rsidP="00440C9E">
            <w:pPr>
              <w:widowControl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Внедрение в образовательную программу 09.01.03 Мастер по обработке цифровой информации дистанционных образовательных технологий</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 Повышение доступности среднего профессионального образования для инвалидов и лиц с ОВЗ.</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заместители директора, руководители УМО</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12"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b/>
                <w:spacing w:val="3"/>
                <w:sz w:val="24"/>
                <w:szCs w:val="24"/>
              </w:rPr>
              <w:t>Итого Мероприятие 11</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sz w:val="24"/>
                <w:szCs w:val="24"/>
              </w:rPr>
              <w:t>-</w:t>
            </w: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r w:rsidRPr="00440C9E">
              <w:rPr>
                <w:rFonts w:ascii="Times New Roman" w:hAnsi="Times New Roman" w:cs="Times New Roman"/>
                <w:sz w:val="20"/>
                <w:szCs w:val="20"/>
              </w:rPr>
              <w:t>-</w:t>
            </w:r>
          </w:p>
        </w:tc>
      </w:tr>
      <w:tr w:rsidR="000D18E6" w:rsidRPr="00440C9E" w:rsidTr="00440C9E">
        <w:tc>
          <w:tcPr>
            <w:tcW w:w="264" w:type="pct"/>
            <w:gridSpan w:val="4"/>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912" w:type="pct"/>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b/>
                <w:spacing w:val="3"/>
                <w:sz w:val="24"/>
                <w:szCs w:val="24"/>
              </w:rPr>
            </w:pPr>
            <w:r w:rsidRPr="00440C9E">
              <w:rPr>
                <w:rFonts w:ascii="Times New Roman" w:hAnsi="Times New Roman" w:cs="Times New Roman"/>
                <w:b/>
                <w:spacing w:val="3"/>
                <w:sz w:val="24"/>
                <w:szCs w:val="24"/>
              </w:rPr>
              <w:t>Всего по Мероприятиям</w:t>
            </w:r>
          </w:p>
        </w:tc>
        <w:tc>
          <w:tcPr>
            <w:tcW w:w="906" w:type="pct"/>
            <w:gridSpan w:val="2"/>
          </w:tcPr>
          <w:p w:rsidR="000D18E6" w:rsidRPr="00440C9E" w:rsidRDefault="000D18E6" w:rsidP="00440C9E">
            <w:pPr>
              <w:widowControl w:val="0"/>
              <w:autoSpaceDE w:val="0"/>
              <w:autoSpaceDN w:val="0"/>
              <w:adjustRightInd w:val="0"/>
              <w:spacing w:after="0" w:line="240" w:lineRule="auto"/>
              <w:rPr>
                <w:rFonts w:ascii="Times New Roman" w:hAnsi="Times New Roman" w:cs="Times New Roman"/>
                <w:sz w:val="24"/>
                <w:szCs w:val="24"/>
              </w:rPr>
            </w:pPr>
          </w:p>
        </w:tc>
        <w:tc>
          <w:tcPr>
            <w:tcW w:w="421"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36707,00</w:t>
            </w:r>
          </w:p>
        </w:tc>
        <w:tc>
          <w:tcPr>
            <w:tcW w:w="18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4437,00</w:t>
            </w:r>
          </w:p>
        </w:tc>
        <w:tc>
          <w:tcPr>
            <w:tcW w:w="224" w:type="pct"/>
            <w:gridSpan w:val="2"/>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7520,00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9550,00</w:t>
            </w:r>
          </w:p>
        </w:tc>
        <w:tc>
          <w:tcPr>
            <w:tcW w:w="216"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8750,00</w:t>
            </w:r>
          </w:p>
        </w:tc>
        <w:tc>
          <w:tcPr>
            <w:tcW w:w="227"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18"/>
                <w:szCs w:val="18"/>
              </w:rPr>
            </w:pPr>
            <w:r w:rsidRPr="00440C9E">
              <w:rPr>
                <w:rFonts w:ascii="Times New Roman" w:hAnsi="Times New Roman" w:cs="Times New Roman"/>
                <w:sz w:val="18"/>
                <w:szCs w:val="18"/>
              </w:rPr>
              <w:t>6450,00</w:t>
            </w:r>
          </w:p>
        </w:tc>
        <w:tc>
          <w:tcPr>
            <w:tcW w:w="514" w:type="pct"/>
            <w:gridSpan w:val="3"/>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rPr>
            </w:pPr>
            <w:r w:rsidRPr="00440C9E">
              <w:rPr>
                <w:rFonts w:ascii="Times New Roman" w:hAnsi="Times New Roman" w:cs="Times New Roman"/>
              </w:rPr>
              <w:t>БС-17962,00</w:t>
            </w:r>
          </w:p>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r w:rsidRPr="00440C9E">
              <w:rPr>
                <w:rFonts w:ascii="Times New Roman" w:hAnsi="Times New Roman" w:cs="Times New Roman"/>
              </w:rPr>
              <w:t>ВБС – 5125,00,00  СР-720,00  ЦС-12900,0</w:t>
            </w:r>
          </w:p>
        </w:tc>
        <w:tc>
          <w:tcPr>
            <w:tcW w:w="392"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4"/>
                <w:szCs w:val="24"/>
              </w:rPr>
            </w:pPr>
          </w:p>
        </w:tc>
        <w:tc>
          <w:tcPr>
            <w:tcW w:w="524" w:type="pct"/>
          </w:tcPr>
          <w:p w:rsidR="000D18E6" w:rsidRPr="00440C9E" w:rsidRDefault="000D18E6" w:rsidP="007426D4">
            <w:pPr>
              <w:widowControl w:val="0"/>
              <w:autoSpaceDE w:val="0"/>
              <w:autoSpaceDN w:val="0"/>
              <w:adjustRightInd w:val="0"/>
              <w:spacing w:after="0" w:line="240" w:lineRule="auto"/>
              <w:rPr>
                <w:rFonts w:ascii="Times New Roman" w:hAnsi="Times New Roman" w:cs="Times New Roman"/>
                <w:sz w:val="20"/>
                <w:szCs w:val="20"/>
              </w:rPr>
            </w:pPr>
          </w:p>
        </w:tc>
      </w:tr>
    </w:tbl>
    <w:p w:rsidR="009E1B59" w:rsidRDefault="009E1B59" w:rsidP="006370BC">
      <w:pPr>
        <w:spacing w:after="0"/>
        <w:rPr>
          <w:rFonts w:ascii="Times New Roman" w:hAnsi="Times New Roman" w:cs="Times New Roman"/>
          <w:sz w:val="24"/>
          <w:szCs w:val="24"/>
        </w:rPr>
      </w:pPr>
      <w:r>
        <w:rPr>
          <w:rFonts w:ascii="Times New Roman" w:hAnsi="Times New Roman" w:cs="Times New Roman"/>
          <w:sz w:val="24"/>
          <w:szCs w:val="24"/>
        </w:rPr>
        <w:lastRenderedPageBreak/>
        <w:t>БС - бюджетные средства;</w:t>
      </w:r>
    </w:p>
    <w:p w:rsidR="009E1B59" w:rsidRDefault="009E1B59" w:rsidP="006370BC">
      <w:pPr>
        <w:spacing w:after="0"/>
        <w:rPr>
          <w:rFonts w:ascii="Times New Roman" w:hAnsi="Times New Roman" w:cs="Times New Roman"/>
          <w:sz w:val="24"/>
          <w:szCs w:val="24"/>
        </w:rPr>
      </w:pPr>
      <w:r>
        <w:rPr>
          <w:rFonts w:ascii="Times New Roman" w:hAnsi="Times New Roman" w:cs="Times New Roman"/>
          <w:sz w:val="24"/>
          <w:szCs w:val="24"/>
        </w:rPr>
        <w:t>ВБС – внебюджетные средства</w:t>
      </w:r>
    </w:p>
    <w:p w:rsidR="009E1B59" w:rsidRPr="003B47F0" w:rsidRDefault="009E1B59" w:rsidP="006370BC">
      <w:pPr>
        <w:spacing w:after="0"/>
        <w:rPr>
          <w:rFonts w:ascii="Times New Roman" w:hAnsi="Times New Roman" w:cs="Times New Roman"/>
          <w:sz w:val="24"/>
          <w:szCs w:val="24"/>
        </w:rPr>
      </w:pPr>
      <w:r>
        <w:rPr>
          <w:rFonts w:ascii="Times New Roman" w:hAnsi="Times New Roman" w:cs="Times New Roman"/>
          <w:sz w:val="24"/>
          <w:szCs w:val="24"/>
        </w:rPr>
        <w:t>СР – средства работодателей</w:t>
      </w:r>
    </w:p>
    <w:p w:rsidR="007B17F6" w:rsidRPr="00551967" w:rsidRDefault="00E240AD" w:rsidP="006370BC">
      <w:pPr>
        <w:spacing w:after="0" w:line="240" w:lineRule="auto"/>
        <w:rPr>
          <w:rFonts w:ascii="Times New Roman" w:hAnsi="Times New Roman" w:cs="Times New Roman"/>
          <w:bCs/>
          <w:sz w:val="24"/>
          <w:szCs w:val="24"/>
        </w:rPr>
        <w:sectPr w:rsidR="007B17F6" w:rsidRPr="00551967" w:rsidSect="009E1B59">
          <w:pgSz w:w="16838" w:h="11906" w:orient="landscape"/>
          <w:pgMar w:top="1276" w:right="851" w:bottom="851" w:left="851" w:header="0" w:footer="0" w:gutter="0"/>
          <w:cols w:space="708"/>
          <w:docGrid w:linePitch="360"/>
        </w:sectPr>
      </w:pPr>
      <w:r>
        <w:rPr>
          <w:rFonts w:ascii="Times New Roman" w:hAnsi="Times New Roman" w:cs="Times New Roman"/>
          <w:bCs/>
          <w:sz w:val="24"/>
          <w:szCs w:val="24"/>
        </w:rPr>
        <w:t>ЦС-</w:t>
      </w:r>
      <w:r w:rsidR="001D6968">
        <w:rPr>
          <w:rFonts w:ascii="Times New Roman" w:hAnsi="Times New Roman" w:cs="Times New Roman"/>
          <w:bCs/>
          <w:sz w:val="24"/>
          <w:szCs w:val="24"/>
        </w:rPr>
        <w:t xml:space="preserve"> </w:t>
      </w:r>
      <w:r w:rsidR="007B17F6">
        <w:rPr>
          <w:rFonts w:ascii="Times New Roman" w:hAnsi="Times New Roman" w:cs="Times New Roman"/>
          <w:bCs/>
          <w:sz w:val="24"/>
          <w:szCs w:val="24"/>
        </w:rPr>
        <w:t>целевая субсидия</w:t>
      </w:r>
    </w:p>
    <w:p w:rsidR="00545AC2" w:rsidRPr="00F36B15" w:rsidRDefault="00545AC2" w:rsidP="007B17F6">
      <w:pPr>
        <w:spacing w:after="0" w:line="240" w:lineRule="auto"/>
        <w:rPr>
          <w:rFonts w:ascii="Times New Roman" w:hAnsi="Times New Roman" w:cs="Times New Roman"/>
          <w:sz w:val="24"/>
          <w:szCs w:val="24"/>
        </w:rPr>
      </w:pPr>
    </w:p>
    <w:sectPr w:rsidR="00545AC2" w:rsidRPr="00F36B15" w:rsidSect="00E240AD">
      <w:pgSz w:w="16838" w:h="11906" w:orient="landscape"/>
      <w:pgMar w:top="851" w:right="1134" w:bottom="426"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51" w:rsidRDefault="00E14151" w:rsidP="00854A1F">
      <w:pPr>
        <w:spacing w:after="0" w:line="240" w:lineRule="auto"/>
      </w:pPr>
      <w:r>
        <w:separator/>
      </w:r>
    </w:p>
  </w:endnote>
  <w:endnote w:type="continuationSeparator" w:id="1">
    <w:p w:rsidR="00E14151" w:rsidRDefault="00E14151" w:rsidP="00854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imbus Sans L">
    <w:altName w:val="Arial"/>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9F" w:rsidRDefault="007870F5">
    <w:pPr>
      <w:pStyle w:val="ac"/>
      <w:jc w:val="right"/>
    </w:pPr>
    <w:fldSimple w:instr=" PAGE   \* MERGEFORMAT ">
      <w:r w:rsidR="00355FDB">
        <w:rPr>
          <w:noProof/>
        </w:rPr>
        <w:t>1</w:t>
      </w:r>
    </w:fldSimple>
  </w:p>
  <w:p w:rsidR="000C289F" w:rsidRDefault="000C289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0282"/>
    </w:sdtPr>
    <w:sdtContent>
      <w:p w:rsidR="000C289F" w:rsidRDefault="007870F5">
        <w:pPr>
          <w:pStyle w:val="ac"/>
          <w:jc w:val="center"/>
        </w:pPr>
        <w:fldSimple w:instr=" PAGE   \* MERGEFORMAT ">
          <w:r w:rsidR="00355FDB">
            <w:rPr>
              <w:noProof/>
            </w:rPr>
            <w:t>76</w:t>
          </w:r>
        </w:fldSimple>
      </w:p>
    </w:sdtContent>
  </w:sdt>
  <w:p w:rsidR="000C289F" w:rsidRDefault="000C289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51" w:rsidRDefault="00E14151" w:rsidP="00854A1F">
      <w:pPr>
        <w:spacing w:after="0" w:line="240" w:lineRule="auto"/>
      </w:pPr>
      <w:r>
        <w:separator/>
      </w:r>
    </w:p>
  </w:footnote>
  <w:footnote w:type="continuationSeparator" w:id="1">
    <w:p w:rsidR="00E14151" w:rsidRDefault="00E14151" w:rsidP="00854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9F" w:rsidRDefault="007870F5" w:rsidP="00AA387C">
    <w:pPr>
      <w:pStyle w:val="af2"/>
      <w:framePr w:wrap="around" w:vAnchor="text" w:hAnchor="margin" w:xAlign="center" w:y="1"/>
      <w:rPr>
        <w:rStyle w:val="afe"/>
      </w:rPr>
    </w:pPr>
    <w:r>
      <w:rPr>
        <w:rStyle w:val="afe"/>
      </w:rPr>
      <w:fldChar w:fldCharType="begin"/>
    </w:r>
    <w:r w:rsidR="000C289F">
      <w:rPr>
        <w:rStyle w:val="afe"/>
      </w:rPr>
      <w:instrText xml:space="preserve">PAGE  </w:instrText>
    </w:r>
    <w:r>
      <w:rPr>
        <w:rStyle w:val="afe"/>
      </w:rPr>
      <w:fldChar w:fldCharType="end"/>
    </w:r>
  </w:p>
  <w:p w:rsidR="000C289F" w:rsidRDefault="000C289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0"/>
      </w:rPr>
    </w:lvl>
  </w:abstractNum>
  <w:abstractNum w:abstractNumId="1">
    <w:nsid w:val="04142430"/>
    <w:multiLevelType w:val="hybridMultilevel"/>
    <w:tmpl w:val="02943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707DA9"/>
    <w:multiLevelType w:val="hybridMultilevel"/>
    <w:tmpl w:val="3A2275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75E409B"/>
    <w:multiLevelType w:val="hybridMultilevel"/>
    <w:tmpl w:val="21EE0A7E"/>
    <w:lvl w:ilvl="0" w:tplc="04190001">
      <w:start w:val="1"/>
      <w:numFmt w:val="bullet"/>
      <w:lvlText w:val=""/>
      <w:lvlJc w:val="left"/>
      <w:pPr>
        <w:ind w:left="720" w:hanging="360"/>
      </w:pPr>
      <w:rPr>
        <w:rFonts w:ascii="Symbol" w:hAnsi="Symbol" w:hint="default"/>
      </w:rPr>
    </w:lvl>
    <w:lvl w:ilvl="1" w:tplc="0F7C6968">
      <w:start w:val="1"/>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90DD8"/>
    <w:multiLevelType w:val="hybridMultilevel"/>
    <w:tmpl w:val="8050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314A8"/>
    <w:multiLevelType w:val="hybridMultilevel"/>
    <w:tmpl w:val="5576107C"/>
    <w:lvl w:ilvl="0" w:tplc="C3984A0C">
      <w:start w:val="1"/>
      <w:numFmt w:val="bullet"/>
      <w:lvlText w:val=""/>
      <w:lvlJc w:val="left"/>
      <w:pPr>
        <w:tabs>
          <w:tab w:val="num" w:pos="720"/>
        </w:tabs>
        <w:ind w:left="720" w:hanging="360"/>
      </w:pPr>
      <w:rPr>
        <w:rFonts w:ascii="Wingdings" w:hAnsi="Wingdings" w:hint="default"/>
      </w:rPr>
    </w:lvl>
    <w:lvl w:ilvl="1" w:tplc="3028F23C" w:tentative="1">
      <w:start w:val="1"/>
      <w:numFmt w:val="bullet"/>
      <w:lvlText w:val=""/>
      <w:lvlJc w:val="left"/>
      <w:pPr>
        <w:tabs>
          <w:tab w:val="num" w:pos="1440"/>
        </w:tabs>
        <w:ind w:left="1440" w:hanging="360"/>
      </w:pPr>
      <w:rPr>
        <w:rFonts w:ascii="Wingdings" w:hAnsi="Wingdings" w:hint="default"/>
      </w:rPr>
    </w:lvl>
    <w:lvl w:ilvl="2" w:tplc="66AAE73C" w:tentative="1">
      <w:start w:val="1"/>
      <w:numFmt w:val="bullet"/>
      <w:lvlText w:val=""/>
      <w:lvlJc w:val="left"/>
      <w:pPr>
        <w:tabs>
          <w:tab w:val="num" w:pos="2160"/>
        </w:tabs>
        <w:ind w:left="2160" w:hanging="360"/>
      </w:pPr>
      <w:rPr>
        <w:rFonts w:ascii="Wingdings" w:hAnsi="Wingdings" w:hint="default"/>
      </w:rPr>
    </w:lvl>
    <w:lvl w:ilvl="3" w:tplc="A610460C" w:tentative="1">
      <w:start w:val="1"/>
      <w:numFmt w:val="bullet"/>
      <w:lvlText w:val=""/>
      <w:lvlJc w:val="left"/>
      <w:pPr>
        <w:tabs>
          <w:tab w:val="num" w:pos="2880"/>
        </w:tabs>
        <w:ind w:left="2880" w:hanging="360"/>
      </w:pPr>
      <w:rPr>
        <w:rFonts w:ascii="Wingdings" w:hAnsi="Wingdings" w:hint="default"/>
      </w:rPr>
    </w:lvl>
    <w:lvl w:ilvl="4" w:tplc="CE1ECBAE" w:tentative="1">
      <w:start w:val="1"/>
      <w:numFmt w:val="bullet"/>
      <w:lvlText w:val=""/>
      <w:lvlJc w:val="left"/>
      <w:pPr>
        <w:tabs>
          <w:tab w:val="num" w:pos="3600"/>
        </w:tabs>
        <w:ind w:left="3600" w:hanging="360"/>
      </w:pPr>
      <w:rPr>
        <w:rFonts w:ascii="Wingdings" w:hAnsi="Wingdings" w:hint="default"/>
      </w:rPr>
    </w:lvl>
    <w:lvl w:ilvl="5" w:tplc="7F4AC9D2" w:tentative="1">
      <w:start w:val="1"/>
      <w:numFmt w:val="bullet"/>
      <w:lvlText w:val=""/>
      <w:lvlJc w:val="left"/>
      <w:pPr>
        <w:tabs>
          <w:tab w:val="num" w:pos="4320"/>
        </w:tabs>
        <w:ind w:left="4320" w:hanging="360"/>
      </w:pPr>
      <w:rPr>
        <w:rFonts w:ascii="Wingdings" w:hAnsi="Wingdings" w:hint="default"/>
      </w:rPr>
    </w:lvl>
    <w:lvl w:ilvl="6" w:tplc="3C447138" w:tentative="1">
      <w:start w:val="1"/>
      <w:numFmt w:val="bullet"/>
      <w:lvlText w:val=""/>
      <w:lvlJc w:val="left"/>
      <w:pPr>
        <w:tabs>
          <w:tab w:val="num" w:pos="5040"/>
        </w:tabs>
        <w:ind w:left="5040" w:hanging="360"/>
      </w:pPr>
      <w:rPr>
        <w:rFonts w:ascii="Wingdings" w:hAnsi="Wingdings" w:hint="default"/>
      </w:rPr>
    </w:lvl>
    <w:lvl w:ilvl="7" w:tplc="EC2AA42E" w:tentative="1">
      <w:start w:val="1"/>
      <w:numFmt w:val="bullet"/>
      <w:lvlText w:val=""/>
      <w:lvlJc w:val="left"/>
      <w:pPr>
        <w:tabs>
          <w:tab w:val="num" w:pos="5760"/>
        </w:tabs>
        <w:ind w:left="5760" w:hanging="360"/>
      </w:pPr>
      <w:rPr>
        <w:rFonts w:ascii="Wingdings" w:hAnsi="Wingdings" w:hint="default"/>
      </w:rPr>
    </w:lvl>
    <w:lvl w:ilvl="8" w:tplc="1414A08C" w:tentative="1">
      <w:start w:val="1"/>
      <w:numFmt w:val="bullet"/>
      <w:lvlText w:val=""/>
      <w:lvlJc w:val="left"/>
      <w:pPr>
        <w:tabs>
          <w:tab w:val="num" w:pos="6480"/>
        </w:tabs>
        <w:ind w:left="6480" w:hanging="360"/>
      </w:pPr>
      <w:rPr>
        <w:rFonts w:ascii="Wingdings" w:hAnsi="Wingdings" w:hint="default"/>
      </w:rPr>
    </w:lvl>
  </w:abstractNum>
  <w:abstractNum w:abstractNumId="6">
    <w:nsid w:val="103B6B0D"/>
    <w:multiLevelType w:val="multilevel"/>
    <w:tmpl w:val="0420A158"/>
    <w:lvl w:ilvl="0">
      <w:numFmt w:val="bullet"/>
      <w:lvlText w:val="•"/>
      <w:lvlJc w:val="left"/>
      <w:pPr>
        <w:ind w:left="360" w:hanging="360"/>
      </w:pPr>
      <w:rPr>
        <w:rFonts w:ascii="Times New Roman" w:eastAsia="Calibri" w:hAnsi="Times New Roman" w:cs="Times New Roman" w:hint="default"/>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0B2347"/>
    <w:multiLevelType w:val="hybridMultilevel"/>
    <w:tmpl w:val="3404DED2"/>
    <w:lvl w:ilvl="0" w:tplc="04190001">
      <w:start w:val="1"/>
      <w:numFmt w:val="bullet"/>
      <w:lvlText w:val=""/>
      <w:lvlJc w:val="left"/>
      <w:pPr>
        <w:ind w:left="1429" w:hanging="360"/>
      </w:pPr>
      <w:rPr>
        <w:rFonts w:ascii="Symbol" w:hAnsi="Symbol" w:hint="default"/>
      </w:rPr>
    </w:lvl>
    <w:lvl w:ilvl="1" w:tplc="BD74B918">
      <w:numFmt w:val="bullet"/>
      <w:lvlText w:val="•"/>
      <w:lvlJc w:val="left"/>
      <w:pPr>
        <w:ind w:left="2734" w:hanging="945"/>
      </w:pPr>
      <w:rPr>
        <w:rFonts w:ascii="Times New Roman" w:eastAsia="Nimbus Sans 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9C4260"/>
    <w:multiLevelType w:val="hybridMultilevel"/>
    <w:tmpl w:val="2500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841D9C"/>
    <w:multiLevelType w:val="multilevel"/>
    <w:tmpl w:val="4BD0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CB74AE"/>
    <w:multiLevelType w:val="hybridMultilevel"/>
    <w:tmpl w:val="C7B05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C865601"/>
    <w:multiLevelType w:val="hybridMultilevel"/>
    <w:tmpl w:val="32EABB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F72C15"/>
    <w:multiLevelType w:val="hybridMultilevel"/>
    <w:tmpl w:val="D8EA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C645B5"/>
    <w:multiLevelType w:val="hybridMultilevel"/>
    <w:tmpl w:val="8AECFB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43417E"/>
    <w:multiLevelType w:val="hybridMultilevel"/>
    <w:tmpl w:val="6D0CF0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F372BA"/>
    <w:multiLevelType w:val="hybridMultilevel"/>
    <w:tmpl w:val="159C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BB7B67"/>
    <w:multiLevelType w:val="multilevel"/>
    <w:tmpl w:val="F1E6B268"/>
    <w:lvl w:ilvl="0">
      <w:start w:val="1"/>
      <w:numFmt w:val="decimal"/>
      <w:lvlText w:val="%1."/>
      <w:lvlJc w:val="left"/>
      <w:pPr>
        <w:ind w:left="720" w:hanging="360"/>
      </w:pPr>
      <w:rPr>
        <w:rFonts w:hint="default"/>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FE16B49"/>
    <w:multiLevelType w:val="hybridMultilevel"/>
    <w:tmpl w:val="F9084CCA"/>
    <w:lvl w:ilvl="0" w:tplc="63041724">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D5516"/>
    <w:multiLevelType w:val="hybridMultilevel"/>
    <w:tmpl w:val="016CF99A"/>
    <w:lvl w:ilvl="0" w:tplc="270AF0A8">
      <w:start w:val="1"/>
      <w:numFmt w:val="bullet"/>
      <w:lvlText w:val=""/>
      <w:lvlJc w:val="left"/>
      <w:pPr>
        <w:tabs>
          <w:tab w:val="num" w:pos="720"/>
        </w:tabs>
        <w:ind w:left="720" w:hanging="360"/>
      </w:pPr>
      <w:rPr>
        <w:rFonts w:ascii="Wingdings" w:hAnsi="Wingdings" w:hint="default"/>
      </w:rPr>
    </w:lvl>
    <w:lvl w:ilvl="1" w:tplc="F8E06564" w:tentative="1">
      <w:start w:val="1"/>
      <w:numFmt w:val="bullet"/>
      <w:lvlText w:val=""/>
      <w:lvlJc w:val="left"/>
      <w:pPr>
        <w:tabs>
          <w:tab w:val="num" w:pos="1440"/>
        </w:tabs>
        <w:ind w:left="1440" w:hanging="360"/>
      </w:pPr>
      <w:rPr>
        <w:rFonts w:ascii="Wingdings" w:hAnsi="Wingdings" w:hint="default"/>
      </w:rPr>
    </w:lvl>
    <w:lvl w:ilvl="2" w:tplc="109CA4FE" w:tentative="1">
      <w:start w:val="1"/>
      <w:numFmt w:val="bullet"/>
      <w:lvlText w:val=""/>
      <w:lvlJc w:val="left"/>
      <w:pPr>
        <w:tabs>
          <w:tab w:val="num" w:pos="2160"/>
        </w:tabs>
        <w:ind w:left="2160" w:hanging="360"/>
      </w:pPr>
      <w:rPr>
        <w:rFonts w:ascii="Wingdings" w:hAnsi="Wingdings" w:hint="default"/>
      </w:rPr>
    </w:lvl>
    <w:lvl w:ilvl="3" w:tplc="1662351C" w:tentative="1">
      <w:start w:val="1"/>
      <w:numFmt w:val="bullet"/>
      <w:lvlText w:val=""/>
      <w:lvlJc w:val="left"/>
      <w:pPr>
        <w:tabs>
          <w:tab w:val="num" w:pos="2880"/>
        </w:tabs>
        <w:ind w:left="2880" w:hanging="360"/>
      </w:pPr>
      <w:rPr>
        <w:rFonts w:ascii="Wingdings" w:hAnsi="Wingdings" w:hint="default"/>
      </w:rPr>
    </w:lvl>
    <w:lvl w:ilvl="4" w:tplc="0262A84C" w:tentative="1">
      <w:start w:val="1"/>
      <w:numFmt w:val="bullet"/>
      <w:lvlText w:val=""/>
      <w:lvlJc w:val="left"/>
      <w:pPr>
        <w:tabs>
          <w:tab w:val="num" w:pos="3600"/>
        </w:tabs>
        <w:ind w:left="3600" w:hanging="360"/>
      </w:pPr>
      <w:rPr>
        <w:rFonts w:ascii="Wingdings" w:hAnsi="Wingdings" w:hint="default"/>
      </w:rPr>
    </w:lvl>
    <w:lvl w:ilvl="5" w:tplc="FF108EEC" w:tentative="1">
      <w:start w:val="1"/>
      <w:numFmt w:val="bullet"/>
      <w:lvlText w:val=""/>
      <w:lvlJc w:val="left"/>
      <w:pPr>
        <w:tabs>
          <w:tab w:val="num" w:pos="4320"/>
        </w:tabs>
        <w:ind w:left="4320" w:hanging="360"/>
      </w:pPr>
      <w:rPr>
        <w:rFonts w:ascii="Wingdings" w:hAnsi="Wingdings" w:hint="default"/>
      </w:rPr>
    </w:lvl>
    <w:lvl w:ilvl="6" w:tplc="851AD754" w:tentative="1">
      <w:start w:val="1"/>
      <w:numFmt w:val="bullet"/>
      <w:lvlText w:val=""/>
      <w:lvlJc w:val="left"/>
      <w:pPr>
        <w:tabs>
          <w:tab w:val="num" w:pos="5040"/>
        </w:tabs>
        <w:ind w:left="5040" w:hanging="360"/>
      </w:pPr>
      <w:rPr>
        <w:rFonts w:ascii="Wingdings" w:hAnsi="Wingdings" w:hint="default"/>
      </w:rPr>
    </w:lvl>
    <w:lvl w:ilvl="7" w:tplc="51BE77EA" w:tentative="1">
      <w:start w:val="1"/>
      <w:numFmt w:val="bullet"/>
      <w:lvlText w:val=""/>
      <w:lvlJc w:val="left"/>
      <w:pPr>
        <w:tabs>
          <w:tab w:val="num" w:pos="5760"/>
        </w:tabs>
        <w:ind w:left="5760" w:hanging="360"/>
      </w:pPr>
      <w:rPr>
        <w:rFonts w:ascii="Wingdings" w:hAnsi="Wingdings" w:hint="default"/>
      </w:rPr>
    </w:lvl>
    <w:lvl w:ilvl="8" w:tplc="B246C20C" w:tentative="1">
      <w:start w:val="1"/>
      <w:numFmt w:val="bullet"/>
      <w:lvlText w:val=""/>
      <w:lvlJc w:val="left"/>
      <w:pPr>
        <w:tabs>
          <w:tab w:val="num" w:pos="6480"/>
        </w:tabs>
        <w:ind w:left="6480" w:hanging="360"/>
      </w:pPr>
      <w:rPr>
        <w:rFonts w:ascii="Wingdings" w:hAnsi="Wingdings" w:hint="default"/>
      </w:rPr>
    </w:lvl>
  </w:abstractNum>
  <w:abstractNum w:abstractNumId="19">
    <w:nsid w:val="51172D82"/>
    <w:multiLevelType w:val="hybridMultilevel"/>
    <w:tmpl w:val="294E1520"/>
    <w:lvl w:ilvl="0" w:tplc="649AFEF4">
      <w:start w:val="1"/>
      <w:numFmt w:val="bullet"/>
      <w:lvlText w:val="–"/>
      <w:lvlJc w:val="left"/>
      <w:pPr>
        <w:tabs>
          <w:tab w:val="num" w:pos="1137"/>
        </w:tabs>
        <w:ind w:left="1137" w:hanging="57"/>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32509EE"/>
    <w:multiLevelType w:val="multilevel"/>
    <w:tmpl w:val="E398DD1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5641565E"/>
    <w:multiLevelType w:val="hybridMultilevel"/>
    <w:tmpl w:val="2DE0546C"/>
    <w:lvl w:ilvl="0" w:tplc="04190001">
      <w:start w:val="1"/>
      <w:numFmt w:val="bullet"/>
      <w:lvlText w:val=""/>
      <w:lvlJc w:val="left"/>
      <w:pPr>
        <w:ind w:left="720" w:hanging="360"/>
      </w:pPr>
      <w:rPr>
        <w:rFonts w:ascii="Symbol" w:hAnsi="Symbol" w:hint="default"/>
      </w:rPr>
    </w:lvl>
    <w:lvl w:ilvl="1" w:tplc="28989C18">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346FB0"/>
    <w:multiLevelType w:val="multilevel"/>
    <w:tmpl w:val="20DE2A54"/>
    <w:lvl w:ilvl="0">
      <w:numFmt w:val="bullet"/>
      <w:lvlText w:val="•"/>
      <w:lvlJc w:val="left"/>
      <w:pPr>
        <w:ind w:left="360" w:hanging="360"/>
      </w:pPr>
      <w:rPr>
        <w:rFonts w:ascii="Times New Roman" w:eastAsia="Calibri" w:hAnsi="Times New Roman" w:cs="Times New Roman" w:hint="default"/>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9840ED"/>
    <w:multiLevelType w:val="hybridMultilevel"/>
    <w:tmpl w:val="F410C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2900410"/>
    <w:multiLevelType w:val="hybridMultilevel"/>
    <w:tmpl w:val="F0A4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7C5651"/>
    <w:multiLevelType w:val="hybridMultilevel"/>
    <w:tmpl w:val="083E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6409EC"/>
    <w:multiLevelType w:val="multilevel"/>
    <w:tmpl w:val="9940DAB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8A06D4E"/>
    <w:multiLevelType w:val="hybridMultilevel"/>
    <w:tmpl w:val="4EAC9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7E46D8"/>
    <w:multiLevelType w:val="multilevel"/>
    <w:tmpl w:val="3330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5"/>
  </w:num>
  <w:num w:numId="4">
    <w:abstractNumId w:val="18"/>
  </w:num>
  <w:num w:numId="5">
    <w:abstractNumId w:val="17"/>
  </w:num>
  <w:num w:numId="6">
    <w:abstractNumId w:val="13"/>
  </w:num>
  <w:num w:numId="7">
    <w:abstractNumId w:val="25"/>
  </w:num>
  <w:num w:numId="8">
    <w:abstractNumId w:val="0"/>
  </w:num>
  <w:num w:numId="9">
    <w:abstractNumId w:val="10"/>
  </w:num>
  <w:num w:numId="10">
    <w:abstractNumId w:val="19"/>
  </w:num>
  <w:num w:numId="11">
    <w:abstractNumId w:val="2"/>
  </w:num>
  <w:num w:numId="12">
    <w:abstractNumId w:val="11"/>
  </w:num>
  <w:num w:numId="13">
    <w:abstractNumId w:val="6"/>
  </w:num>
  <w:num w:numId="14">
    <w:abstractNumId w:val="22"/>
  </w:num>
  <w:num w:numId="15">
    <w:abstractNumId w:val="26"/>
  </w:num>
  <w:num w:numId="16">
    <w:abstractNumId w:val="3"/>
  </w:num>
  <w:num w:numId="17">
    <w:abstractNumId w:val="14"/>
  </w:num>
  <w:num w:numId="18">
    <w:abstractNumId w:val="24"/>
  </w:num>
  <w:num w:numId="19">
    <w:abstractNumId w:val="7"/>
  </w:num>
  <w:num w:numId="20">
    <w:abstractNumId w:val="12"/>
  </w:num>
  <w:num w:numId="21">
    <w:abstractNumId w:val="8"/>
  </w:num>
  <w:num w:numId="22">
    <w:abstractNumId w:val="4"/>
  </w:num>
  <w:num w:numId="23">
    <w:abstractNumId w:val="27"/>
  </w:num>
  <w:num w:numId="24">
    <w:abstractNumId w:val="1"/>
  </w:num>
  <w:num w:numId="25">
    <w:abstractNumId w:val="21"/>
  </w:num>
  <w:num w:numId="26">
    <w:abstractNumId w:val="15"/>
  </w:num>
  <w:num w:numId="27">
    <w:abstractNumId w:val="23"/>
  </w:num>
  <w:num w:numId="28">
    <w:abstractNumId w:val="9"/>
  </w:num>
  <w:num w:numId="29">
    <w:abstractNumId w:val="2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0C7368"/>
    <w:rsid w:val="00000C5A"/>
    <w:rsid w:val="00004646"/>
    <w:rsid w:val="000061CF"/>
    <w:rsid w:val="00013990"/>
    <w:rsid w:val="00017A5B"/>
    <w:rsid w:val="000239CE"/>
    <w:rsid w:val="0003344A"/>
    <w:rsid w:val="000465AD"/>
    <w:rsid w:val="000502E3"/>
    <w:rsid w:val="00070E05"/>
    <w:rsid w:val="000717CB"/>
    <w:rsid w:val="000923F9"/>
    <w:rsid w:val="00092405"/>
    <w:rsid w:val="000963EA"/>
    <w:rsid w:val="00096E7B"/>
    <w:rsid w:val="0009777B"/>
    <w:rsid w:val="000A1150"/>
    <w:rsid w:val="000A5771"/>
    <w:rsid w:val="000C289F"/>
    <w:rsid w:val="000C7368"/>
    <w:rsid w:val="000C7B91"/>
    <w:rsid w:val="000D18E6"/>
    <w:rsid w:val="000D56FA"/>
    <w:rsid w:val="000E3C64"/>
    <w:rsid w:val="000E68E6"/>
    <w:rsid w:val="00100513"/>
    <w:rsid w:val="0010379F"/>
    <w:rsid w:val="00106601"/>
    <w:rsid w:val="0011016F"/>
    <w:rsid w:val="00116F2A"/>
    <w:rsid w:val="00134A72"/>
    <w:rsid w:val="00141773"/>
    <w:rsid w:val="00142E56"/>
    <w:rsid w:val="00164F2C"/>
    <w:rsid w:val="00171081"/>
    <w:rsid w:val="001749AF"/>
    <w:rsid w:val="001840E6"/>
    <w:rsid w:val="001A4BFB"/>
    <w:rsid w:val="001A79B8"/>
    <w:rsid w:val="001B4BA9"/>
    <w:rsid w:val="001C5E71"/>
    <w:rsid w:val="001D6704"/>
    <w:rsid w:val="001D6968"/>
    <w:rsid w:val="001D69F0"/>
    <w:rsid w:val="001D6B9E"/>
    <w:rsid w:val="001D764D"/>
    <w:rsid w:val="001E12F7"/>
    <w:rsid w:val="001E571F"/>
    <w:rsid w:val="001E62AF"/>
    <w:rsid w:val="001E6CFF"/>
    <w:rsid w:val="001F102E"/>
    <w:rsid w:val="001F175D"/>
    <w:rsid w:val="001F33F2"/>
    <w:rsid w:val="00217B00"/>
    <w:rsid w:val="002201E5"/>
    <w:rsid w:val="00224AFC"/>
    <w:rsid w:val="00231CE0"/>
    <w:rsid w:val="00235188"/>
    <w:rsid w:val="002362DF"/>
    <w:rsid w:val="002423A4"/>
    <w:rsid w:val="002438EB"/>
    <w:rsid w:val="00286E1E"/>
    <w:rsid w:val="002A0521"/>
    <w:rsid w:val="002B6325"/>
    <w:rsid w:val="002C1560"/>
    <w:rsid w:val="002E099A"/>
    <w:rsid w:val="002E3BC6"/>
    <w:rsid w:val="002E787B"/>
    <w:rsid w:val="002F3A18"/>
    <w:rsid w:val="00306A5F"/>
    <w:rsid w:val="00314133"/>
    <w:rsid w:val="003167B2"/>
    <w:rsid w:val="00317BD5"/>
    <w:rsid w:val="00323ADF"/>
    <w:rsid w:val="0032549A"/>
    <w:rsid w:val="00327F76"/>
    <w:rsid w:val="00331850"/>
    <w:rsid w:val="00345DF6"/>
    <w:rsid w:val="00352BAA"/>
    <w:rsid w:val="00355FDB"/>
    <w:rsid w:val="00363B33"/>
    <w:rsid w:val="00373E97"/>
    <w:rsid w:val="003848A6"/>
    <w:rsid w:val="003872CD"/>
    <w:rsid w:val="003932DF"/>
    <w:rsid w:val="003B2EA1"/>
    <w:rsid w:val="003C1FAE"/>
    <w:rsid w:val="003D39D4"/>
    <w:rsid w:val="003D591A"/>
    <w:rsid w:val="003D659D"/>
    <w:rsid w:val="003F4CF8"/>
    <w:rsid w:val="004012D9"/>
    <w:rsid w:val="00403448"/>
    <w:rsid w:val="00435423"/>
    <w:rsid w:val="00440C9E"/>
    <w:rsid w:val="0045416F"/>
    <w:rsid w:val="004556F0"/>
    <w:rsid w:val="00461147"/>
    <w:rsid w:val="00461C90"/>
    <w:rsid w:val="00462175"/>
    <w:rsid w:val="004736EF"/>
    <w:rsid w:val="004820A8"/>
    <w:rsid w:val="004907AE"/>
    <w:rsid w:val="00491325"/>
    <w:rsid w:val="004917D9"/>
    <w:rsid w:val="00492817"/>
    <w:rsid w:val="00495ED9"/>
    <w:rsid w:val="00496EDA"/>
    <w:rsid w:val="004A5156"/>
    <w:rsid w:val="004A54BC"/>
    <w:rsid w:val="004B247C"/>
    <w:rsid w:val="004B3CAB"/>
    <w:rsid w:val="004B3FE1"/>
    <w:rsid w:val="004B6DE5"/>
    <w:rsid w:val="004C2486"/>
    <w:rsid w:val="004D2277"/>
    <w:rsid w:val="004E1C45"/>
    <w:rsid w:val="004F21B3"/>
    <w:rsid w:val="004F6BA5"/>
    <w:rsid w:val="00504A8E"/>
    <w:rsid w:val="005148AF"/>
    <w:rsid w:val="00520904"/>
    <w:rsid w:val="00543B8A"/>
    <w:rsid w:val="00545AC2"/>
    <w:rsid w:val="00551967"/>
    <w:rsid w:val="00553D95"/>
    <w:rsid w:val="0056286B"/>
    <w:rsid w:val="00571E96"/>
    <w:rsid w:val="00571F0A"/>
    <w:rsid w:val="005770D0"/>
    <w:rsid w:val="00583C36"/>
    <w:rsid w:val="005852E1"/>
    <w:rsid w:val="00585FDE"/>
    <w:rsid w:val="00587DC2"/>
    <w:rsid w:val="00590B29"/>
    <w:rsid w:val="00593694"/>
    <w:rsid w:val="00595D4C"/>
    <w:rsid w:val="005977C1"/>
    <w:rsid w:val="005B4E0F"/>
    <w:rsid w:val="005B7B90"/>
    <w:rsid w:val="005C264D"/>
    <w:rsid w:val="005C698B"/>
    <w:rsid w:val="006042A7"/>
    <w:rsid w:val="00607F96"/>
    <w:rsid w:val="00613D58"/>
    <w:rsid w:val="006156EE"/>
    <w:rsid w:val="006176EF"/>
    <w:rsid w:val="006370BC"/>
    <w:rsid w:val="00642641"/>
    <w:rsid w:val="00651913"/>
    <w:rsid w:val="0067149F"/>
    <w:rsid w:val="00672746"/>
    <w:rsid w:val="006762B8"/>
    <w:rsid w:val="006803EF"/>
    <w:rsid w:val="00681B0A"/>
    <w:rsid w:val="00682BA5"/>
    <w:rsid w:val="006942C6"/>
    <w:rsid w:val="006962DC"/>
    <w:rsid w:val="006A6705"/>
    <w:rsid w:val="006B1A17"/>
    <w:rsid w:val="006B7DA7"/>
    <w:rsid w:val="006C14AC"/>
    <w:rsid w:val="006C4263"/>
    <w:rsid w:val="006D3F72"/>
    <w:rsid w:val="006E5DB8"/>
    <w:rsid w:val="006F3E82"/>
    <w:rsid w:val="006F5B78"/>
    <w:rsid w:val="00703385"/>
    <w:rsid w:val="00713391"/>
    <w:rsid w:val="00714041"/>
    <w:rsid w:val="007148D4"/>
    <w:rsid w:val="007230DC"/>
    <w:rsid w:val="00724448"/>
    <w:rsid w:val="00724AD4"/>
    <w:rsid w:val="0072748D"/>
    <w:rsid w:val="007415C2"/>
    <w:rsid w:val="007426D4"/>
    <w:rsid w:val="007537D8"/>
    <w:rsid w:val="00763F81"/>
    <w:rsid w:val="0076666D"/>
    <w:rsid w:val="00770443"/>
    <w:rsid w:val="00774AE6"/>
    <w:rsid w:val="007870F5"/>
    <w:rsid w:val="007A3173"/>
    <w:rsid w:val="007B01B7"/>
    <w:rsid w:val="007B17F6"/>
    <w:rsid w:val="007B3B88"/>
    <w:rsid w:val="007C7103"/>
    <w:rsid w:val="007C7ACA"/>
    <w:rsid w:val="007C7C21"/>
    <w:rsid w:val="007D032C"/>
    <w:rsid w:val="007D0678"/>
    <w:rsid w:val="007D5B36"/>
    <w:rsid w:val="007D5C1A"/>
    <w:rsid w:val="007D5D1F"/>
    <w:rsid w:val="007D7583"/>
    <w:rsid w:val="007F3E43"/>
    <w:rsid w:val="007F60AA"/>
    <w:rsid w:val="00800CE6"/>
    <w:rsid w:val="00806C4A"/>
    <w:rsid w:val="00812EF6"/>
    <w:rsid w:val="008174A6"/>
    <w:rsid w:val="00817935"/>
    <w:rsid w:val="008214D6"/>
    <w:rsid w:val="00823E98"/>
    <w:rsid w:val="00824078"/>
    <w:rsid w:val="008257E7"/>
    <w:rsid w:val="008327C2"/>
    <w:rsid w:val="0083315F"/>
    <w:rsid w:val="008331C9"/>
    <w:rsid w:val="008348C1"/>
    <w:rsid w:val="00840951"/>
    <w:rsid w:val="0084619B"/>
    <w:rsid w:val="008534F2"/>
    <w:rsid w:val="00854A1F"/>
    <w:rsid w:val="008671C4"/>
    <w:rsid w:val="00876684"/>
    <w:rsid w:val="008876C8"/>
    <w:rsid w:val="0089090B"/>
    <w:rsid w:val="00893220"/>
    <w:rsid w:val="008A21E4"/>
    <w:rsid w:val="008A2643"/>
    <w:rsid w:val="008A4ADA"/>
    <w:rsid w:val="008B29DC"/>
    <w:rsid w:val="008C0440"/>
    <w:rsid w:val="008C0C46"/>
    <w:rsid w:val="008C1493"/>
    <w:rsid w:val="008C5DB7"/>
    <w:rsid w:val="008C60D2"/>
    <w:rsid w:val="008C6CE5"/>
    <w:rsid w:val="008C792E"/>
    <w:rsid w:val="008D47FE"/>
    <w:rsid w:val="008D7289"/>
    <w:rsid w:val="008E2824"/>
    <w:rsid w:val="008F00FC"/>
    <w:rsid w:val="008F13D0"/>
    <w:rsid w:val="008F7BD6"/>
    <w:rsid w:val="00901136"/>
    <w:rsid w:val="009031B0"/>
    <w:rsid w:val="0090462F"/>
    <w:rsid w:val="00917991"/>
    <w:rsid w:val="00923B2F"/>
    <w:rsid w:val="00936436"/>
    <w:rsid w:val="00941902"/>
    <w:rsid w:val="00942E0F"/>
    <w:rsid w:val="0094755E"/>
    <w:rsid w:val="0095003C"/>
    <w:rsid w:val="00956934"/>
    <w:rsid w:val="00960684"/>
    <w:rsid w:val="0096368F"/>
    <w:rsid w:val="00976662"/>
    <w:rsid w:val="00977775"/>
    <w:rsid w:val="0098143B"/>
    <w:rsid w:val="009851E6"/>
    <w:rsid w:val="009A0D1E"/>
    <w:rsid w:val="009A456C"/>
    <w:rsid w:val="009A6EA4"/>
    <w:rsid w:val="009B0549"/>
    <w:rsid w:val="009B26C4"/>
    <w:rsid w:val="009B318D"/>
    <w:rsid w:val="009B382B"/>
    <w:rsid w:val="009B6B19"/>
    <w:rsid w:val="009C10F1"/>
    <w:rsid w:val="009C4CF9"/>
    <w:rsid w:val="009C5614"/>
    <w:rsid w:val="009E102E"/>
    <w:rsid w:val="009E1B59"/>
    <w:rsid w:val="009E2C8F"/>
    <w:rsid w:val="009F0635"/>
    <w:rsid w:val="009F2AAD"/>
    <w:rsid w:val="009F439C"/>
    <w:rsid w:val="00A06258"/>
    <w:rsid w:val="00A209AC"/>
    <w:rsid w:val="00A24049"/>
    <w:rsid w:val="00A37551"/>
    <w:rsid w:val="00A555C7"/>
    <w:rsid w:val="00A654A6"/>
    <w:rsid w:val="00A831D0"/>
    <w:rsid w:val="00A875CA"/>
    <w:rsid w:val="00A9037F"/>
    <w:rsid w:val="00A945ED"/>
    <w:rsid w:val="00AA387C"/>
    <w:rsid w:val="00AB0165"/>
    <w:rsid w:val="00AB14F7"/>
    <w:rsid w:val="00AB185F"/>
    <w:rsid w:val="00AB28CF"/>
    <w:rsid w:val="00AB3313"/>
    <w:rsid w:val="00AB5785"/>
    <w:rsid w:val="00AC4475"/>
    <w:rsid w:val="00AC720D"/>
    <w:rsid w:val="00AD3871"/>
    <w:rsid w:val="00AD6246"/>
    <w:rsid w:val="00AD6987"/>
    <w:rsid w:val="00AE2C8C"/>
    <w:rsid w:val="00AE45F3"/>
    <w:rsid w:val="00AF1320"/>
    <w:rsid w:val="00AF317D"/>
    <w:rsid w:val="00AF7AE2"/>
    <w:rsid w:val="00B0118E"/>
    <w:rsid w:val="00B03DF7"/>
    <w:rsid w:val="00B04037"/>
    <w:rsid w:val="00B07032"/>
    <w:rsid w:val="00B07555"/>
    <w:rsid w:val="00B15114"/>
    <w:rsid w:val="00B16257"/>
    <w:rsid w:val="00B2325E"/>
    <w:rsid w:val="00B3275B"/>
    <w:rsid w:val="00B44E6A"/>
    <w:rsid w:val="00B51055"/>
    <w:rsid w:val="00B561E1"/>
    <w:rsid w:val="00B62858"/>
    <w:rsid w:val="00B66B39"/>
    <w:rsid w:val="00B76AB6"/>
    <w:rsid w:val="00B77697"/>
    <w:rsid w:val="00B82100"/>
    <w:rsid w:val="00B8568B"/>
    <w:rsid w:val="00B87037"/>
    <w:rsid w:val="00B94368"/>
    <w:rsid w:val="00B95F61"/>
    <w:rsid w:val="00BA493B"/>
    <w:rsid w:val="00BA55EC"/>
    <w:rsid w:val="00BA78A1"/>
    <w:rsid w:val="00BB42BC"/>
    <w:rsid w:val="00BC2536"/>
    <w:rsid w:val="00BC6821"/>
    <w:rsid w:val="00BC7A78"/>
    <w:rsid w:val="00BD6DAB"/>
    <w:rsid w:val="00BE03BD"/>
    <w:rsid w:val="00BF11CC"/>
    <w:rsid w:val="00BF19A8"/>
    <w:rsid w:val="00BF3DAF"/>
    <w:rsid w:val="00BF7A95"/>
    <w:rsid w:val="00C046E8"/>
    <w:rsid w:val="00C05A16"/>
    <w:rsid w:val="00C16493"/>
    <w:rsid w:val="00C221F5"/>
    <w:rsid w:val="00C26D25"/>
    <w:rsid w:val="00C27791"/>
    <w:rsid w:val="00C3504D"/>
    <w:rsid w:val="00C46EE6"/>
    <w:rsid w:val="00C47E4B"/>
    <w:rsid w:val="00C704DF"/>
    <w:rsid w:val="00C7557E"/>
    <w:rsid w:val="00C77C31"/>
    <w:rsid w:val="00C85D51"/>
    <w:rsid w:val="00C85F5B"/>
    <w:rsid w:val="00C90C2B"/>
    <w:rsid w:val="00C91656"/>
    <w:rsid w:val="00C924DB"/>
    <w:rsid w:val="00CA2487"/>
    <w:rsid w:val="00CA24A6"/>
    <w:rsid w:val="00CA3EF3"/>
    <w:rsid w:val="00CA44C7"/>
    <w:rsid w:val="00CA621E"/>
    <w:rsid w:val="00CB2F1F"/>
    <w:rsid w:val="00CB453A"/>
    <w:rsid w:val="00CB65E4"/>
    <w:rsid w:val="00CC1E1A"/>
    <w:rsid w:val="00CC3CBD"/>
    <w:rsid w:val="00CC5FCC"/>
    <w:rsid w:val="00CC741C"/>
    <w:rsid w:val="00CE0A6E"/>
    <w:rsid w:val="00CE1041"/>
    <w:rsid w:val="00CE7A6B"/>
    <w:rsid w:val="00CF351B"/>
    <w:rsid w:val="00CF4447"/>
    <w:rsid w:val="00CF47B4"/>
    <w:rsid w:val="00CF58B2"/>
    <w:rsid w:val="00D15D66"/>
    <w:rsid w:val="00D2213B"/>
    <w:rsid w:val="00D3363D"/>
    <w:rsid w:val="00D35A0C"/>
    <w:rsid w:val="00D418EF"/>
    <w:rsid w:val="00D46179"/>
    <w:rsid w:val="00D6018F"/>
    <w:rsid w:val="00D61174"/>
    <w:rsid w:val="00D748CE"/>
    <w:rsid w:val="00D74B3D"/>
    <w:rsid w:val="00D80BCE"/>
    <w:rsid w:val="00D82AD7"/>
    <w:rsid w:val="00D8336F"/>
    <w:rsid w:val="00D83C4A"/>
    <w:rsid w:val="00D84B92"/>
    <w:rsid w:val="00DA2132"/>
    <w:rsid w:val="00DA3D0D"/>
    <w:rsid w:val="00DA42B9"/>
    <w:rsid w:val="00DA793B"/>
    <w:rsid w:val="00DB274D"/>
    <w:rsid w:val="00DC38A7"/>
    <w:rsid w:val="00DC7270"/>
    <w:rsid w:val="00DD07D4"/>
    <w:rsid w:val="00DD1DD7"/>
    <w:rsid w:val="00DD5717"/>
    <w:rsid w:val="00DE36C0"/>
    <w:rsid w:val="00DE584E"/>
    <w:rsid w:val="00DF1912"/>
    <w:rsid w:val="00DF4AE8"/>
    <w:rsid w:val="00DF5CF2"/>
    <w:rsid w:val="00E11073"/>
    <w:rsid w:val="00E13363"/>
    <w:rsid w:val="00E14151"/>
    <w:rsid w:val="00E166B8"/>
    <w:rsid w:val="00E22179"/>
    <w:rsid w:val="00E240AD"/>
    <w:rsid w:val="00E25293"/>
    <w:rsid w:val="00E32729"/>
    <w:rsid w:val="00E525F7"/>
    <w:rsid w:val="00E55E77"/>
    <w:rsid w:val="00E563CB"/>
    <w:rsid w:val="00E747C1"/>
    <w:rsid w:val="00E8149A"/>
    <w:rsid w:val="00E8149C"/>
    <w:rsid w:val="00E83331"/>
    <w:rsid w:val="00E87269"/>
    <w:rsid w:val="00E9688C"/>
    <w:rsid w:val="00EB0891"/>
    <w:rsid w:val="00EB27F0"/>
    <w:rsid w:val="00EC0F58"/>
    <w:rsid w:val="00EC73BD"/>
    <w:rsid w:val="00ED1522"/>
    <w:rsid w:val="00ED41D0"/>
    <w:rsid w:val="00EE0257"/>
    <w:rsid w:val="00EE2A17"/>
    <w:rsid w:val="00EE6146"/>
    <w:rsid w:val="00EE6A53"/>
    <w:rsid w:val="00F0530A"/>
    <w:rsid w:val="00F36B15"/>
    <w:rsid w:val="00F44BEC"/>
    <w:rsid w:val="00F51B87"/>
    <w:rsid w:val="00F6264F"/>
    <w:rsid w:val="00F63342"/>
    <w:rsid w:val="00F63B7D"/>
    <w:rsid w:val="00F65854"/>
    <w:rsid w:val="00F713F2"/>
    <w:rsid w:val="00F81CD6"/>
    <w:rsid w:val="00F857FC"/>
    <w:rsid w:val="00F873D7"/>
    <w:rsid w:val="00F93ABD"/>
    <w:rsid w:val="00F9410A"/>
    <w:rsid w:val="00F977AE"/>
    <w:rsid w:val="00FA2178"/>
    <w:rsid w:val="00FB7BA5"/>
    <w:rsid w:val="00FC4F07"/>
    <w:rsid w:val="00FD626B"/>
    <w:rsid w:val="00FE6BC3"/>
    <w:rsid w:val="00FF1241"/>
    <w:rsid w:val="00FF5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18"/>
  </w:style>
  <w:style w:type="paragraph" w:styleId="1">
    <w:name w:val="heading 1"/>
    <w:basedOn w:val="a"/>
    <w:next w:val="a"/>
    <w:link w:val="10"/>
    <w:uiPriority w:val="9"/>
    <w:qFormat/>
    <w:rsid w:val="00613D5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306A5F"/>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306A5F"/>
    <w:pPr>
      <w:keepNext/>
      <w:spacing w:after="0" w:line="240" w:lineRule="auto"/>
      <w:outlineLvl w:val="2"/>
    </w:pPr>
    <w:rPr>
      <w:rFonts w:ascii="Times New Roman" w:eastAsia="Arial Unicode MS" w:hAnsi="Times New Roman" w:cs="Times New Roman"/>
      <w:b/>
      <w:bCs/>
      <w:sz w:val="32"/>
      <w:szCs w:val="24"/>
    </w:rPr>
  </w:style>
  <w:style w:type="paragraph" w:styleId="4">
    <w:name w:val="heading 4"/>
    <w:basedOn w:val="a"/>
    <w:next w:val="a"/>
    <w:link w:val="40"/>
    <w:semiHidden/>
    <w:unhideWhenUsed/>
    <w:qFormat/>
    <w:rsid w:val="00306A5F"/>
    <w:pPr>
      <w:keepNext/>
      <w:spacing w:after="0" w:line="240" w:lineRule="auto"/>
      <w:jc w:val="center"/>
      <w:outlineLvl w:val="3"/>
    </w:pPr>
    <w:rPr>
      <w:rFonts w:ascii="Times New Roman" w:eastAsia="Arial Unicode MS" w:hAnsi="Times New Roman" w:cs="Times New Roman"/>
      <w:sz w:val="32"/>
      <w:szCs w:val="24"/>
    </w:rPr>
  </w:style>
  <w:style w:type="paragraph" w:styleId="5">
    <w:name w:val="heading 5"/>
    <w:basedOn w:val="a"/>
    <w:next w:val="a"/>
    <w:link w:val="50"/>
    <w:semiHidden/>
    <w:unhideWhenUsed/>
    <w:qFormat/>
    <w:rsid w:val="00306A5F"/>
    <w:pPr>
      <w:keepNext/>
      <w:spacing w:after="0" w:line="240" w:lineRule="auto"/>
      <w:ind w:firstLine="1260"/>
      <w:jc w:val="center"/>
      <w:outlineLvl w:val="4"/>
    </w:pPr>
    <w:rPr>
      <w:rFonts w:ascii="Times New Roman" w:eastAsia="Arial Unicode MS" w:hAnsi="Times New Roman" w:cs="Times New Roman"/>
      <w:b/>
      <w:i/>
      <w:sz w:val="28"/>
      <w:szCs w:val="24"/>
    </w:rPr>
  </w:style>
  <w:style w:type="paragraph" w:styleId="6">
    <w:name w:val="heading 6"/>
    <w:basedOn w:val="a"/>
    <w:next w:val="a"/>
    <w:link w:val="60"/>
    <w:semiHidden/>
    <w:unhideWhenUsed/>
    <w:qFormat/>
    <w:rsid w:val="00306A5F"/>
    <w:pPr>
      <w:keepNext/>
      <w:spacing w:after="0" w:line="240" w:lineRule="auto"/>
      <w:jc w:val="center"/>
      <w:outlineLvl w:val="5"/>
    </w:pPr>
    <w:rPr>
      <w:rFonts w:ascii="Times New Roman" w:eastAsia="Arial Unicode MS" w:hAnsi="Times New Roman" w:cs="Times New Roman"/>
      <w:i/>
      <w:sz w:val="28"/>
      <w:szCs w:val="24"/>
    </w:rPr>
  </w:style>
  <w:style w:type="paragraph" w:styleId="7">
    <w:name w:val="heading 7"/>
    <w:basedOn w:val="a"/>
    <w:next w:val="a"/>
    <w:link w:val="70"/>
    <w:unhideWhenUsed/>
    <w:qFormat/>
    <w:rsid w:val="00306A5F"/>
    <w:pPr>
      <w:keepNext/>
      <w:spacing w:after="0" w:line="240" w:lineRule="auto"/>
      <w:jc w:val="center"/>
      <w:outlineLvl w:val="6"/>
    </w:pPr>
    <w:rPr>
      <w:rFonts w:ascii="Times New Roman" w:eastAsia="Times New Roman" w:hAnsi="Times New Roman" w:cs="Times New Roman"/>
      <w:b/>
      <w:sz w:val="40"/>
      <w:szCs w:val="24"/>
    </w:rPr>
  </w:style>
  <w:style w:type="paragraph" w:styleId="8">
    <w:name w:val="heading 8"/>
    <w:basedOn w:val="a"/>
    <w:next w:val="a"/>
    <w:link w:val="80"/>
    <w:unhideWhenUsed/>
    <w:qFormat/>
    <w:rsid w:val="00306A5F"/>
    <w:pPr>
      <w:keepNext/>
      <w:spacing w:after="0" w:line="240" w:lineRule="auto"/>
      <w:outlineLvl w:val="7"/>
    </w:pPr>
    <w:rPr>
      <w:rFonts w:ascii="Times New Roman" w:eastAsia="Times New Roman" w:hAnsi="Times New Roman" w:cs="Times New Roman"/>
      <w:b/>
      <w:sz w:val="28"/>
      <w:szCs w:val="24"/>
    </w:rPr>
  </w:style>
  <w:style w:type="paragraph" w:styleId="9">
    <w:name w:val="heading 9"/>
    <w:basedOn w:val="a"/>
    <w:next w:val="a"/>
    <w:link w:val="90"/>
    <w:semiHidden/>
    <w:unhideWhenUsed/>
    <w:qFormat/>
    <w:rsid w:val="00306A5F"/>
    <w:pPr>
      <w:keepNext/>
      <w:spacing w:after="0" w:line="240" w:lineRule="auto"/>
      <w:jc w:val="center"/>
      <w:outlineLvl w:val="8"/>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D58"/>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semiHidden/>
    <w:rsid w:val="00306A5F"/>
    <w:rPr>
      <w:rFonts w:ascii="Arial" w:eastAsia="Times New Roman" w:hAnsi="Arial" w:cs="Times New Roman"/>
      <w:b/>
      <w:bCs/>
      <w:i/>
      <w:iCs/>
      <w:sz w:val="28"/>
      <w:szCs w:val="28"/>
    </w:rPr>
  </w:style>
  <w:style w:type="character" w:customStyle="1" w:styleId="30">
    <w:name w:val="Заголовок 3 Знак"/>
    <w:basedOn w:val="a0"/>
    <w:link w:val="3"/>
    <w:semiHidden/>
    <w:rsid w:val="00306A5F"/>
    <w:rPr>
      <w:rFonts w:ascii="Times New Roman" w:eastAsia="Arial Unicode MS" w:hAnsi="Times New Roman" w:cs="Times New Roman"/>
      <w:b/>
      <w:bCs/>
      <w:sz w:val="32"/>
      <w:szCs w:val="24"/>
    </w:rPr>
  </w:style>
  <w:style w:type="character" w:customStyle="1" w:styleId="40">
    <w:name w:val="Заголовок 4 Знак"/>
    <w:basedOn w:val="a0"/>
    <w:link w:val="4"/>
    <w:semiHidden/>
    <w:rsid w:val="00306A5F"/>
    <w:rPr>
      <w:rFonts w:ascii="Times New Roman" w:eastAsia="Arial Unicode MS" w:hAnsi="Times New Roman" w:cs="Times New Roman"/>
      <w:sz w:val="32"/>
      <w:szCs w:val="24"/>
    </w:rPr>
  </w:style>
  <w:style w:type="character" w:customStyle="1" w:styleId="50">
    <w:name w:val="Заголовок 5 Знак"/>
    <w:basedOn w:val="a0"/>
    <w:link w:val="5"/>
    <w:semiHidden/>
    <w:rsid w:val="00306A5F"/>
    <w:rPr>
      <w:rFonts w:ascii="Times New Roman" w:eastAsia="Arial Unicode MS" w:hAnsi="Times New Roman" w:cs="Times New Roman"/>
      <w:b/>
      <w:i/>
      <w:sz w:val="28"/>
      <w:szCs w:val="24"/>
    </w:rPr>
  </w:style>
  <w:style w:type="character" w:customStyle="1" w:styleId="60">
    <w:name w:val="Заголовок 6 Знак"/>
    <w:basedOn w:val="a0"/>
    <w:link w:val="6"/>
    <w:semiHidden/>
    <w:rsid w:val="00306A5F"/>
    <w:rPr>
      <w:rFonts w:ascii="Times New Roman" w:eastAsia="Arial Unicode MS" w:hAnsi="Times New Roman" w:cs="Times New Roman"/>
      <w:i/>
      <w:sz w:val="28"/>
      <w:szCs w:val="24"/>
    </w:rPr>
  </w:style>
  <w:style w:type="character" w:customStyle="1" w:styleId="70">
    <w:name w:val="Заголовок 7 Знак"/>
    <w:basedOn w:val="a0"/>
    <w:link w:val="7"/>
    <w:rsid w:val="00306A5F"/>
    <w:rPr>
      <w:rFonts w:ascii="Times New Roman" w:eastAsia="Times New Roman" w:hAnsi="Times New Roman" w:cs="Times New Roman"/>
      <w:b/>
      <w:sz w:val="40"/>
      <w:szCs w:val="24"/>
    </w:rPr>
  </w:style>
  <w:style w:type="character" w:customStyle="1" w:styleId="80">
    <w:name w:val="Заголовок 8 Знак"/>
    <w:basedOn w:val="a0"/>
    <w:link w:val="8"/>
    <w:rsid w:val="00306A5F"/>
    <w:rPr>
      <w:rFonts w:ascii="Times New Roman" w:eastAsia="Times New Roman" w:hAnsi="Times New Roman" w:cs="Times New Roman"/>
      <w:b/>
      <w:sz w:val="28"/>
      <w:szCs w:val="24"/>
    </w:rPr>
  </w:style>
  <w:style w:type="character" w:customStyle="1" w:styleId="90">
    <w:name w:val="Заголовок 9 Знак"/>
    <w:basedOn w:val="a0"/>
    <w:link w:val="9"/>
    <w:semiHidden/>
    <w:rsid w:val="00306A5F"/>
    <w:rPr>
      <w:rFonts w:ascii="Times New Roman" w:eastAsia="Times New Roman" w:hAnsi="Times New Roman" w:cs="Times New Roman"/>
      <w:b/>
      <w:sz w:val="24"/>
      <w:szCs w:val="24"/>
    </w:rPr>
  </w:style>
  <w:style w:type="paragraph" w:styleId="a3">
    <w:name w:val="List Paragraph"/>
    <w:basedOn w:val="a"/>
    <w:uiPriority w:val="1"/>
    <w:qFormat/>
    <w:rsid w:val="000C7368"/>
    <w:pPr>
      <w:ind w:left="720"/>
      <w:contextualSpacing/>
    </w:pPr>
  </w:style>
  <w:style w:type="table" w:styleId="a4">
    <w:name w:val="Table Grid"/>
    <w:basedOn w:val="a1"/>
    <w:uiPriority w:val="59"/>
    <w:rsid w:val="000C73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iPriority w:val="99"/>
    <w:unhideWhenUsed/>
    <w:rsid w:val="003D591A"/>
    <w:pPr>
      <w:spacing w:after="0" w:line="240" w:lineRule="auto"/>
      <w:ind w:firstLine="36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3D591A"/>
    <w:rPr>
      <w:rFonts w:ascii="Times New Roman" w:eastAsia="Times New Roman" w:hAnsi="Times New Roman" w:cs="Times New Roman"/>
      <w:sz w:val="24"/>
      <w:szCs w:val="24"/>
    </w:rPr>
  </w:style>
  <w:style w:type="character" w:styleId="a7">
    <w:name w:val="Strong"/>
    <w:basedOn w:val="a0"/>
    <w:uiPriority w:val="22"/>
    <w:qFormat/>
    <w:rsid w:val="003D591A"/>
    <w:rPr>
      <w:b/>
      <w:bCs/>
    </w:rPr>
  </w:style>
  <w:style w:type="paragraph" w:styleId="a8">
    <w:name w:val="Balloon Text"/>
    <w:basedOn w:val="a"/>
    <w:link w:val="a9"/>
    <w:uiPriority w:val="99"/>
    <w:semiHidden/>
    <w:unhideWhenUsed/>
    <w:rsid w:val="00231C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1CE0"/>
    <w:rPr>
      <w:rFonts w:ascii="Tahoma" w:hAnsi="Tahoma" w:cs="Tahoma"/>
      <w:sz w:val="16"/>
      <w:szCs w:val="16"/>
    </w:rPr>
  </w:style>
  <w:style w:type="character" w:styleId="aa">
    <w:name w:val="Hyperlink"/>
    <w:unhideWhenUsed/>
    <w:rsid w:val="00306A5F"/>
    <w:rPr>
      <w:color w:val="0000FF"/>
      <w:u w:val="single"/>
    </w:rPr>
  </w:style>
  <w:style w:type="paragraph" w:styleId="ab">
    <w:name w:val="Normal (Web)"/>
    <w:aliases w:val="Обычный (Web)1,Обычный (Web),Обычный (веб)1,Обычный (веб) Знак,Обычный (веб) Знак1,Обычный (веб) Знак Знак"/>
    <w:basedOn w:val="a"/>
    <w:uiPriority w:val="99"/>
    <w:unhideWhenUsed/>
    <w:rsid w:val="00306A5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er"/>
    <w:basedOn w:val="a"/>
    <w:link w:val="ad"/>
    <w:unhideWhenUsed/>
    <w:rsid w:val="00306A5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306A5F"/>
    <w:rPr>
      <w:rFonts w:ascii="Times New Roman" w:eastAsia="Times New Roman" w:hAnsi="Times New Roman" w:cs="Times New Roman"/>
      <w:sz w:val="24"/>
      <w:szCs w:val="24"/>
    </w:rPr>
  </w:style>
  <w:style w:type="paragraph" w:styleId="ae">
    <w:name w:val="Title"/>
    <w:aliases w:val=" Знак12, Знак Знак"/>
    <w:basedOn w:val="a"/>
    <w:link w:val="af"/>
    <w:qFormat/>
    <w:rsid w:val="00306A5F"/>
    <w:pPr>
      <w:spacing w:after="0" w:line="240" w:lineRule="auto"/>
      <w:jc w:val="center"/>
    </w:pPr>
    <w:rPr>
      <w:rFonts w:ascii="Times New Roman" w:eastAsia="Times New Roman" w:hAnsi="Times New Roman" w:cs="Times New Roman"/>
      <w:b/>
      <w:sz w:val="40"/>
      <w:szCs w:val="24"/>
    </w:rPr>
  </w:style>
  <w:style w:type="character" w:customStyle="1" w:styleId="af">
    <w:name w:val="Название Знак"/>
    <w:aliases w:val=" Знак12 Знак, Знак Знак Знак"/>
    <w:basedOn w:val="a0"/>
    <w:link w:val="ae"/>
    <w:rsid w:val="00306A5F"/>
    <w:rPr>
      <w:rFonts w:ascii="Times New Roman" w:eastAsia="Times New Roman" w:hAnsi="Times New Roman" w:cs="Times New Roman"/>
      <w:b/>
      <w:sz w:val="40"/>
      <w:szCs w:val="24"/>
    </w:rPr>
  </w:style>
  <w:style w:type="paragraph" w:styleId="af0">
    <w:name w:val="Body Text"/>
    <w:basedOn w:val="a"/>
    <w:link w:val="af1"/>
    <w:unhideWhenUsed/>
    <w:rsid w:val="00306A5F"/>
    <w:pPr>
      <w:spacing w:after="0" w:line="240" w:lineRule="auto"/>
      <w:jc w:val="center"/>
    </w:pPr>
    <w:rPr>
      <w:rFonts w:ascii="Times New Roman" w:eastAsia="Times New Roman" w:hAnsi="Times New Roman" w:cs="Times New Roman"/>
      <w:b/>
      <w:bCs/>
      <w:sz w:val="24"/>
      <w:szCs w:val="24"/>
    </w:rPr>
  </w:style>
  <w:style w:type="character" w:customStyle="1" w:styleId="af1">
    <w:name w:val="Основной текст Знак"/>
    <w:basedOn w:val="a0"/>
    <w:link w:val="af0"/>
    <w:rsid w:val="00306A5F"/>
    <w:rPr>
      <w:rFonts w:ascii="Times New Roman" w:eastAsia="Times New Roman" w:hAnsi="Times New Roman" w:cs="Times New Roman"/>
      <w:b/>
      <w:bCs/>
      <w:sz w:val="24"/>
      <w:szCs w:val="24"/>
    </w:rPr>
  </w:style>
  <w:style w:type="character" w:customStyle="1" w:styleId="21">
    <w:name w:val="Основной текст 2 Знак"/>
    <w:link w:val="22"/>
    <w:semiHidden/>
    <w:rsid w:val="00306A5F"/>
    <w:rPr>
      <w:rFonts w:ascii="Times New Roman" w:eastAsia="Times New Roman" w:hAnsi="Times New Roman" w:cs="Times New Roman"/>
      <w:b/>
      <w:sz w:val="40"/>
      <w:szCs w:val="24"/>
    </w:rPr>
  </w:style>
  <w:style w:type="paragraph" w:styleId="22">
    <w:name w:val="Body Text 2"/>
    <w:basedOn w:val="a"/>
    <w:link w:val="21"/>
    <w:semiHidden/>
    <w:unhideWhenUsed/>
    <w:rsid w:val="00306A5F"/>
    <w:pPr>
      <w:spacing w:after="0" w:line="240" w:lineRule="auto"/>
      <w:jc w:val="center"/>
    </w:pPr>
    <w:rPr>
      <w:rFonts w:ascii="Times New Roman" w:eastAsia="Times New Roman" w:hAnsi="Times New Roman" w:cs="Times New Roman"/>
      <w:b/>
      <w:sz w:val="40"/>
      <w:szCs w:val="24"/>
    </w:rPr>
  </w:style>
  <w:style w:type="character" w:customStyle="1" w:styleId="210">
    <w:name w:val="Основной текст 2 Знак1"/>
    <w:basedOn w:val="a0"/>
    <w:uiPriority w:val="99"/>
    <w:semiHidden/>
    <w:rsid w:val="00306A5F"/>
  </w:style>
  <w:style w:type="character" w:customStyle="1" w:styleId="31">
    <w:name w:val="Основной текст 3 Знак"/>
    <w:link w:val="32"/>
    <w:semiHidden/>
    <w:rsid w:val="00306A5F"/>
    <w:rPr>
      <w:rFonts w:ascii="Times New Roman" w:eastAsia="Times New Roman" w:hAnsi="Times New Roman" w:cs="Times New Roman"/>
      <w:sz w:val="20"/>
      <w:szCs w:val="24"/>
    </w:rPr>
  </w:style>
  <w:style w:type="paragraph" w:styleId="32">
    <w:name w:val="Body Text 3"/>
    <w:basedOn w:val="a"/>
    <w:link w:val="31"/>
    <w:semiHidden/>
    <w:unhideWhenUsed/>
    <w:rsid w:val="00306A5F"/>
    <w:pPr>
      <w:spacing w:after="0" w:line="240" w:lineRule="auto"/>
      <w:jc w:val="center"/>
    </w:pPr>
    <w:rPr>
      <w:rFonts w:ascii="Times New Roman" w:eastAsia="Times New Roman" w:hAnsi="Times New Roman" w:cs="Times New Roman"/>
      <w:sz w:val="20"/>
      <w:szCs w:val="24"/>
    </w:rPr>
  </w:style>
  <w:style w:type="character" w:customStyle="1" w:styleId="310">
    <w:name w:val="Основной текст 3 Знак1"/>
    <w:basedOn w:val="a0"/>
    <w:uiPriority w:val="99"/>
    <w:semiHidden/>
    <w:rsid w:val="00306A5F"/>
    <w:rPr>
      <w:sz w:val="16"/>
      <w:szCs w:val="16"/>
    </w:rPr>
  </w:style>
  <w:style w:type="character" w:customStyle="1" w:styleId="23">
    <w:name w:val="Основной текст с отступом 2 Знак"/>
    <w:link w:val="24"/>
    <w:semiHidden/>
    <w:rsid w:val="00306A5F"/>
    <w:rPr>
      <w:rFonts w:ascii="Times New Roman" w:eastAsia="Times New Roman" w:hAnsi="Times New Roman" w:cs="Times New Roman"/>
      <w:sz w:val="28"/>
      <w:szCs w:val="24"/>
    </w:rPr>
  </w:style>
  <w:style w:type="paragraph" w:styleId="24">
    <w:name w:val="Body Text Indent 2"/>
    <w:basedOn w:val="a"/>
    <w:link w:val="23"/>
    <w:semiHidden/>
    <w:unhideWhenUsed/>
    <w:rsid w:val="00306A5F"/>
    <w:pPr>
      <w:spacing w:after="0" w:line="240" w:lineRule="auto"/>
      <w:ind w:firstLine="720"/>
      <w:jc w:val="both"/>
    </w:pPr>
    <w:rPr>
      <w:rFonts w:ascii="Times New Roman" w:eastAsia="Times New Roman" w:hAnsi="Times New Roman" w:cs="Times New Roman"/>
      <w:sz w:val="28"/>
      <w:szCs w:val="24"/>
    </w:rPr>
  </w:style>
  <w:style w:type="character" w:customStyle="1" w:styleId="211">
    <w:name w:val="Основной текст с отступом 2 Знак1"/>
    <w:basedOn w:val="a0"/>
    <w:uiPriority w:val="99"/>
    <w:semiHidden/>
    <w:rsid w:val="00306A5F"/>
  </w:style>
  <w:style w:type="character" w:customStyle="1" w:styleId="33">
    <w:name w:val="Основной текст с отступом 3 Знак"/>
    <w:link w:val="34"/>
    <w:rsid w:val="00306A5F"/>
    <w:rPr>
      <w:rFonts w:ascii="Times New Roman" w:eastAsia="Times New Roman" w:hAnsi="Times New Roman" w:cs="Times New Roman"/>
      <w:sz w:val="28"/>
      <w:szCs w:val="24"/>
    </w:rPr>
  </w:style>
  <w:style w:type="paragraph" w:styleId="34">
    <w:name w:val="Body Text Indent 3"/>
    <w:basedOn w:val="a"/>
    <w:link w:val="33"/>
    <w:unhideWhenUsed/>
    <w:rsid w:val="00306A5F"/>
    <w:pPr>
      <w:spacing w:after="0" w:line="240" w:lineRule="auto"/>
      <w:ind w:firstLine="1260"/>
      <w:jc w:val="both"/>
    </w:pPr>
    <w:rPr>
      <w:rFonts w:ascii="Times New Roman" w:eastAsia="Times New Roman" w:hAnsi="Times New Roman" w:cs="Times New Roman"/>
      <w:sz w:val="28"/>
      <w:szCs w:val="24"/>
    </w:rPr>
  </w:style>
  <w:style w:type="character" w:customStyle="1" w:styleId="311">
    <w:name w:val="Основной текст с отступом 3 Знак1"/>
    <w:basedOn w:val="a0"/>
    <w:uiPriority w:val="99"/>
    <w:semiHidden/>
    <w:rsid w:val="00306A5F"/>
    <w:rPr>
      <w:sz w:val="16"/>
      <w:szCs w:val="16"/>
    </w:rPr>
  </w:style>
  <w:style w:type="paragraph" w:customStyle="1" w:styleId="ConsPlusNormal">
    <w:name w:val="ConsPlusNormal"/>
    <w:rsid w:val="00306A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2">
    <w:name w:val="header"/>
    <w:basedOn w:val="a"/>
    <w:link w:val="af3"/>
    <w:unhideWhenUsed/>
    <w:rsid w:val="00306A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306A5F"/>
    <w:rPr>
      <w:rFonts w:ascii="Times New Roman" w:eastAsia="Times New Roman" w:hAnsi="Times New Roman" w:cs="Times New Roman"/>
      <w:sz w:val="24"/>
      <w:szCs w:val="24"/>
    </w:rPr>
  </w:style>
  <w:style w:type="paragraph" w:customStyle="1" w:styleId="ConsPlusNonformat">
    <w:name w:val="ConsPlusNonformat"/>
    <w:rsid w:val="009F2AA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4">
    <w:name w:val="МОН"/>
    <w:basedOn w:val="a"/>
    <w:link w:val="af5"/>
    <w:rsid w:val="009F2AAD"/>
    <w:pPr>
      <w:spacing w:after="0" w:line="360" w:lineRule="auto"/>
      <w:ind w:firstLine="709"/>
      <w:jc w:val="both"/>
    </w:pPr>
    <w:rPr>
      <w:rFonts w:ascii="Times New Roman" w:eastAsia="Times New Roman" w:hAnsi="Times New Roman" w:cs="Times New Roman"/>
      <w:sz w:val="28"/>
      <w:szCs w:val="24"/>
    </w:rPr>
  </w:style>
  <w:style w:type="character" w:customStyle="1" w:styleId="af5">
    <w:name w:val="МОН Знак"/>
    <w:basedOn w:val="a0"/>
    <w:link w:val="af4"/>
    <w:rsid w:val="009F2AAD"/>
    <w:rPr>
      <w:rFonts w:ascii="Times New Roman" w:eastAsia="Times New Roman" w:hAnsi="Times New Roman" w:cs="Times New Roman"/>
      <w:sz w:val="28"/>
      <w:szCs w:val="24"/>
    </w:rPr>
  </w:style>
  <w:style w:type="character" w:customStyle="1" w:styleId="af6">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
    <w:basedOn w:val="a0"/>
    <w:link w:val="af7"/>
    <w:semiHidden/>
    <w:rsid w:val="009F2AAD"/>
    <w:rPr>
      <w:rFonts w:ascii="Times New Roman" w:eastAsia="Times New Roman" w:hAnsi="Times New Roman" w:cs="Times New Roman"/>
      <w:sz w:val="20"/>
      <w:szCs w:val="20"/>
    </w:rPr>
  </w:style>
  <w:style w:type="paragraph" w:styleId="af7">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
    <w:basedOn w:val="a"/>
    <w:link w:val="af6"/>
    <w:semiHidden/>
    <w:rsid w:val="009F2AAD"/>
    <w:pPr>
      <w:spacing w:after="0" w:line="240" w:lineRule="auto"/>
    </w:pPr>
    <w:rPr>
      <w:rFonts w:ascii="Times New Roman" w:eastAsia="Times New Roman" w:hAnsi="Times New Roman" w:cs="Times New Roman"/>
      <w:sz w:val="20"/>
      <w:szCs w:val="20"/>
    </w:rPr>
  </w:style>
  <w:style w:type="paragraph" w:customStyle="1" w:styleId="11">
    <w:name w:val="Стиль1"/>
    <w:rsid w:val="009F2AAD"/>
    <w:pPr>
      <w:widowControl w:val="0"/>
      <w:spacing w:after="0" w:line="240" w:lineRule="auto"/>
    </w:pPr>
    <w:rPr>
      <w:rFonts w:ascii="Times New Roman" w:eastAsia="Times New Roman" w:hAnsi="Times New Roman" w:cs="Times New Roman"/>
      <w:snapToGrid w:val="0"/>
      <w:sz w:val="28"/>
      <w:szCs w:val="20"/>
    </w:rPr>
  </w:style>
  <w:style w:type="character" w:customStyle="1" w:styleId="FontStyle83">
    <w:name w:val="Font Style83"/>
    <w:basedOn w:val="a0"/>
    <w:rsid w:val="009F2AAD"/>
    <w:rPr>
      <w:rFonts w:ascii="Times New Roman" w:hAnsi="Times New Roman" w:cs="Times New Roman"/>
      <w:sz w:val="20"/>
      <w:szCs w:val="20"/>
    </w:rPr>
  </w:style>
  <w:style w:type="paragraph" w:customStyle="1" w:styleId="af8">
    <w:name w:val="Комментарий"/>
    <w:basedOn w:val="a"/>
    <w:next w:val="a"/>
    <w:rsid w:val="009F2AA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9">
    <w:name w:val="Активная гипертекстовая ссылка"/>
    <w:basedOn w:val="a0"/>
    <w:uiPriority w:val="99"/>
    <w:rsid w:val="009F2AAD"/>
    <w:rPr>
      <w:rFonts w:cs="Times New Roman"/>
      <w:b/>
      <w:color w:val="008000"/>
      <w:u w:val="single"/>
    </w:rPr>
  </w:style>
  <w:style w:type="paragraph" w:customStyle="1" w:styleId="afa">
    <w:name w:val="Таблицы (моноширинный)"/>
    <w:basedOn w:val="a"/>
    <w:next w:val="a"/>
    <w:rsid w:val="009F2AA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Cell">
    <w:name w:val="ConsCell"/>
    <w:rsid w:val="009F2AAD"/>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25">
    <w:name w:val="List 2"/>
    <w:basedOn w:val="a"/>
    <w:rsid w:val="009F2AAD"/>
    <w:pPr>
      <w:spacing w:after="0" w:line="240" w:lineRule="auto"/>
      <w:ind w:left="566" w:hanging="283"/>
    </w:pPr>
    <w:rPr>
      <w:rFonts w:ascii="Times New Roman" w:eastAsia="Times New Roman" w:hAnsi="Times New Roman" w:cs="Times New Roman"/>
      <w:sz w:val="24"/>
      <w:szCs w:val="24"/>
    </w:rPr>
  </w:style>
  <w:style w:type="paragraph" w:customStyle="1" w:styleId="afb">
    <w:name w:val="Знак"/>
    <w:basedOn w:val="a"/>
    <w:rsid w:val="009F2A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9F2AA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pple-converted-space">
    <w:name w:val="apple-converted-space"/>
    <w:basedOn w:val="a0"/>
    <w:rsid w:val="009F2AAD"/>
  </w:style>
  <w:style w:type="character" w:customStyle="1" w:styleId="afc">
    <w:name w:val="МОН Знак Знак"/>
    <w:basedOn w:val="a0"/>
    <w:rsid w:val="009F2AAD"/>
    <w:rPr>
      <w:sz w:val="24"/>
      <w:szCs w:val="24"/>
      <w:lang w:eastAsia="ru-RU" w:bidi="ar-SA"/>
    </w:rPr>
  </w:style>
  <w:style w:type="character" w:customStyle="1" w:styleId="212pt">
    <w:name w:val="Основной текст (2) + 12 pt"/>
    <w:basedOn w:val="a0"/>
    <w:uiPriority w:val="99"/>
    <w:rsid w:val="00CF58B2"/>
    <w:rPr>
      <w:rFonts w:ascii="Times New Roman" w:hAnsi="Times New Roman" w:cs="Times New Roman"/>
      <w:sz w:val="24"/>
      <w:szCs w:val="24"/>
      <w:u w:val="none"/>
    </w:rPr>
  </w:style>
  <w:style w:type="character" w:customStyle="1" w:styleId="afd">
    <w:name w:val="Гипертекстовая ссылка"/>
    <w:basedOn w:val="a0"/>
    <w:uiPriority w:val="99"/>
    <w:rsid w:val="00CF58B2"/>
    <w:rPr>
      <w:rFonts w:cs="Times New Roman"/>
      <w:b w:val="0"/>
      <w:color w:val="106BBE"/>
    </w:rPr>
  </w:style>
  <w:style w:type="character" w:styleId="afe">
    <w:name w:val="page number"/>
    <w:basedOn w:val="a0"/>
    <w:rsid w:val="00AA387C"/>
  </w:style>
  <w:style w:type="paragraph" w:styleId="aff">
    <w:name w:val="No Spacing"/>
    <w:link w:val="aff0"/>
    <w:uiPriority w:val="1"/>
    <w:qFormat/>
    <w:rsid w:val="00AA387C"/>
    <w:pPr>
      <w:spacing w:after="0" w:line="240" w:lineRule="auto"/>
    </w:pPr>
    <w:rPr>
      <w:lang w:val="en-US" w:eastAsia="en-US" w:bidi="en-US"/>
    </w:rPr>
  </w:style>
  <w:style w:type="character" w:customStyle="1" w:styleId="aff0">
    <w:name w:val="Без интервала Знак"/>
    <w:basedOn w:val="a0"/>
    <w:link w:val="aff"/>
    <w:uiPriority w:val="1"/>
    <w:rsid w:val="00AA387C"/>
    <w:rPr>
      <w:lang w:val="en-US" w:eastAsia="en-US" w:bidi="en-US"/>
    </w:rPr>
  </w:style>
  <w:style w:type="character" w:customStyle="1" w:styleId="FontStyle79">
    <w:name w:val="Font Style79"/>
    <w:basedOn w:val="a0"/>
    <w:uiPriority w:val="99"/>
    <w:rsid w:val="00AA387C"/>
    <w:rPr>
      <w:rFonts w:ascii="Times New Roman" w:hAnsi="Times New Roman" w:cs="Times New Roman"/>
      <w:sz w:val="22"/>
      <w:szCs w:val="22"/>
    </w:rPr>
  </w:style>
  <w:style w:type="paragraph" w:customStyle="1" w:styleId="maintext">
    <w:name w:val="maintext"/>
    <w:basedOn w:val="a"/>
    <w:rsid w:val="00AA387C"/>
    <w:pPr>
      <w:spacing w:before="100" w:beforeAutospacing="1" w:after="100" w:afterAutospacing="1" w:line="280" w:lineRule="atLeast"/>
    </w:pPr>
    <w:rPr>
      <w:rFonts w:ascii="Arial" w:eastAsia="Times New Roman" w:hAnsi="Arial" w:cs="Arial"/>
      <w:color w:val="000000"/>
      <w:sz w:val="24"/>
      <w:szCs w:val="24"/>
    </w:rPr>
  </w:style>
  <w:style w:type="paragraph" w:customStyle="1" w:styleId="TableParagraph">
    <w:name w:val="Table Paragraph"/>
    <w:basedOn w:val="a"/>
    <w:uiPriority w:val="1"/>
    <w:qFormat/>
    <w:rsid w:val="0072748D"/>
    <w:pPr>
      <w:widowControl w:val="0"/>
      <w:spacing w:after="0" w:line="240" w:lineRule="auto"/>
      <w:ind w:left="103"/>
    </w:pPr>
    <w:rPr>
      <w:rFonts w:ascii="Times New Roman" w:eastAsia="Times New Roman" w:hAnsi="Times New Roman" w:cs="Times New Roman"/>
      <w:lang w:val="en-US" w:eastAsia="en-US"/>
    </w:rPr>
  </w:style>
  <w:style w:type="character" w:customStyle="1" w:styleId="26">
    <w:name w:val="Основной текст (2)_"/>
    <w:basedOn w:val="a0"/>
    <w:link w:val="27"/>
    <w:rsid w:val="0072748D"/>
    <w:rPr>
      <w:rFonts w:ascii="Times New Roman" w:hAnsi="Times New Roman" w:cs="Times New Roman"/>
      <w:sz w:val="20"/>
      <w:szCs w:val="20"/>
      <w:shd w:val="clear" w:color="auto" w:fill="FFFFFF"/>
    </w:rPr>
  </w:style>
  <w:style w:type="paragraph" w:customStyle="1" w:styleId="27">
    <w:name w:val="Основной текст (2)"/>
    <w:basedOn w:val="a"/>
    <w:link w:val="26"/>
    <w:rsid w:val="0072748D"/>
    <w:pPr>
      <w:widowControl w:val="0"/>
      <w:shd w:val="clear" w:color="auto" w:fill="FFFFFF"/>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93965">
      <w:bodyDiv w:val="1"/>
      <w:marLeft w:val="0"/>
      <w:marRight w:val="0"/>
      <w:marTop w:val="0"/>
      <w:marBottom w:val="0"/>
      <w:divBdr>
        <w:top w:val="none" w:sz="0" w:space="0" w:color="auto"/>
        <w:left w:val="none" w:sz="0" w:space="0" w:color="auto"/>
        <w:bottom w:val="none" w:sz="0" w:space="0" w:color="auto"/>
        <w:right w:val="none" w:sz="0" w:space="0" w:color="auto"/>
      </w:divBdr>
    </w:div>
    <w:div w:id="166484856">
      <w:bodyDiv w:val="1"/>
      <w:marLeft w:val="0"/>
      <w:marRight w:val="0"/>
      <w:marTop w:val="0"/>
      <w:marBottom w:val="0"/>
      <w:divBdr>
        <w:top w:val="none" w:sz="0" w:space="0" w:color="auto"/>
        <w:left w:val="none" w:sz="0" w:space="0" w:color="auto"/>
        <w:bottom w:val="none" w:sz="0" w:space="0" w:color="auto"/>
        <w:right w:val="none" w:sz="0" w:space="0" w:color="auto"/>
      </w:divBdr>
    </w:div>
    <w:div w:id="282001973">
      <w:bodyDiv w:val="1"/>
      <w:marLeft w:val="0"/>
      <w:marRight w:val="0"/>
      <w:marTop w:val="0"/>
      <w:marBottom w:val="0"/>
      <w:divBdr>
        <w:top w:val="none" w:sz="0" w:space="0" w:color="auto"/>
        <w:left w:val="none" w:sz="0" w:space="0" w:color="auto"/>
        <w:bottom w:val="none" w:sz="0" w:space="0" w:color="auto"/>
        <w:right w:val="none" w:sz="0" w:space="0" w:color="auto"/>
      </w:divBdr>
    </w:div>
    <w:div w:id="716319197">
      <w:bodyDiv w:val="1"/>
      <w:marLeft w:val="0"/>
      <w:marRight w:val="0"/>
      <w:marTop w:val="0"/>
      <w:marBottom w:val="0"/>
      <w:divBdr>
        <w:top w:val="none" w:sz="0" w:space="0" w:color="auto"/>
        <w:left w:val="none" w:sz="0" w:space="0" w:color="auto"/>
        <w:bottom w:val="none" w:sz="0" w:space="0" w:color="auto"/>
        <w:right w:val="none" w:sz="0" w:space="0" w:color="auto"/>
      </w:divBdr>
    </w:div>
    <w:div w:id="1026639966">
      <w:bodyDiv w:val="1"/>
      <w:marLeft w:val="0"/>
      <w:marRight w:val="0"/>
      <w:marTop w:val="0"/>
      <w:marBottom w:val="0"/>
      <w:divBdr>
        <w:top w:val="none" w:sz="0" w:space="0" w:color="auto"/>
        <w:left w:val="none" w:sz="0" w:space="0" w:color="auto"/>
        <w:bottom w:val="none" w:sz="0" w:space="0" w:color="auto"/>
        <w:right w:val="none" w:sz="0" w:space="0" w:color="auto"/>
      </w:divBdr>
    </w:div>
    <w:div w:id="14784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mtts.com/documents" TargetMode="Externa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www.garant.ru/products/ipo/prime/doc/70707188/"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garant.ru/products/ipo/prime/doc/70707188/" TargetMode="Externa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Средние показатели реализации основных программ профессионального обучения  и дополнительных</a:t>
            </a:r>
            <a:r>
              <a:rPr lang="ru-RU" sz="1200" b="1" i="0" strike="noStrike" baseline="0">
                <a:solidFill>
                  <a:srgbClr val="000000"/>
                </a:solidFill>
                <a:latin typeface="Times New Roman" pitchFamily="18" charset="0"/>
                <a:cs typeface="Times New Roman" pitchFamily="18" charset="0"/>
              </a:rPr>
              <a:t> общеобразовательных программ </a:t>
            </a:r>
            <a:endParaRPr lang="ru-RU" sz="1200" b="1" i="0" strike="noStrike">
              <a:solidFill>
                <a:srgbClr val="000000"/>
              </a:solidFill>
              <a:latin typeface="Times New Roman" pitchFamily="18" charset="0"/>
              <a:cs typeface="Times New Roman" pitchFamily="18" charset="0"/>
            </a:endParaRPr>
          </a:p>
        </c:rich>
      </c:tx>
      <c:layout>
        <c:manualLayout>
          <c:xMode val="edge"/>
          <c:yMode val="edge"/>
          <c:x val="0.22093023255814581"/>
          <c:y val="1.9354838709678017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995"/>
          <c:h val="0.67741935483870963"/>
        </c:manualLayout>
      </c:layout>
      <c:bar3DChart>
        <c:barDir val="col"/>
        <c:grouping val="clustered"/>
        <c:ser>
          <c:idx val="0"/>
          <c:order val="0"/>
          <c:tx>
            <c:strRef>
              <c:f>Sheet1!$A$2</c:f>
              <c:strCache>
                <c:ptCount val="1"/>
                <c:pt idx="0">
                  <c:v>Реализация основных  программ профессионального обучения , %</c:v>
                </c:pt>
              </c:strCache>
            </c:strRef>
          </c:tx>
          <c:spPr>
            <a:solidFill>
              <a:srgbClr val="CCCCFF"/>
            </a:solidFill>
            <a:ln w="25398">
              <a:noFill/>
            </a:ln>
          </c:spPr>
          <c:dLbls>
            <c:dLbl>
              <c:idx val="0"/>
              <c:layout>
                <c:manualLayout>
                  <c:x val="-1.0764999564292929E-2"/>
                  <c:y val="-3.6498221996444001E-2"/>
                </c:manualLayout>
              </c:layout>
              <c:showVal val="1"/>
            </c:dLbl>
            <c:dLbl>
              <c:idx val="1"/>
              <c:layout>
                <c:manualLayout>
                  <c:x val="-8.1793190123917708E-3"/>
                  <c:y val="-2.5250095250190192E-2"/>
                </c:manualLayout>
              </c:layout>
              <c:showVal val="1"/>
            </c:dLbl>
            <c:dLbl>
              <c:idx val="2"/>
              <c:layout>
                <c:manualLayout>
                  <c:x val="-1.2129586172909898E-2"/>
                  <c:y val="-2.6148801964270451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numRef>
              <c:f>Sheet1!$B$1:$E$1</c:f>
              <c:numCache>
                <c:formatCode>General</c:formatCode>
                <c:ptCount val="4"/>
                <c:pt idx="0">
                  <c:v>2014</c:v>
                </c:pt>
                <c:pt idx="1">
                  <c:v>2015</c:v>
                </c:pt>
                <c:pt idx="2">
                  <c:v>2016</c:v>
                </c:pt>
                <c:pt idx="3">
                  <c:v>2017</c:v>
                </c:pt>
              </c:numCache>
            </c:numRef>
          </c:cat>
          <c:val>
            <c:numRef>
              <c:f>Sheet1!$B$2:$E$2</c:f>
              <c:numCache>
                <c:formatCode>General</c:formatCode>
                <c:ptCount val="4"/>
                <c:pt idx="0">
                  <c:v>8</c:v>
                </c:pt>
                <c:pt idx="1">
                  <c:v>13</c:v>
                </c:pt>
                <c:pt idx="2">
                  <c:v>30</c:v>
                </c:pt>
                <c:pt idx="3">
                  <c:v>60</c:v>
                </c:pt>
              </c:numCache>
            </c:numRef>
          </c:val>
        </c:ser>
        <c:ser>
          <c:idx val="1"/>
          <c:order val="1"/>
          <c:tx>
            <c:strRef>
              <c:f>Sheet1!$A$3</c:f>
              <c:strCache>
                <c:ptCount val="1"/>
                <c:pt idx="0">
                  <c:v>Реализация дополнительных общеобразовательных программ , %</c:v>
                </c:pt>
              </c:strCache>
            </c:strRef>
          </c:tx>
          <c:dLbls>
            <c:showVal val="1"/>
          </c:dLbls>
          <c:cat>
            <c:numRef>
              <c:f>Sheet1!$B$1:$E$1</c:f>
              <c:numCache>
                <c:formatCode>General</c:formatCode>
                <c:ptCount val="4"/>
                <c:pt idx="0">
                  <c:v>2014</c:v>
                </c:pt>
                <c:pt idx="1">
                  <c:v>2015</c:v>
                </c:pt>
                <c:pt idx="2">
                  <c:v>2016</c:v>
                </c:pt>
                <c:pt idx="3">
                  <c:v>2017</c:v>
                </c:pt>
              </c:numCache>
            </c:numRef>
          </c:cat>
          <c:val>
            <c:numRef>
              <c:f>Sheet1!$B$3:$E$3</c:f>
              <c:numCache>
                <c:formatCode>General</c:formatCode>
                <c:ptCount val="4"/>
                <c:pt idx="0">
                  <c:v>3</c:v>
                </c:pt>
                <c:pt idx="1">
                  <c:v>6</c:v>
                </c:pt>
                <c:pt idx="2">
                  <c:v>12</c:v>
                </c:pt>
                <c:pt idx="3">
                  <c:v>45</c:v>
                </c:pt>
              </c:numCache>
            </c:numRef>
          </c:val>
        </c:ser>
        <c:dLbls>
          <c:showVal val="1"/>
        </c:dLbls>
        <c:gapWidth val="60"/>
        <c:gapDepth val="70"/>
        <c:shape val="box"/>
        <c:axId val="92099328"/>
        <c:axId val="92100864"/>
        <c:axId val="0"/>
      </c:bar3DChart>
      <c:catAx>
        <c:axId val="92099328"/>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92100864"/>
        <c:crosses val="autoZero"/>
        <c:auto val="1"/>
        <c:lblAlgn val="ctr"/>
        <c:lblOffset val="20"/>
        <c:tickLblSkip val="1"/>
        <c:tickMarkSkip val="1"/>
      </c:catAx>
      <c:valAx>
        <c:axId val="92100864"/>
        <c:scaling>
          <c:orientation val="minMax"/>
          <c:max val="100"/>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92099328"/>
        <c:crosses val="autoZero"/>
        <c:crossBetween val="between"/>
      </c:valAx>
      <c:spPr>
        <a:noFill/>
        <a:ln w="25398">
          <a:noFill/>
        </a:ln>
      </c:spPr>
    </c:plotArea>
    <c:legend>
      <c:legendPos val="r"/>
      <c:layout>
        <c:manualLayout>
          <c:xMode val="edge"/>
          <c:yMode val="edge"/>
          <c:x val="0.63139478263495463"/>
          <c:y val="0.18568661647557214"/>
          <c:w val="0.35520870043542668"/>
          <c:h val="0.29695342358520982"/>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Средние показатели успеваемости и контроля знаний обучающихся по  общеобразовательным дисциплинам</a:t>
            </a:r>
          </a:p>
        </c:rich>
      </c:tx>
      <c:layout>
        <c:manualLayout>
          <c:xMode val="edge"/>
          <c:yMode val="edge"/>
          <c:x val="0.22093023255814451"/>
          <c:y val="1.935483870967802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928"/>
          <c:h val="0.67741935483870963"/>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3994E-2"/>
                </c:manualLayout>
              </c:layout>
              <c:showVal val="1"/>
            </c:dLbl>
            <c:dLbl>
              <c:idx val="1"/>
              <c:layout>
                <c:manualLayout>
                  <c:x val="-8.1793190123917517E-3"/>
                  <c:y val="-2.5250095250190192E-2"/>
                </c:manualLayout>
              </c:layout>
              <c:showVal val="1"/>
            </c:dLbl>
            <c:dLbl>
              <c:idx val="2"/>
              <c:layout>
                <c:manualLayout>
                  <c:x val="-1.2129586172909898E-2"/>
                  <c:y val="-2.6148801964270444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2015-2016</c:v>
                </c:pt>
              </c:strCache>
            </c:strRef>
          </c:cat>
          <c:val>
            <c:numRef>
              <c:f>Sheet1!$B$2:$D$2</c:f>
              <c:numCache>
                <c:formatCode>General</c:formatCode>
                <c:ptCount val="3"/>
                <c:pt idx="0">
                  <c:v>99.6</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Lbl>
              <c:idx val="0"/>
              <c:layout>
                <c:manualLayout>
                  <c:x val="-2.6148851776564052E-3"/>
                  <c:y val="-2.6184647785963144E-2"/>
                </c:manualLayout>
              </c:layout>
              <c:showVal val="1"/>
            </c:dLbl>
            <c:dLbl>
              <c:idx val="1"/>
              <c:layout>
                <c:manualLayout>
                  <c:x val="4.9541840785633975E-3"/>
                  <c:y val="-3.2782279231225092E-2"/>
                </c:manualLayout>
              </c:layout>
              <c:showVal val="1"/>
            </c:dLbl>
            <c:dLbl>
              <c:idx val="2"/>
              <c:layout>
                <c:manualLayout>
                  <c:x val="1.0039169180463773E-3"/>
                  <c:y val="-3.2600414867496048E-2"/>
                </c:manualLayout>
              </c:layout>
              <c:showVal val="1"/>
            </c:dLbl>
            <c:numFmt formatCode="General" sourceLinked="0"/>
            <c:spPr>
              <a:noFill/>
              <a:ln w="25398">
                <a:noFill/>
              </a:ln>
            </c:spPr>
            <c:txPr>
              <a:bodyPr/>
              <a:lstStyle/>
              <a:p>
                <a:pPr algn="r">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2015-2016</c:v>
                </c:pt>
              </c:strCache>
            </c:strRef>
          </c:cat>
          <c:val>
            <c:numRef>
              <c:f>Sheet1!$B$3:$D$3</c:f>
              <c:numCache>
                <c:formatCode>General</c:formatCode>
                <c:ptCount val="3"/>
                <c:pt idx="0">
                  <c:v>52.4</c:v>
                </c:pt>
                <c:pt idx="1">
                  <c:v>52.8</c:v>
                </c:pt>
                <c:pt idx="2">
                  <c:v>54</c:v>
                </c:pt>
              </c:numCache>
            </c:numRef>
          </c:val>
        </c:ser>
        <c:dLbls>
          <c:showVal val="1"/>
        </c:dLbls>
        <c:gapWidth val="60"/>
        <c:gapDepth val="70"/>
        <c:shape val="box"/>
        <c:axId val="106599936"/>
        <c:axId val="106601472"/>
        <c:axId val="0"/>
      </c:bar3DChart>
      <c:catAx>
        <c:axId val="106599936"/>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6601472"/>
        <c:crosses val="autoZero"/>
        <c:auto val="1"/>
        <c:lblAlgn val="ctr"/>
        <c:lblOffset val="20"/>
        <c:tickLblSkip val="1"/>
        <c:tickMarkSkip val="1"/>
      </c:catAx>
      <c:valAx>
        <c:axId val="106601472"/>
        <c:scaling>
          <c:orientation val="minMax"/>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106599936"/>
        <c:crosses val="autoZero"/>
        <c:crossBetween val="between"/>
      </c:valAx>
      <c:spPr>
        <a:noFill/>
        <a:ln w="25398">
          <a:noFill/>
        </a:ln>
      </c:spPr>
    </c:plotArea>
    <c:legend>
      <c:legendPos val="r"/>
      <c:layout>
        <c:manualLayout>
          <c:xMode val="edge"/>
          <c:yMode val="edge"/>
          <c:x val="0.74252491694354483"/>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Средние показатели успеваемости и контроля знаний обучающихся по  профессиональным модулям</a:t>
            </a:r>
          </a:p>
        </c:rich>
      </c:tx>
      <c:layout>
        <c:manualLayout>
          <c:xMode val="edge"/>
          <c:yMode val="edge"/>
          <c:x val="0.22093023255814445"/>
          <c:y val="1.9354838709678013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895"/>
          <c:h val="0.67741935483870963"/>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3994E-2"/>
                </c:manualLayout>
              </c:layout>
              <c:showVal val="1"/>
            </c:dLbl>
            <c:dLbl>
              <c:idx val="1"/>
              <c:layout>
                <c:manualLayout>
                  <c:x val="-8.1793190123917517E-3"/>
                  <c:y val="-2.5250095250190192E-2"/>
                </c:manualLayout>
              </c:layout>
              <c:showVal val="1"/>
            </c:dLbl>
            <c:dLbl>
              <c:idx val="2"/>
              <c:layout>
                <c:manualLayout>
                  <c:x val="-1.2129586172909898E-2"/>
                  <c:y val="-2.6148801964270444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Sheet1!$B$2:$D$2</c:f>
              <c:numCache>
                <c:formatCode>General</c:formatCode>
                <c:ptCount val="3"/>
                <c:pt idx="0">
                  <c:v>100</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Lbl>
              <c:idx val="0"/>
              <c:layout>
                <c:manualLayout>
                  <c:x val="-2.6148851776564052E-3"/>
                  <c:y val="-2.6184647785963119E-2"/>
                </c:manualLayout>
              </c:layout>
              <c:showVal val="1"/>
            </c:dLbl>
            <c:dLbl>
              <c:idx val="1"/>
              <c:layout>
                <c:manualLayout>
                  <c:x val="4.9541840785633975E-3"/>
                  <c:y val="-3.2782279231225092E-2"/>
                </c:manualLayout>
              </c:layout>
              <c:showVal val="1"/>
            </c:dLbl>
            <c:dLbl>
              <c:idx val="2"/>
              <c:layout>
                <c:manualLayout>
                  <c:x val="1.0039169180463773E-3"/>
                  <c:y val="-3.2600414867496048E-2"/>
                </c:manualLayout>
              </c:layout>
              <c:showVal val="1"/>
            </c:dLbl>
            <c:numFmt formatCode="General" sourceLinked="0"/>
            <c:spPr>
              <a:noFill/>
              <a:ln w="25398">
                <a:noFill/>
              </a:ln>
            </c:spPr>
            <c:txPr>
              <a:bodyPr/>
              <a:lstStyle/>
              <a:p>
                <a:pPr algn="r">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Sheet1!$B$3:$D$3</c:f>
              <c:numCache>
                <c:formatCode>General</c:formatCode>
                <c:ptCount val="3"/>
                <c:pt idx="0">
                  <c:v>68.400000000000006</c:v>
                </c:pt>
                <c:pt idx="1">
                  <c:v>70.2</c:v>
                </c:pt>
                <c:pt idx="2">
                  <c:v>70.8</c:v>
                </c:pt>
              </c:numCache>
            </c:numRef>
          </c:val>
        </c:ser>
        <c:dLbls>
          <c:showVal val="1"/>
        </c:dLbls>
        <c:gapWidth val="60"/>
        <c:gapDepth val="70"/>
        <c:shape val="box"/>
        <c:axId val="102150912"/>
        <c:axId val="102152448"/>
        <c:axId val="0"/>
      </c:bar3DChart>
      <c:catAx>
        <c:axId val="102150912"/>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2152448"/>
        <c:crosses val="autoZero"/>
        <c:auto val="1"/>
        <c:lblAlgn val="ctr"/>
        <c:lblOffset val="20"/>
        <c:tickLblSkip val="1"/>
        <c:tickMarkSkip val="1"/>
      </c:catAx>
      <c:valAx>
        <c:axId val="102152448"/>
        <c:scaling>
          <c:orientation val="minMax"/>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102150912"/>
        <c:crosses val="autoZero"/>
        <c:crossBetween val="between"/>
      </c:valAx>
      <c:spPr>
        <a:noFill/>
        <a:ln w="25398">
          <a:noFill/>
        </a:ln>
      </c:spPr>
    </c:plotArea>
    <c:legend>
      <c:legendPos val="r"/>
      <c:layout>
        <c:manualLayout>
          <c:xMode val="edge"/>
          <c:yMode val="edge"/>
          <c:x val="0.7425249169435445"/>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дети из малообеспеченных семей</c:v>
                </c:pt>
              </c:strCache>
            </c:strRef>
          </c:tx>
          <c:cat>
            <c:numRef>
              <c:f>Лист1!$A$2:$A$4</c:f>
              <c:numCache>
                <c:formatCode>General</c:formatCode>
                <c:ptCount val="3"/>
                <c:pt idx="0">
                  <c:v>2017</c:v>
                </c:pt>
                <c:pt idx="1">
                  <c:v>2016</c:v>
                </c:pt>
                <c:pt idx="2">
                  <c:v>2015</c:v>
                </c:pt>
              </c:numCache>
            </c:numRef>
          </c:cat>
          <c:val>
            <c:numRef>
              <c:f>Лист1!$B$2:$B$4</c:f>
              <c:numCache>
                <c:formatCode>General</c:formatCode>
                <c:ptCount val="3"/>
                <c:pt idx="0">
                  <c:v>4</c:v>
                </c:pt>
                <c:pt idx="1">
                  <c:v>0.1</c:v>
                </c:pt>
                <c:pt idx="2">
                  <c:v>0.1</c:v>
                </c:pt>
              </c:numCache>
            </c:numRef>
          </c:val>
        </c:ser>
        <c:ser>
          <c:idx val="1"/>
          <c:order val="1"/>
          <c:tx>
            <c:strRef>
              <c:f>Лист1!$C$1</c:f>
              <c:strCache>
                <c:ptCount val="1"/>
                <c:pt idx="0">
                  <c:v>многодетные семьи</c:v>
                </c:pt>
              </c:strCache>
            </c:strRef>
          </c:tx>
          <c:cat>
            <c:numRef>
              <c:f>Лист1!$A$2:$A$4</c:f>
              <c:numCache>
                <c:formatCode>General</c:formatCode>
                <c:ptCount val="3"/>
                <c:pt idx="0">
                  <c:v>2017</c:v>
                </c:pt>
                <c:pt idx="1">
                  <c:v>2016</c:v>
                </c:pt>
                <c:pt idx="2">
                  <c:v>2015</c:v>
                </c:pt>
              </c:numCache>
            </c:numRef>
          </c:cat>
          <c:val>
            <c:numRef>
              <c:f>Лист1!$C$2:$C$4</c:f>
              <c:numCache>
                <c:formatCode>General</c:formatCode>
                <c:ptCount val="3"/>
                <c:pt idx="0">
                  <c:v>5.3</c:v>
                </c:pt>
                <c:pt idx="1">
                  <c:v>2.4</c:v>
                </c:pt>
                <c:pt idx="2">
                  <c:v>0.5</c:v>
                </c:pt>
              </c:numCache>
            </c:numRef>
          </c:val>
        </c:ser>
        <c:ser>
          <c:idx val="2"/>
          <c:order val="2"/>
          <c:tx>
            <c:strRef>
              <c:f>Лист1!$D$1</c:f>
              <c:strCache>
                <c:ptCount val="1"/>
                <c:pt idx="0">
                  <c:v>дети инвалиды</c:v>
                </c:pt>
              </c:strCache>
            </c:strRef>
          </c:tx>
          <c:cat>
            <c:numRef>
              <c:f>Лист1!$A$2:$A$4</c:f>
              <c:numCache>
                <c:formatCode>General</c:formatCode>
                <c:ptCount val="3"/>
                <c:pt idx="0">
                  <c:v>2017</c:v>
                </c:pt>
                <c:pt idx="1">
                  <c:v>2016</c:v>
                </c:pt>
                <c:pt idx="2">
                  <c:v>2015</c:v>
                </c:pt>
              </c:numCache>
            </c:numRef>
          </c:cat>
          <c:val>
            <c:numRef>
              <c:f>Лист1!$D$2:$D$4</c:f>
              <c:numCache>
                <c:formatCode>General</c:formatCode>
                <c:ptCount val="3"/>
                <c:pt idx="0">
                  <c:v>0.4</c:v>
                </c:pt>
                <c:pt idx="1">
                  <c:v>0.2</c:v>
                </c:pt>
                <c:pt idx="2">
                  <c:v>0.4</c:v>
                </c:pt>
              </c:numCache>
            </c:numRef>
          </c:val>
        </c:ser>
        <c:ser>
          <c:idx val="3"/>
          <c:order val="3"/>
          <c:tx>
            <c:strRef>
              <c:f>Лист1!$E$1</c:f>
              <c:strCache>
                <c:ptCount val="1"/>
                <c:pt idx="0">
                  <c:v>Состоящие на учете в ОПДН</c:v>
                </c:pt>
              </c:strCache>
            </c:strRef>
          </c:tx>
          <c:cat>
            <c:numRef>
              <c:f>Лист1!$A$2:$A$4</c:f>
              <c:numCache>
                <c:formatCode>General</c:formatCode>
                <c:ptCount val="3"/>
                <c:pt idx="0">
                  <c:v>2017</c:v>
                </c:pt>
                <c:pt idx="1">
                  <c:v>2016</c:v>
                </c:pt>
                <c:pt idx="2">
                  <c:v>2015</c:v>
                </c:pt>
              </c:numCache>
            </c:numRef>
          </c:cat>
          <c:val>
            <c:numRef>
              <c:f>Лист1!$E$2:$E$4</c:f>
              <c:numCache>
                <c:formatCode>General</c:formatCode>
                <c:ptCount val="3"/>
                <c:pt idx="0">
                  <c:v>0.2</c:v>
                </c:pt>
                <c:pt idx="1">
                  <c:v>0.4</c:v>
                </c:pt>
                <c:pt idx="2">
                  <c:v>0.70000000000000062</c:v>
                </c:pt>
              </c:numCache>
            </c:numRef>
          </c:val>
        </c:ser>
        <c:axId val="92130304"/>
        <c:axId val="94003968"/>
      </c:barChart>
      <c:catAx>
        <c:axId val="92130304"/>
        <c:scaling>
          <c:orientation val="minMax"/>
        </c:scaling>
        <c:axPos val="l"/>
        <c:numFmt formatCode="General" sourceLinked="1"/>
        <c:tickLblPos val="nextTo"/>
        <c:crossAx val="94003968"/>
        <c:crosses val="autoZero"/>
        <c:auto val="1"/>
        <c:lblAlgn val="ctr"/>
        <c:lblOffset val="100"/>
      </c:catAx>
      <c:valAx>
        <c:axId val="94003968"/>
        <c:scaling>
          <c:orientation val="minMax"/>
        </c:scaling>
        <c:axPos val="b"/>
        <c:majorGridlines/>
        <c:numFmt formatCode="General" sourceLinked="1"/>
        <c:tickLblPos val="nextTo"/>
        <c:crossAx val="9213030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000" b="1" i="0" strike="noStrike">
                <a:solidFill>
                  <a:srgbClr val="000000"/>
                </a:solidFill>
                <a:latin typeface="Times New Roman" pitchFamily="18" charset="0"/>
                <a:cs typeface="Times New Roman" pitchFamily="18" charset="0"/>
              </a:rPr>
              <a:t>Средние показатели успеваемости и качества знаний обучающихся по результатам государственной итоговой аттестации по программе подготовки специалистов среднего звена </a:t>
            </a:r>
          </a:p>
        </c:rich>
      </c:tx>
      <c:layout>
        <c:manualLayout>
          <c:xMode val="edge"/>
          <c:yMode val="edge"/>
          <c:x val="0.22093023255814498"/>
          <c:y val="1.9354838709678024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973"/>
          <c:h val="0.67741935483870963"/>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4001E-2"/>
                </c:manualLayout>
              </c:layout>
              <c:showVal val="1"/>
            </c:dLbl>
            <c:dLbl>
              <c:idx val="1"/>
              <c:layout>
                <c:manualLayout>
                  <c:x val="-8.1793190123917708E-3"/>
                  <c:y val="-2.5250095250190192E-2"/>
                </c:manualLayout>
              </c:layout>
              <c:showVal val="1"/>
            </c:dLbl>
            <c:dLbl>
              <c:idx val="2"/>
              <c:layout>
                <c:manualLayout>
                  <c:x val="-1.2129586172909898E-2"/>
                  <c:y val="-2.6148801964270451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Sheet1!$B$2:$D$2</c:f>
              <c:numCache>
                <c:formatCode>General</c:formatCode>
                <c:ptCount val="3"/>
                <c:pt idx="0">
                  <c:v>100</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elete val="1"/>
          </c:dLbls>
          <c:cat>
            <c:strRef>
              <c:f>Sheet1!$B$1:$D$1</c:f>
              <c:strCache>
                <c:ptCount val="3"/>
                <c:pt idx="0">
                  <c:v>2014-2015</c:v>
                </c:pt>
                <c:pt idx="1">
                  <c:v>2015-2016</c:v>
                </c:pt>
                <c:pt idx="2">
                  <c:v>2016-2017</c:v>
                </c:pt>
              </c:strCache>
            </c:strRef>
          </c:cat>
          <c:val>
            <c:numRef>
              <c:f>Sheet1!$B$3:$D$3</c:f>
              <c:numCache>
                <c:formatCode>General</c:formatCode>
                <c:ptCount val="3"/>
                <c:pt idx="0">
                  <c:v>88</c:v>
                </c:pt>
                <c:pt idx="1">
                  <c:v>87</c:v>
                </c:pt>
                <c:pt idx="2">
                  <c:v>89</c:v>
                </c:pt>
              </c:numCache>
            </c:numRef>
          </c:val>
        </c:ser>
        <c:dLbls>
          <c:showVal val="1"/>
        </c:dLbls>
        <c:gapWidth val="60"/>
        <c:gapDepth val="70"/>
        <c:shape val="box"/>
        <c:axId val="94026752"/>
        <c:axId val="98177792"/>
        <c:axId val="0"/>
      </c:bar3DChart>
      <c:catAx>
        <c:axId val="94026752"/>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98177792"/>
        <c:crosses val="autoZero"/>
        <c:auto val="1"/>
        <c:lblAlgn val="ctr"/>
        <c:lblOffset val="20"/>
        <c:tickLblSkip val="1"/>
        <c:tickMarkSkip val="1"/>
      </c:catAx>
      <c:valAx>
        <c:axId val="98177792"/>
        <c:scaling>
          <c:orientation val="minMax"/>
          <c:max val="100"/>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94026752"/>
        <c:crosses val="autoZero"/>
        <c:crossBetween val="between"/>
      </c:valAx>
      <c:spPr>
        <a:noFill/>
        <a:ln w="25398">
          <a:noFill/>
        </a:ln>
      </c:spPr>
    </c:plotArea>
    <c:legend>
      <c:legendPos val="r"/>
      <c:layout>
        <c:manualLayout>
          <c:xMode val="edge"/>
          <c:yMode val="edge"/>
          <c:x val="0.74252491694354505"/>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Средние показатели успеваемости и качества знаний обучающихся по результатам государственной итоговой аттестации по программе подготовки рабочих, служащих </a:t>
            </a:r>
          </a:p>
        </c:rich>
      </c:tx>
      <c:layout>
        <c:manualLayout>
          <c:xMode val="edge"/>
          <c:yMode val="edge"/>
          <c:x val="0.22093023255814492"/>
          <c:y val="1.9354838709678017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928"/>
          <c:h val="0.67741935483870963"/>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4001E-2"/>
                </c:manualLayout>
              </c:layout>
              <c:showVal val="1"/>
            </c:dLbl>
            <c:dLbl>
              <c:idx val="1"/>
              <c:layout>
                <c:manualLayout>
                  <c:x val="-8.1793190123917708E-3"/>
                  <c:y val="-2.5250095250190192E-2"/>
                </c:manualLayout>
              </c:layout>
              <c:showVal val="1"/>
            </c:dLbl>
            <c:dLbl>
              <c:idx val="2"/>
              <c:layout>
                <c:manualLayout>
                  <c:x val="-1.2129586172909898E-2"/>
                  <c:y val="-2.6148801964270451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Sheet1!$B$2:$D$2</c:f>
              <c:numCache>
                <c:formatCode>General</c:formatCode>
                <c:ptCount val="3"/>
                <c:pt idx="0">
                  <c:v>100</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elete val="1"/>
          </c:dLbls>
          <c:cat>
            <c:strRef>
              <c:f>Sheet1!$B$1:$D$1</c:f>
              <c:strCache>
                <c:ptCount val="3"/>
                <c:pt idx="0">
                  <c:v>2014-2015</c:v>
                </c:pt>
                <c:pt idx="1">
                  <c:v>2015-2016</c:v>
                </c:pt>
                <c:pt idx="2">
                  <c:v>2016-2017</c:v>
                </c:pt>
              </c:strCache>
            </c:strRef>
          </c:cat>
          <c:val>
            <c:numRef>
              <c:f>Sheet1!$B$3:$D$3</c:f>
              <c:numCache>
                <c:formatCode>General</c:formatCode>
                <c:ptCount val="3"/>
                <c:pt idx="0">
                  <c:v>85</c:v>
                </c:pt>
                <c:pt idx="1">
                  <c:v>86</c:v>
                </c:pt>
                <c:pt idx="2">
                  <c:v>86</c:v>
                </c:pt>
              </c:numCache>
            </c:numRef>
          </c:val>
        </c:ser>
        <c:dLbls>
          <c:showVal val="1"/>
        </c:dLbls>
        <c:gapWidth val="60"/>
        <c:gapDepth val="70"/>
        <c:shape val="box"/>
        <c:axId val="98211712"/>
        <c:axId val="98213248"/>
        <c:axId val="0"/>
      </c:bar3DChart>
      <c:catAx>
        <c:axId val="98211712"/>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98213248"/>
        <c:crosses val="autoZero"/>
        <c:auto val="1"/>
        <c:lblAlgn val="ctr"/>
        <c:lblOffset val="20"/>
        <c:tickLblSkip val="1"/>
        <c:tickMarkSkip val="1"/>
      </c:catAx>
      <c:valAx>
        <c:axId val="98213248"/>
        <c:scaling>
          <c:orientation val="minMax"/>
          <c:max val="100"/>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98211712"/>
        <c:crosses val="autoZero"/>
        <c:crossBetween val="between"/>
      </c:valAx>
      <c:spPr>
        <a:noFill/>
        <a:ln w="25398">
          <a:noFill/>
        </a:ln>
      </c:spPr>
    </c:plotArea>
    <c:legend>
      <c:legendPos val="r"/>
      <c:layout>
        <c:manualLayout>
          <c:xMode val="edge"/>
          <c:yMode val="edge"/>
          <c:x val="0.74252491694354483"/>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Средний балл результатов</a:t>
            </a:r>
            <a:r>
              <a:rPr lang="ru-RU" sz="1200" b="1" i="0" strike="noStrike" baseline="0">
                <a:solidFill>
                  <a:srgbClr val="000000"/>
                </a:solidFill>
                <a:latin typeface="Times New Roman" pitchFamily="18" charset="0"/>
                <a:cs typeface="Times New Roman" pitchFamily="18" charset="0"/>
              </a:rPr>
              <a:t> государственной итоговой аттестации</a:t>
            </a:r>
            <a:endParaRPr lang="ru-RU" sz="1200" b="1" i="0" strike="noStrike">
              <a:solidFill>
                <a:srgbClr val="000000"/>
              </a:solidFill>
              <a:latin typeface="Times New Roman" pitchFamily="18" charset="0"/>
              <a:cs typeface="Times New Roman" pitchFamily="18" charset="0"/>
            </a:endParaRPr>
          </a:p>
        </c:rich>
      </c:tx>
      <c:layout>
        <c:manualLayout>
          <c:xMode val="edge"/>
          <c:yMode val="edge"/>
          <c:x val="0.22093023255814451"/>
          <c:y val="1.935483870967802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928"/>
          <c:h val="0.67741935483870963"/>
        </c:manualLayout>
      </c:layout>
      <c:bar3DChart>
        <c:barDir val="col"/>
        <c:grouping val="clustered"/>
        <c:ser>
          <c:idx val="0"/>
          <c:order val="0"/>
          <c:tx>
            <c:strRef>
              <c:f>Sheet1!$A$2</c:f>
              <c:strCache>
                <c:ptCount val="1"/>
                <c:pt idx="0">
                  <c:v>НПО</c:v>
                </c:pt>
              </c:strCache>
            </c:strRef>
          </c:tx>
          <c:spPr>
            <a:solidFill>
              <a:srgbClr val="CCCCFF"/>
            </a:solidFill>
            <a:ln w="25398">
              <a:noFill/>
            </a:ln>
          </c:spPr>
          <c:dLbls>
            <c:dLbl>
              <c:idx val="0"/>
              <c:layout>
                <c:manualLayout>
                  <c:x val="-1.0764999564292929E-2"/>
                  <c:y val="-3.6498221996443994E-2"/>
                </c:manualLayout>
              </c:layout>
              <c:showVal val="1"/>
            </c:dLbl>
            <c:dLbl>
              <c:idx val="1"/>
              <c:layout>
                <c:manualLayout>
                  <c:x val="-8.1793190123917517E-3"/>
                  <c:y val="-2.5250095250190192E-2"/>
                </c:manualLayout>
              </c:layout>
              <c:showVal val="1"/>
            </c:dLbl>
            <c:dLbl>
              <c:idx val="2"/>
              <c:layout>
                <c:manualLayout>
                  <c:x val="-1.2129586172909898E-2"/>
                  <c:y val="-2.6148801964270444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Sheet1!$B$2:$D$2</c:f>
              <c:numCache>
                <c:formatCode>General</c:formatCode>
                <c:ptCount val="3"/>
                <c:pt idx="0">
                  <c:v>4.2</c:v>
                </c:pt>
                <c:pt idx="1">
                  <c:v>4.4000000000000004</c:v>
                </c:pt>
                <c:pt idx="2">
                  <c:v>4.5999999999999996</c:v>
                </c:pt>
              </c:numCache>
            </c:numRef>
          </c:val>
        </c:ser>
        <c:ser>
          <c:idx val="1"/>
          <c:order val="1"/>
          <c:tx>
            <c:strRef>
              <c:f>Sheet1!$A$3</c:f>
              <c:strCache>
                <c:ptCount val="1"/>
                <c:pt idx="0">
                  <c:v>СПО</c:v>
                </c:pt>
              </c:strCache>
            </c:strRef>
          </c:tx>
          <c:spPr>
            <a:solidFill>
              <a:srgbClr val="FF99CC"/>
            </a:solidFill>
            <a:ln w="25398">
              <a:noFill/>
            </a:ln>
          </c:spPr>
          <c:dLbls>
            <c:dLbl>
              <c:idx val="0"/>
              <c:layout>
                <c:manualLayout>
                  <c:x val="-2.6148851776564052E-3"/>
                  <c:y val="-2.6184647785963144E-2"/>
                </c:manualLayout>
              </c:layout>
              <c:showVal val="1"/>
            </c:dLbl>
            <c:dLbl>
              <c:idx val="1"/>
              <c:layout>
                <c:manualLayout>
                  <c:x val="4.9541840785633975E-3"/>
                  <c:y val="-3.2782279231225092E-2"/>
                </c:manualLayout>
              </c:layout>
              <c:showVal val="1"/>
            </c:dLbl>
            <c:dLbl>
              <c:idx val="2"/>
              <c:layout>
                <c:manualLayout>
                  <c:x val="1.0039169180463773E-3"/>
                  <c:y val="-3.2600414867496048E-2"/>
                </c:manualLayout>
              </c:layout>
              <c:showVal val="1"/>
            </c:dLbl>
            <c:numFmt formatCode="General" sourceLinked="0"/>
            <c:spPr>
              <a:noFill/>
              <a:ln w="25398">
                <a:noFill/>
              </a:ln>
            </c:spPr>
            <c:txPr>
              <a:bodyPr/>
              <a:lstStyle/>
              <a:p>
                <a:pPr algn="r">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Sheet1!$B$3:$D$3</c:f>
              <c:numCache>
                <c:formatCode>General</c:formatCode>
                <c:ptCount val="3"/>
                <c:pt idx="1">
                  <c:v>4.2</c:v>
                </c:pt>
                <c:pt idx="2">
                  <c:v>4.3</c:v>
                </c:pt>
              </c:numCache>
            </c:numRef>
          </c:val>
        </c:ser>
        <c:dLbls>
          <c:showVal val="1"/>
        </c:dLbls>
        <c:gapWidth val="60"/>
        <c:gapDepth val="70"/>
        <c:shape val="box"/>
        <c:axId val="105092608"/>
        <c:axId val="105094144"/>
        <c:axId val="0"/>
      </c:bar3DChart>
      <c:catAx>
        <c:axId val="105092608"/>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5094144"/>
        <c:crosses val="autoZero"/>
        <c:auto val="1"/>
        <c:lblAlgn val="ctr"/>
        <c:lblOffset val="20"/>
        <c:tickLblSkip val="1"/>
        <c:tickMarkSkip val="1"/>
      </c:catAx>
      <c:valAx>
        <c:axId val="105094144"/>
        <c:scaling>
          <c:orientation val="minMax"/>
          <c:max val="5"/>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105092608"/>
        <c:crosses val="autoZero"/>
        <c:crossBetween val="between"/>
      </c:valAx>
      <c:spPr>
        <a:noFill/>
        <a:ln w="25398">
          <a:noFill/>
        </a:ln>
      </c:spPr>
    </c:plotArea>
    <c:legend>
      <c:legendPos val="r"/>
      <c:layout>
        <c:manualLayout>
          <c:xMode val="edge"/>
          <c:yMode val="edge"/>
          <c:x val="0.74252491694354483"/>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Средние показатели успеваемости и контроля знаний обучающихся по общепрофессиональным дисциплинам</a:t>
            </a:r>
          </a:p>
        </c:rich>
      </c:tx>
      <c:layout>
        <c:manualLayout>
          <c:xMode val="edge"/>
          <c:yMode val="edge"/>
          <c:x val="0.22093023255814462"/>
          <c:y val="1.9354838709678027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973"/>
          <c:h val="0.67741935483870963"/>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4001E-2"/>
                </c:manualLayout>
              </c:layout>
              <c:showVal val="1"/>
            </c:dLbl>
            <c:dLbl>
              <c:idx val="1"/>
              <c:layout>
                <c:manualLayout>
                  <c:x val="-8.1793190123917708E-3"/>
                  <c:y val="-2.5250095250190192E-2"/>
                </c:manualLayout>
              </c:layout>
              <c:showVal val="1"/>
            </c:dLbl>
            <c:dLbl>
              <c:idx val="2"/>
              <c:layout>
                <c:manualLayout>
                  <c:x val="-1.2129586172909898E-2"/>
                  <c:y val="-2.6148801964270451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Sheet1!$B$2:$D$2</c:f>
              <c:numCache>
                <c:formatCode>General</c:formatCode>
                <c:ptCount val="3"/>
                <c:pt idx="0">
                  <c:v>99.2</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Lbl>
              <c:idx val="0"/>
              <c:layout>
                <c:manualLayout>
                  <c:x val="-2.6148851776564082E-3"/>
                  <c:y val="-2.6184647785963182E-2"/>
                </c:manualLayout>
              </c:layout>
              <c:showVal val="1"/>
            </c:dLbl>
            <c:dLbl>
              <c:idx val="1"/>
              <c:layout>
                <c:manualLayout>
                  <c:x val="4.9541840785633975E-3"/>
                  <c:y val="-3.2782279231225092E-2"/>
                </c:manualLayout>
              </c:layout>
              <c:showVal val="1"/>
            </c:dLbl>
            <c:dLbl>
              <c:idx val="2"/>
              <c:layout>
                <c:manualLayout>
                  <c:x val="1.0039169180463777E-3"/>
                  <c:y val="-3.2600414867496062E-2"/>
                </c:manualLayout>
              </c:layout>
              <c:showVal val="1"/>
            </c:dLbl>
            <c:numFmt formatCode="General" sourceLinked="0"/>
            <c:spPr>
              <a:noFill/>
              <a:ln w="25398">
                <a:noFill/>
              </a:ln>
            </c:spPr>
            <c:txPr>
              <a:bodyPr/>
              <a:lstStyle/>
              <a:p>
                <a:pPr algn="r">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Sheet1!$B$3:$D$3</c:f>
              <c:numCache>
                <c:formatCode>General</c:formatCode>
                <c:ptCount val="3"/>
                <c:pt idx="0">
                  <c:v>60</c:v>
                </c:pt>
                <c:pt idx="1">
                  <c:v>60.2</c:v>
                </c:pt>
                <c:pt idx="2">
                  <c:v>60.4</c:v>
                </c:pt>
              </c:numCache>
            </c:numRef>
          </c:val>
        </c:ser>
        <c:dLbls>
          <c:showVal val="1"/>
        </c:dLbls>
        <c:gapWidth val="60"/>
        <c:gapDepth val="70"/>
        <c:shape val="box"/>
        <c:axId val="105149184"/>
        <c:axId val="105150720"/>
        <c:axId val="0"/>
      </c:bar3DChart>
      <c:catAx>
        <c:axId val="105149184"/>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5150720"/>
        <c:crosses val="autoZero"/>
        <c:auto val="1"/>
        <c:lblAlgn val="ctr"/>
        <c:lblOffset val="20"/>
        <c:tickLblSkip val="1"/>
        <c:tickMarkSkip val="1"/>
      </c:catAx>
      <c:valAx>
        <c:axId val="105150720"/>
        <c:scaling>
          <c:orientation val="minMax"/>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105149184"/>
        <c:crosses val="autoZero"/>
        <c:crossBetween val="between"/>
      </c:valAx>
      <c:spPr>
        <a:noFill/>
        <a:ln w="25398">
          <a:noFill/>
        </a:ln>
      </c:spPr>
    </c:plotArea>
    <c:legend>
      <c:legendPos val="r"/>
      <c:layout>
        <c:manualLayout>
          <c:xMode val="edge"/>
          <c:yMode val="edge"/>
          <c:x val="0.74252491694354505"/>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Средние показатели успеваемости и контроля знаний обучающихся по общеобразовательным дисциплинам</a:t>
            </a:r>
          </a:p>
        </c:rich>
      </c:tx>
      <c:layout>
        <c:manualLayout>
          <c:xMode val="edge"/>
          <c:yMode val="edge"/>
          <c:x val="0.22093023255814506"/>
          <c:y val="1.9354838709677993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895"/>
          <c:h val="0.67741935483870963"/>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4001E-2"/>
                </c:manualLayout>
              </c:layout>
              <c:showVal val="1"/>
            </c:dLbl>
            <c:dLbl>
              <c:idx val="1"/>
              <c:layout>
                <c:manualLayout>
                  <c:x val="-8.1793190123917708E-3"/>
                  <c:y val="-2.5250095250190192E-2"/>
                </c:manualLayout>
              </c:layout>
              <c:showVal val="1"/>
            </c:dLbl>
            <c:dLbl>
              <c:idx val="2"/>
              <c:layout>
                <c:manualLayout>
                  <c:x val="-1.2129586172909898E-2"/>
                  <c:y val="-2.6148801964270451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Sheet1!$B$2:$D$2</c:f>
              <c:numCache>
                <c:formatCode>General</c:formatCode>
                <c:ptCount val="3"/>
                <c:pt idx="0">
                  <c:v>99.2</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Lbl>
              <c:idx val="0"/>
              <c:layout>
                <c:manualLayout>
                  <c:x val="-2.6148851776564412E-3"/>
                  <c:y val="-2.6184647785963248E-2"/>
                </c:manualLayout>
              </c:layout>
              <c:showVal val="1"/>
            </c:dLbl>
            <c:dLbl>
              <c:idx val="1"/>
              <c:layout>
                <c:manualLayout>
                  <c:x val="4.9541840785633975E-3"/>
                  <c:y val="-3.2782279231225092E-2"/>
                </c:manualLayout>
              </c:layout>
              <c:showVal val="1"/>
            </c:dLbl>
            <c:dLbl>
              <c:idx val="2"/>
              <c:layout>
                <c:manualLayout>
                  <c:x val="1.0039169180463799E-3"/>
                  <c:y val="-3.2600414867496291E-2"/>
                </c:manualLayout>
              </c:layout>
              <c:showVal val="1"/>
            </c:dLbl>
            <c:numFmt formatCode="General" sourceLinked="0"/>
            <c:spPr>
              <a:noFill/>
              <a:ln w="25398">
                <a:noFill/>
              </a:ln>
            </c:spPr>
            <c:txPr>
              <a:bodyPr/>
              <a:lstStyle/>
              <a:p>
                <a:pPr algn="r">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2016-2017</c:v>
                </c:pt>
              </c:strCache>
            </c:strRef>
          </c:cat>
          <c:val>
            <c:numRef>
              <c:f>Sheet1!$B$3:$D$3</c:f>
              <c:numCache>
                <c:formatCode>General</c:formatCode>
                <c:ptCount val="3"/>
                <c:pt idx="0">
                  <c:v>60</c:v>
                </c:pt>
                <c:pt idx="1">
                  <c:v>60.2</c:v>
                </c:pt>
                <c:pt idx="2">
                  <c:v>60.4</c:v>
                </c:pt>
              </c:numCache>
            </c:numRef>
          </c:val>
        </c:ser>
        <c:dLbls>
          <c:showVal val="1"/>
        </c:dLbls>
        <c:gapWidth val="60"/>
        <c:gapDepth val="70"/>
        <c:shape val="box"/>
        <c:axId val="79536128"/>
        <c:axId val="79537664"/>
        <c:axId val="0"/>
      </c:bar3DChart>
      <c:catAx>
        <c:axId val="79536128"/>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79537664"/>
        <c:crosses val="autoZero"/>
        <c:auto val="1"/>
        <c:lblAlgn val="ctr"/>
        <c:lblOffset val="20"/>
        <c:tickLblSkip val="1"/>
        <c:tickMarkSkip val="1"/>
      </c:catAx>
      <c:valAx>
        <c:axId val="79537664"/>
        <c:scaling>
          <c:orientation val="minMax"/>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79536128"/>
        <c:crosses val="autoZero"/>
        <c:crossBetween val="between"/>
      </c:valAx>
      <c:spPr>
        <a:noFill/>
        <a:ln w="25398">
          <a:noFill/>
        </a:ln>
      </c:spPr>
    </c:plotArea>
    <c:legend>
      <c:legendPos val="r"/>
      <c:layout>
        <c:manualLayout>
          <c:xMode val="edge"/>
          <c:yMode val="edge"/>
          <c:x val="0.7425249169435445"/>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Arial Cyr"/>
              </a:rPr>
              <a:t>  </a:t>
            </a:r>
            <a:r>
              <a:rPr lang="ru-RU" sz="1200" b="1" i="0" strike="noStrike">
                <a:solidFill>
                  <a:srgbClr val="000000"/>
                </a:solidFill>
                <a:latin typeface="Times New Roman" pitchFamily="18" charset="0"/>
                <a:cs typeface="Times New Roman" pitchFamily="18" charset="0"/>
              </a:rPr>
              <a:t>Средние показатели успеваемости и контроля знаний обучающихся по  профессиональным модулям</a:t>
            </a:r>
          </a:p>
        </c:rich>
      </c:tx>
      <c:layout>
        <c:manualLayout>
          <c:xMode val="edge"/>
          <c:yMode val="edge"/>
          <c:x val="0.22093023255814437"/>
          <c:y val="1.9354838709678007E-2"/>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873"/>
          <c:h val="0.67741935483870963"/>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3994E-2"/>
                </c:manualLayout>
              </c:layout>
              <c:showVal val="1"/>
            </c:dLbl>
            <c:dLbl>
              <c:idx val="1"/>
              <c:layout>
                <c:manualLayout>
                  <c:x val="-8.1793190123917517E-3"/>
                  <c:y val="-2.5250095250190192E-2"/>
                </c:manualLayout>
              </c:layout>
              <c:showVal val="1"/>
            </c:dLbl>
            <c:dLbl>
              <c:idx val="2"/>
              <c:layout>
                <c:manualLayout>
                  <c:x val="-1.2129586172909898E-2"/>
                  <c:y val="-2.6148801964270444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2015-2016</c:v>
                </c:pt>
              </c:strCache>
            </c:strRef>
          </c:cat>
          <c:val>
            <c:numRef>
              <c:f>Sheet1!$B$2:$D$2</c:f>
              <c:numCache>
                <c:formatCode>General</c:formatCode>
                <c:ptCount val="3"/>
                <c:pt idx="0">
                  <c:v>100</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Lbl>
              <c:idx val="0"/>
              <c:layout>
                <c:manualLayout>
                  <c:x val="-2.6148851776564052E-3"/>
                  <c:y val="-2.6184647785963099E-2"/>
                </c:manualLayout>
              </c:layout>
              <c:showVal val="1"/>
            </c:dLbl>
            <c:dLbl>
              <c:idx val="1"/>
              <c:layout>
                <c:manualLayout>
                  <c:x val="4.9541840785633975E-3"/>
                  <c:y val="-3.2782279231225092E-2"/>
                </c:manualLayout>
              </c:layout>
              <c:showVal val="1"/>
            </c:dLbl>
            <c:dLbl>
              <c:idx val="2"/>
              <c:layout>
                <c:manualLayout>
                  <c:x val="1.0039169180463773E-3"/>
                  <c:y val="-3.2600414867496048E-2"/>
                </c:manualLayout>
              </c:layout>
              <c:showVal val="1"/>
            </c:dLbl>
            <c:numFmt formatCode="General" sourceLinked="0"/>
            <c:spPr>
              <a:noFill/>
              <a:ln w="25398">
                <a:noFill/>
              </a:ln>
            </c:spPr>
            <c:txPr>
              <a:bodyPr/>
              <a:lstStyle/>
              <a:p>
                <a:pPr algn="r">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2015-2016</c:v>
                </c:pt>
              </c:strCache>
            </c:strRef>
          </c:cat>
          <c:val>
            <c:numRef>
              <c:f>Sheet1!$B$3:$D$3</c:f>
              <c:numCache>
                <c:formatCode>General</c:formatCode>
                <c:ptCount val="3"/>
                <c:pt idx="0">
                  <c:v>70.400000000000006</c:v>
                </c:pt>
                <c:pt idx="1">
                  <c:v>70.8</c:v>
                </c:pt>
                <c:pt idx="2">
                  <c:v>70.8</c:v>
                </c:pt>
              </c:numCache>
            </c:numRef>
          </c:val>
        </c:ser>
        <c:dLbls>
          <c:showVal val="1"/>
        </c:dLbls>
        <c:gapWidth val="60"/>
        <c:gapDepth val="70"/>
        <c:shape val="box"/>
        <c:axId val="105348096"/>
        <c:axId val="105362176"/>
        <c:axId val="0"/>
      </c:bar3DChart>
      <c:catAx>
        <c:axId val="105348096"/>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5362176"/>
        <c:crosses val="autoZero"/>
        <c:auto val="1"/>
        <c:lblAlgn val="ctr"/>
        <c:lblOffset val="20"/>
        <c:tickLblSkip val="1"/>
        <c:tickMarkSkip val="1"/>
      </c:catAx>
      <c:valAx>
        <c:axId val="105362176"/>
        <c:scaling>
          <c:orientation val="minMax"/>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105348096"/>
        <c:crosses val="autoZero"/>
        <c:crossBetween val="between"/>
      </c:valAx>
      <c:spPr>
        <a:noFill/>
        <a:ln w="25398">
          <a:noFill/>
        </a:ln>
      </c:spPr>
    </c:plotArea>
    <c:legend>
      <c:legendPos val="r"/>
      <c:layout>
        <c:manualLayout>
          <c:xMode val="edge"/>
          <c:yMode val="edge"/>
          <c:x val="0.74252491694354406"/>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i="0" u="none" strike="noStrike" baseline="0">
                <a:solidFill>
                  <a:srgbClr val="000000"/>
                </a:solidFill>
                <a:latin typeface="Times New Roman"/>
                <a:ea typeface="Times New Roman"/>
                <a:cs typeface="Times New Roman"/>
              </a:defRPr>
            </a:pPr>
            <a:r>
              <a:rPr lang="ru-RU" sz="800" b="1" i="0" strike="noStrike">
                <a:solidFill>
                  <a:srgbClr val="000000"/>
                </a:solidFill>
                <a:latin typeface="Times New Roman" pitchFamily="18" charset="0"/>
                <a:cs typeface="Times New Roman" pitchFamily="18" charset="0"/>
              </a:rPr>
              <a:t>  </a:t>
            </a:r>
            <a:r>
              <a:rPr lang="ru-RU" sz="1200" b="1" i="0" strike="noStrike">
                <a:solidFill>
                  <a:srgbClr val="000000"/>
                </a:solidFill>
                <a:latin typeface="Times New Roman" pitchFamily="18" charset="0"/>
                <a:cs typeface="Times New Roman" pitchFamily="18" charset="0"/>
              </a:rPr>
              <a:t>Средние показатели успеваемости и контроля знаний обучающихся по общепрофессиональным дисциплинам</a:t>
            </a:r>
          </a:p>
        </c:rich>
      </c:tx>
      <c:layout>
        <c:manualLayout>
          <c:xMode val="edge"/>
          <c:yMode val="edge"/>
          <c:x val="0.21415062947640021"/>
          <c:y val="1.6947384888147286E-3"/>
        </c:manualLayout>
      </c:layout>
      <c:spPr>
        <a:noFill/>
        <a:ln w="25398">
          <a:noFill/>
        </a:ln>
      </c:spPr>
    </c:title>
    <c:view3D>
      <c:hPercent val="61"/>
      <c:rotY val="30"/>
      <c:depthPercent val="4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8.5228586622750582E-2"/>
          <c:y val="0.23588713910761194"/>
          <c:w val="0.67774086378739873"/>
          <c:h val="0.63154600671384464"/>
        </c:manualLayout>
      </c:layout>
      <c:bar3DChart>
        <c:barDir val="col"/>
        <c:grouping val="clustered"/>
        <c:ser>
          <c:idx val="0"/>
          <c:order val="0"/>
          <c:tx>
            <c:strRef>
              <c:f>Sheet1!$A$2</c:f>
              <c:strCache>
                <c:ptCount val="1"/>
                <c:pt idx="0">
                  <c:v>Успеваемость</c:v>
                </c:pt>
              </c:strCache>
            </c:strRef>
          </c:tx>
          <c:spPr>
            <a:solidFill>
              <a:srgbClr val="CCCCFF"/>
            </a:solidFill>
            <a:ln w="25398">
              <a:noFill/>
            </a:ln>
          </c:spPr>
          <c:dLbls>
            <c:dLbl>
              <c:idx val="0"/>
              <c:layout>
                <c:manualLayout>
                  <c:x val="-1.0764999564292929E-2"/>
                  <c:y val="-3.6498221996443994E-2"/>
                </c:manualLayout>
              </c:layout>
              <c:showVal val="1"/>
            </c:dLbl>
            <c:dLbl>
              <c:idx val="1"/>
              <c:layout>
                <c:manualLayout>
                  <c:x val="-8.1793190123917517E-3"/>
                  <c:y val="-2.5250095250190192E-2"/>
                </c:manualLayout>
              </c:layout>
              <c:showVal val="1"/>
            </c:dLbl>
            <c:dLbl>
              <c:idx val="2"/>
              <c:layout>
                <c:manualLayout>
                  <c:x val="-1.2129586172909898E-2"/>
                  <c:y val="-2.6148801964270444E-2"/>
                </c:manualLayout>
              </c:layout>
              <c:showVal val="1"/>
            </c:dLbl>
            <c:spPr>
              <a:noFill/>
              <a:ln w="25398">
                <a:noFill/>
              </a:ln>
            </c:spPr>
            <c:txPr>
              <a:bodyPr/>
              <a:lstStyle/>
              <a:p>
                <a:pPr algn="l">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2015-2016</c:v>
                </c:pt>
              </c:strCache>
            </c:strRef>
          </c:cat>
          <c:val>
            <c:numRef>
              <c:f>Sheet1!$B$2:$D$2</c:f>
              <c:numCache>
                <c:formatCode>General</c:formatCode>
                <c:ptCount val="3"/>
                <c:pt idx="0">
                  <c:v>99.4</c:v>
                </c:pt>
                <c:pt idx="1">
                  <c:v>100</c:v>
                </c:pt>
                <c:pt idx="2">
                  <c:v>100</c:v>
                </c:pt>
              </c:numCache>
            </c:numRef>
          </c:val>
        </c:ser>
        <c:ser>
          <c:idx val="1"/>
          <c:order val="1"/>
          <c:tx>
            <c:strRef>
              <c:f>Sheet1!$A$3</c:f>
              <c:strCache>
                <c:ptCount val="1"/>
                <c:pt idx="0">
                  <c:v>Качество</c:v>
                </c:pt>
              </c:strCache>
            </c:strRef>
          </c:tx>
          <c:spPr>
            <a:solidFill>
              <a:srgbClr val="FF99CC"/>
            </a:solidFill>
            <a:ln w="25398">
              <a:noFill/>
            </a:ln>
          </c:spPr>
          <c:dLbls>
            <c:dLbl>
              <c:idx val="0"/>
              <c:layout>
                <c:manualLayout>
                  <c:x val="-2.6148851776564052E-3"/>
                  <c:y val="-2.6184647785963099E-2"/>
                </c:manualLayout>
              </c:layout>
              <c:showVal val="1"/>
            </c:dLbl>
            <c:dLbl>
              <c:idx val="1"/>
              <c:layout>
                <c:manualLayout>
                  <c:x val="4.9541840785633975E-3"/>
                  <c:y val="-3.2782279231225092E-2"/>
                </c:manualLayout>
              </c:layout>
              <c:showVal val="1"/>
            </c:dLbl>
            <c:dLbl>
              <c:idx val="2"/>
              <c:layout>
                <c:manualLayout>
                  <c:x val="1.0039169180463773E-3"/>
                  <c:y val="-3.2600414867496048E-2"/>
                </c:manualLayout>
              </c:layout>
              <c:showVal val="1"/>
            </c:dLbl>
            <c:numFmt formatCode="General" sourceLinked="0"/>
            <c:spPr>
              <a:noFill/>
              <a:ln w="25398">
                <a:noFill/>
              </a:ln>
            </c:spPr>
            <c:txPr>
              <a:bodyPr/>
              <a:lstStyle/>
              <a:p>
                <a:pPr algn="r">
                  <a:defRPr sz="1200"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2014-2015</c:v>
                </c:pt>
                <c:pt idx="1">
                  <c:v>2015-2016</c:v>
                </c:pt>
                <c:pt idx="2">
                  <c:v>2015-2016</c:v>
                </c:pt>
              </c:strCache>
            </c:strRef>
          </c:cat>
          <c:val>
            <c:numRef>
              <c:f>Sheet1!$B$3:$D$3</c:f>
              <c:numCache>
                <c:formatCode>General</c:formatCode>
                <c:ptCount val="3"/>
                <c:pt idx="0">
                  <c:v>62.4</c:v>
                </c:pt>
                <c:pt idx="1">
                  <c:v>64.599999999999994</c:v>
                </c:pt>
                <c:pt idx="2">
                  <c:v>64.599999999999994</c:v>
                </c:pt>
              </c:numCache>
            </c:numRef>
          </c:val>
        </c:ser>
        <c:dLbls>
          <c:showVal val="1"/>
        </c:dLbls>
        <c:gapWidth val="60"/>
        <c:gapDepth val="70"/>
        <c:shape val="box"/>
        <c:axId val="105269504"/>
        <c:axId val="105279488"/>
        <c:axId val="0"/>
      </c:bar3DChart>
      <c:catAx>
        <c:axId val="105269504"/>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5279488"/>
        <c:crosses val="autoZero"/>
        <c:auto val="1"/>
        <c:lblAlgn val="ctr"/>
        <c:lblOffset val="20"/>
        <c:tickLblSkip val="1"/>
        <c:tickMarkSkip val="1"/>
      </c:catAx>
      <c:valAx>
        <c:axId val="105279488"/>
        <c:scaling>
          <c:orientation val="minMax"/>
        </c:scaling>
        <c:axPos val="l"/>
        <c:numFmt formatCode="General" sourceLinked="1"/>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ru-RU"/>
          </a:p>
        </c:txPr>
        <c:crossAx val="105269504"/>
        <c:crosses val="autoZero"/>
        <c:crossBetween val="between"/>
      </c:valAx>
      <c:spPr>
        <a:noFill/>
        <a:ln w="25398">
          <a:noFill/>
        </a:ln>
      </c:spPr>
    </c:plotArea>
    <c:legend>
      <c:legendPos val="r"/>
      <c:layout>
        <c:manualLayout>
          <c:xMode val="edge"/>
          <c:yMode val="edge"/>
          <c:x val="0.74252491694354406"/>
          <c:y val="0.55483870967741933"/>
          <c:w val="0.23754152823920266"/>
          <c:h val="0.15806451612903241"/>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6AF5-6C4C-4C8B-B65E-EE76FB85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TotalTime>
  <Pages>76</Pages>
  <Words>19102</Words>
  <Characters>108885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2017-11-23T06:13:00Z</cp:lastPrinted>
  <dcterms:created xsi:type="dcterms:W3CDTF">2017-09-08T06:45:00Z</dcterms:created>
  <dcterms:modified xsi:type="dcterms:W3CDTF">2018-03-21T05:30:00Z</dcterms:modified>
</cp:coreProperties>
</file>