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88" w:rsidRP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sz w:val="52"/>
          <w:szCs w:val="52"/>
        </w:rPr>
      </w:pPr>
      <w:r w:rsidRPr="00916B88">
        <w:rPr>
          <w:b/>
          <w:sz w:val="52"/>
          <w:szCs w:val="52"/>
        </w:rPr>
        <w:t xml:space="preserve">Информация </w:t>
      </w:r>
    </w:p>
    <w:p w:rsidR="00916B88" w:rsidRP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sz w:val="52"/>
          <w:szCs w:val="52"/>
        </w:rPr>
      </w:pPr>
      <w:r w:rsidRPr="00916B88">
        <w:rPr>
          <w:b/>
          <w:sz w:val="50"/>
          <w:szCs w:val="50"/>
        </w:rPr>
        <w:t>о преимущественном/первоочередном</w:t>
      </w:r>
      <w:r w:rsidRPr="00916B88">
        <w:rPr>
          <w:b/>
          <w:sz w:val="52"/>
          <w:szCs w:val="52"/>
        </w:rPr>
        <w:t xml:space="preserve"> порядке зачисления</w:t>
      </w:r>
    </w:p>
    <w:p w:rsid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916B88" w:rsidRP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both"/>
        <w:rPr>
          <w:sz w:val="32"/>
          <w:szCs w:val="32"/>
        </w:rPr>
      </w:pPr>
      <w:r w:rsidRPr="00916B88">
        <w:rPr>
          <w:sz w:val="32"/>
          <w:szCs w:val="32"/>
        </w:rPr>
        <w:t>Лицам, указанным в пункте 3 части 5 и пунктах 1-13 части 7 статьи 71 Федерального закона «Об образовании в Российской Федерации»,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  <w:bookmarkStart w:id="0" w:name="_Hlk160021793"/>
      <w:r w:rsidRPr="00916B88">
        <w:rPr>
          <w:sz w:val="32"/>
          <w:szCs w:val="32"/>
        </w:rPr>
        <w:t xml:space="preserve"> Лицам, указанным в </w:t>
      </w:r>
      <w:hyperlink r:id="rId4" w:history="1">
        <w:r w:rsidRPr="00916B88">
          <w:rPr>
            <w:rStyle w:val="a4"/>
            <w:sz w:val="32"/>
            <w:szCs w:val="32"/>
          </w:rPr>
          <w:t>части 5.1 статьи 71</w:t>
        </w:r>
      </w:hyperlink>
      <w:r w:rsidRPr="00916B88">
        <w:rPr>
          <w:sz w:val="32"/>
          <w:szCs w:val="32"/>
        </w:rPr>
        <w:t xml:space="preserve"> Федерального закона «Об образовании в Российской Федерации», предоставляется право на зачисление в техникум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образовании.</w:t>
      </w:r>
      <w:bookmarkEnd w:id="0"/>
    </w:p>
    <w:p w:rsidR="00916B88" w:rsidRP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both"/>
        <w:rPr>
          <w:sz w:val="32"/>
          <w:szCs w:val="32"/>
        </w:rPr>
      </w:pPr>
    </w:p>
    <w:p w:rsid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916B88" w:rsidRDefault="00916B88" w:rsidP="00916B8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BA7439" w:rsidRPr="00916B88" w:rsidRDefault="00916B88" w:rsidP="00916B88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916B88">
        <w:rPr>
          <w:rFonts w:ascii="Times New Roman" w:hAnsi="Times New Roman" w:cs="Times New Roman"/>
          <w:i/>
          <w:sz w:val="32"/>
          <w:szCs w:val="32"/>
        </w:rPr>
        <w:t>Извлечение из Правил приема ГБПОУ КК АТТ</w:t>
      </w:r>
      <w:bookmarkStart w:id="1" w:name="_GoBack"/>
      <w:bookmarkEnd w:id="1"/>
      <w:r w:rsidRPr="00916B88">
        <w:rPr>
          <w:rFonts w:ascii="Times New Roman" w:hAnsi="Times New Roman" w:cs="Times New Roman"/>
          <w:i/>
          <w:sz w:val="32"/>
          <w:szCs w:val="32"/>
        </w:rPr>
        <w:t>С в 2025 году</w:t>
      </w:r>
    </w:p>
    <w:sectPr w:rsidR="00BA7439" w:rsidRPr="0091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9E"/>
    <w:rsid w:val="00916B88"/>
    <w:rsid w:val="00BA7439"/>
    <w:rsid w:val="00E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DD52-71C1-45D0-A1F1-C3D70CD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6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in.consultant.ru/link/?req=doc&amp;base=LAW&amp;n=461363&amp;dst=873&amp;field=134&amp;date=28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2025-02-28T07:54:00Z</dcterms:created>
  <dcterms:modified xsi:type="dcterms:W3CDTF">2025-02-28T07:57:00Z</dcterms:modified>
</cp:coreProperties>
</file>