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B4260" w:rsidRPr="006B4260" w:rsidRDefault="008C71C5" w:rsidP="008C71C5">
      <w:pPr>
        <w:shd w:val="clear" w:color="auto" w:fill="FFFFFF"/>
        <w:spacing w:after="150" w:line="24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56"/>
          <w:szCs w:val="56"/>
        </w:rPr>
      </w:pPr>
      <w:bookmarkStart w:id="0" w:name="_GoBack"/>
      <w:r w:rsidRPr="006B4260">
        <w:rPr>
          <w:rFonts w:ascii="Times New Roman" w:eastAsia="Times New Roman" w:hAnsi="Times New Roman" w:cs="Times New Roman"/>
          <w:b/>
          <w:color w:val="000000" w:themeColor="text1"/>
          <w:sz w:val="56"/>
          <w:szCs w:val="56"/>
        </w:rPr>
        <w:t xml:space="preserve">Информация о возможности </w:t>
      </w:r>
      <w:r w:rsidR="00482037" w:rsidRPr="006B4260">
        <w:rPr>
          <w:rFonts w:ascii="Times New Roman" w:eastAsia="Times New Roman" w:hAnsi="Times New Roman" w:cs="Times New Roman"/>
          <w:b/>
          <w:color w:val="000000" w:themeColor="text1"/>
          <w:sz w:val="56"/>
          <w:szCs w:val="56"/>
        </w:rPr>
        <w:t>направить заявление о приёме и другие документы через оператора почтовой связи,</w:t>
      </w:r>
      <w:r w:rsidRPr="006B4260">
        <w:rPr>
          <w:rFonts w:ascii="Times New Roman" w:eastAsia="Times New Roman" w:hAnsi="Times New Roman" w:cs="Times New Roman"/>
          <w:b/>
          <w:color w:val="000000" w:themeColor="text1"/>
          <w:sz w:val="56"/>
          <w:szCs w:val="56"/>
        </w:rPr>
        <w:t xml:space="preserve"> электронн</w:t>
      </w:r>
      <w:proofErr w:type="gramStart"/>
      <w:r w:rsidRPr="006B4260">
        <w:rPr>
          <w:rFonts w:ascii="Times New Roman" w:eastAsia="Times New Roman" w:hAnsi="Times New Roman" w:cs="Times New Roman"/>
          <w:b/>
          <w:color w:val="000000" w:themeColor="text1"/>
          <w:sz w:val="56"/>
          <w:szCs w:val="56"/>
        </w:rPr>
        <w:t>о-</w:t>
      </w:r>
      <w:proofErr w:type="gramEnd"/>
      <w:r w:rsidRPr="006B4260">
        <w:rPr>
          <w:rFonts w:ascii="Times New Roman" w:eastAsia="Times New Roman" w:hAnsi="Times New Roman" w:cs="Times New Roman"/>
          <w:b/>
          <w:color w:val="000000" w:themeColor="text1"/>
          <w:sz w:val="56"/>
          <w:szCs w:val="56"/>
        </w:rPr>
        <w:t xml:space="preserve"> цифровой форме</w:t>
      </w:r>
      <w:r w:rsidR="006B4260" w:rsidRPr="006B4260">
        <w:rPr>
          <w:rFonts w:ascii="Times New Roman" w:eastAsia="Times New Roman" w:hAnsi="Times New Roman" w:cs="Times New Roman"/>
          <w:b/>
          <w:color w:val="000000" w:themeColor="text1"/>
          <w:sz w:val="56"/>
          <w:szCs w:val="56"/>
        </w:rPr>
        <w:t xml:space="preserve">, через портал Государственных услуг, информационный портал </w:t>
      </w:r>
    </w:p>
    <w:p w:rsidR="008C71C5" w:rsidRPr="006B4260" w:rsidRDefault="006B4260" w:rsidP="008C71C5">
      <w:pPr>
        <w:shd w:val="clear" w:color="auto" w:fill="FFFFFF"/>
        <w:spacing w:after="150" w:line="240" w:lineRule="auto"/>
        <w:ind w:left="-284"/>
        <w:jc w:val="center"/>
        <w:outlineLvl w:val="1"/>
        <w:rPr>
          <w:rFonts w:ascii="Times New Roman" w:eastAsia="Times New Roman" w:hAnsi="Times New Roman" w:cs="Times New Roman"/>
          <w:b/>
          <w:color w:val="000000" w:themeColor="text1"/>
          <w:sz w:val="56"/>
          <w:szCs w:val="56"/>
        </w:rPr>
      </w:pPr>
      <w:r w:rsidRPr="006B4260">
        <w:rPr>
          <w:rFonts w:ascii="Times New Roman" w:eastAsia="Times New Roman" w:hAnsi="Times New Roman" w:cs="Times New Roman"/>
          <w:b/>
          <w:color w:val="000000" w:themeColor="text1"/>
          <w:sz w:val="56"/>
          <w:szCs w:val="56"/>
        </w:rPr>
        <w:t>ГБПОУ КК АТТС</w:t>
      </w:r>
    </w:p>
    <w:p w:rsidR="006B4260" w:rsidRPr="006B4260" w:rsidRDefault="006B4260" w:rsidP="006B4260">
      <w:pPr>
        <w:spacing w:after="0" w:line="360" w:lineRule="auto"/>
        <w:ind w:left="-15" w:right="3" w:firstLine="361"/>
        <w:jc w:val="both"/>
        <w:rPr>
          <w:rFonts w:ascii="Times New Roman" w:hAnsi="Times New Roman" w:cs="Times New Roman"/>
          <w:sz w:val="32"/>
          <w:szCs w:val="32"/>
        </w:rPr>
      </w:pPr>
      <w:proofErr w:type="gramStart"/>
      <w:r w:rsidRPr="006B4260">
        <w:rPr>
          <w:rFonts w:ascii="Times New Roman" w:hAnsi="Times New Roman" w:cs="Times New Roman"/>
          <w:sz w:val="32"/>
          <w:szCs w:val="32"/>
        </w:rPr>
        <w:t xml:space="preserve">Поступающие вправе направить заявление о приеме, а также необходимые документы через операторов почтовой связи общего пользования (далее - по почте) заказным письмом с уведомлением о прочтении, а также в электронной форме (если такая возможность предусмотрена в техникуме), с использованием функционала федеральной государственной информационной системы «Единый портал государственных и муниципальных услуг (функций) в соответствии с </w:t>
      </w:r>
      <w:hyperlink r:id="rId6">
        <w:r w:rsidRPr="006B4260">
          <w:rPr>
            <w:rFonts w:ascii="Times New Roman" w:hAnsi="Times New Roman" w:cs="Times New Roman"/>
            <w:sz w:val="32"/>
            <w:szCs w:val="32"/>
          </w:rPr>
          <w:t xml:space="preserve">Федеральным </w:t>
        </w:r>
      </w:hyperlink>
      <w:hyperlink r:id="rId7">
        <w:r w:rsidRPr="006B4260">
          <w:rPr>
            <w:rFonts w:ascii="Times New Roman" w:hAnsi="Times New Roman" w:cs="Times New Roman"/>
            <w:sz w:val="32"/>
            <w:szCs w:val="32"/>
          </w:rPr>
          <w:t>законом</w:t>
        </w:r>
      </w:hyperlink>
      <w:r w:rsidRPr="006B4260">
        <w:rPr>
          <w:rFonts w:ascii="Times New Roman" w:hAnsi="Times New Roman" w:cs="Times New Roman"/>
          <w:sz w:val="32"/>
          <w:szCs w:val="32"/>
        </w:rPr>
        <w:t xml:space="preserve"> </w:t>
      </w:r>
      <w:hyperlink r:id="rId8"/>
      <w:r w:rsidRPr="006B4260">
        <w:rPr>
          <w:rFonts w:ascii="Times New Roman" w:hAnsi="Times New Roman" w:cs="Times New Roman"/>
          <w:sz w:val="32"/>
          <w:szCs w:val="32"/>
        </w:rPr>
        <w:t>от 6 апреля 2011 г</w:t>
      </w:r>
      <w:proofErr w:type="gramEnd"/>
      <w:r w:rsidRPr="006B4260">
        <w:rPr>
          <w:rFonts w:ascii="Times New Roman" w:hAnsi="Times New Roman" w:cs="Times New Roman"/>
          <w:sz w:val="32"/>
          <w:szCs w:val="32"/>
        </w:rPr>
        <w:t xml:space="preserve">. N 63-ФЗ "Об электронной подписи", </w:t>
      </w:r>
      <w:hyperlink r:id="rId9">
        <w:r w:rsidRPr="006B4260">
          <w:rPr>
            <w:rFonts w:ascii="Times New Roman" w:hAnsi="Times New Roman" w:cs="Times New Roman"/>
            <w:sz w:val="32"/>
            <w:szCs w:val="32"/>
          </w:rPr>
          <w:t>Федеральным законом</w:t>
        </w:r>
      </w:hyperlink>
      <w:r w:rsidRPr="006B4260">
        <w:rPr>
          <w:rFonts w:ascii="Times New Roman" w:hAnsi="Times New Roman" w:cs="Times New Roman"/>
          <w:sz w:val="32"/>
          <w:szCs w:val="32"/>
        </w:rPr>
        <w:t xml:space="preserve"> </w:t>
      </w:r>
      <w:hyperlink r:id="rId10"/>
      <w:r w:rsidRPr="006B4260">
        <w:rPr>
          <w:rFonts w:ascii="Times New Roman" w:hAnsi="Times New Roman" w:cs="Times New Roman"/>
          <w:sz w:val="32"/>
          <w:szCs w:val="32"/>
        </w:rPr>
        <w:t xml:space="preserve">от 27 июля 2006 г. N 149-ФЗ "Об информации, информационных технологиях и о защите информации", </w:t>
      </w:r>
      <w:hyperlink r:id="rId11">
        <w:r w:rsidRPr="006B4260">
          <w:rPr>
            <w:rFonts w:ascii="Times New Roman" w:hAnsi="Times New Roman" w:cs="Times New Roman"/>
            <w:sz w:val="32"/>
            <w:szCs w:val="32"/>
          </w:rPr>
          <w:t xml:space="preserve">Федеральным </w:t>
        </w:r>
      </w:hyperlink>
      <w:hyperlink r:id="rId12">
        <w:r w:rsidRPr="006B4260">
          <w:rPr>
            <w:rFonts w:ascii="Times New Roman" w:hAnsi="Times New Roman" w:cs="Times New Roman"/>
            <w:sz w:val="32"/>
            <w:szCs w:val="32"/>
          </w:rPr>
          <w:t>законом</w:t>
        </w:r>
      </w:hyperlink>
      <w:r w:rsidRPr="006B4260">
        <w:rPr>
          <w:rFonts w:ascii="Times New Roman" w:hAnsi="Times New Roman" w:cs="Times New Roman"/>
          <w:sz w:val="32"/>
          <w:szCs w:val="32"/>
        </w:rPr>
        <w:t xml:space="preserve"> </w:t>
      </w:r>
      <w:hyperlink r:id="rId13"/>
      <w:r w:rsidRPr="006B4260">
        <w:rPr>
          <w:rFonts w:ascii="Times New Roman" w:hAnsi="Times New Roman" w:cs="Times New Roman"/>
          <w:sz w:val="32"/>
          <w:szCs w:val="32"/>
        </w:rPr>
        <w:t xml:space="preserve">от 7 июля 2003 г. N 126-ФЗ "О связи". </w:t>
      </w:r>
    </w:p>
    <w:p w:rsidR="006B4260" w:rsidRPr="006B4260" w:rsidRDefault="006B4260" w:rsidP="006B4260">
      <w:pPr>
        <w:spacing w:after="0" w:line="360" w:lineRule="auto"/>
        <w:ind w:left="-15" w:right="3" w:firstLine="706"/>
        <w:jc w:val="both"/>
        <w:rPr>
          <w:rFonts w:ascii="Times New Roman" w:hAnsi="Times New Roman" w:cs="Times New Roman"/>
          <w:sz w:val="32"/>
          <w:szCs w:val="32"/>
        </w:rPr>
      </w:pPr>
      <w:r w:rsidRPr="006B4260">
        <w:rPr>
          <w:rFonts w:ascii="Times New Roman" w:hAnsi="Times New Roman" w:cs="Times New Roman"/>
          <w:sz w:val="32"/>
          <w:szCs w:val="32"/>
        </w:rPr>
        <w:t xml:space="preserve">При направлении документов по почте поступающий к заявлению о приеме прилагает ксерокопии документов, удостоверяющих его личность и гражданство, документа об образовании и (или) документа об образовании и о квалификации, а также иных документов, предусмотренных настоящими Правилами приема. </w:t>
      </w:r>
    </w:p>
    <w:p w:rsidR="006B4260" w:rsidRPr="006B4260" w:rsidRDefault="006B4260" w:rsidP="006B4260">
      <w:pPr>
        <w:spacing w:after="0" w:line="360" w:lineRule="auto"/>
        <w:ind w:left="-15" w:right="3" w:firstLine="706"/>
        <w:jc w:val="both"/>
        <w:rPr>
          <w:rFonts w:ascii="Times New Roman" w:hAnsi="Times New Roman" w:cs="Times New Roman"/>
          <w:sz w:val="32"/>
          <w:szCs w:val="32"/>
        </w:rPr>
      </w:pPr>
      <w:r w:rsidRPr="006B4260">
        <w:rPr>
          <w:rFonts w:ascii="Times New Roman" w:hAnsi="Times New Roman" w:cs="Times New Roman"/>
          <w:sz w:val="32"/>
          <w:szCs w:val="32"/>
        </w:rPr>
        <w:t xml:space="preserve">Документы, направленные по почте, принимаются при их поступлении в техникум не позднее сроков, установленных пунктом 4.1. настоящих  Правил приема. </w:t>
      </w:r>
    </w:p>
    <w:p w:rsidR="006B4260" w:rsidRPr="006B4260" w:rsidRDefault="006B4260" w:rsidP="006B4260">
      <w:pPr>
        <w:spacing w:after="0" w:line="360" w:lineRule="auto"/>
        <w:ind w:left="-15" w:right="3" w:firstLine="706"/>
        <w:jc w:val="both"/>
        <w:rPr>
          <w:rFonts w:ascii="Times New Roman" w:hAnsi="Times New Roman" w:cs="Times New Roman"/>
          <w:sz w:val="32"/>
          <w:szCs w:val="32"/>
        </w:rPr>
      </w:pPr>
      <w:r w:rsidRPr="006B4260">
        <w:rPr>
          <w:rFonts w:ascii="Times New Roman" w:hAnsi="Times New Roman" w:cs="Times New Roman"/>
          <w:sz w:val="32"/>
          <w:szCs w:val="32"/>
        </w:rPr>
        <w:lastRenderedPageBreak/>
        <w:t xml:space="preserve">При личном представлении оригиналов документов поступающим допускается заверение их ксерокопии техникумом. </w:t>
      </w:r>
    </w:p>
    <w:p w:rsidR="008C71C5" w:rsidRPr="006B4260" w:rsidRDefault="008C71C5" w:rsidP="008C71C5">
      <w:pPr>
        <w:shd w:val="clear" w:color="auto" w:fill="FFFFFF"/>
        <w:spacing w:after="0" w:line="221" w:lineRule="atLeast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32"/>
          <w:szCs w:val="32"/>
        </w:rPr>
      </w:pPr>
      <w:r w:rsidRPr="006B426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Прием заявлений и </w:t>
      </w:r>
      <w:proofErr w:type="gramStart"/>
      <w:r w:rsidRPr="006B426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необходимых документов, предусмотренных Правилами приема</w:t>
      </w:r>
      <w:r w:rsidR="006A3379" w:rsidRPr="006B426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</w:t>
      </w:r>
      <w:r w:rsidRPr="006B426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в электронно-цифровой форме осуществляется</w:t>
      </w:r>
      <w:proofErr w:type="gramEnd"/>
      <w:r w:rsidRPr="006B426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 xml:space="preserve"> по адресу:</w:t>
      </w:r>
    </w:p>
    <w:p w:rsidR="008C71C5" w:rsidRPr="006B4260" w:rsidRDefault="006B4260" w:rsidP="008C71C5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72"/>
          <w:u w:val="single"/>
        </w:rPr>
      </w:pPr>
      <w:hyperlink r:id="rId14" w:history="1">
        <w:r w:rsidR="008C71C5" w:rsidRPr="006B4260">
          <w:rPr>
            <w:rFonts w:ascii="Times New Roman" w:eastAsia="Times New Roman" w:hAnsi="Times New Roman" w:cs="Times New Roman"/>
            <w:b/>
            <w:bCs/>
            <w:color w:val="000000" w:themeColor="text1"/>
            <w:sz w:val="56"/>
            <w:u w:val="single"/>
            <w:lang w:val="en-US"/>
          </w:rPr>
          <w:t>atts</w:t>
        </w:r>
        <w:r w:rsidR="008C71C5" w:rsidRPr="006B4260">
          <w:rPr>
            <w:rFonts w:ascii="Times New Roman" w:eastAsia="Times New Roman" w:hAnsi="Times New Roman" w:cs="Times New Roman"/>
            <w:b/>
            <w:bCs/>
            <w:color w:val="000000" w:themeColor="text1"/>
            <w:sz w:val="56"/>
            <w:u w:val="single"/>
          </w:rPr>
          <w:t>-</w:t>
        </w:r>
        <w:r w:rsidR="008C71C5" w:rsidRPr="006B4260">
          <w:rPr>
            <w:rFonts w:ascii="Times New Roman" w:eastAsia="Times New Roman" w:hAnsi="Times New Roman" w:cs="Times New Roman"/>
            <w:b/>
            <w:bCs/>
            <w:color w:val="000000" w:themeColor="text1"/>
            <w:sz w:val="56"/>
            <w:u w:val="single"/>
            <w:lang w:val="en-US"/>
          </w:rPr>
          <w:t>armavir</w:t>
        </w:r>
        <w:r w:rsidR="008C71C5" w:rsidRPr="006B4260">
          <w:rPr>
            <w:rFonts w:ascii="Times New Roman" w:eastAsia="Times New Roman" w:hAnsi="Times New Roman" w:cs="Times New Roman"/>
            <w:b/>
            <w:bCs/>
            <w:color w:val="000000" w:themeColor="text1"/>
            <w:sz w:val="56"/>
            <w:u w:val="single"/>
          </w:rPr>
          <w:t>@</w:t>
        </w:r>
        <w:r w:rsidR="008C71C5" w:rsidRPr="006B4260">
          <w:rPr>
            <w:rFonts w:ascii="Times New Roman" w:eastAsia="Times New Roman" w:hAnsi="Times New Roman" w:cs="Times New Roman"/>
            <w:b/>
            <w:bCs/>
            <w:color w:val="000000" w:themeColor="text1"/>
            <w:sz w:val="56"/>
            <w:u w:val="single"/>
            <w:lang w:val="en-US"/>
          </w:rPr>
          <w:t>mail</w:t>
        </w:r>
        <w:r w:rsidR="008C71C5" w:rsidRPr="006B4260">
          <w:rPr>
            <w:rFonts w:ascii="Times New Roman" w:eastAsia="Times New Roman" w:hAnsi="Times New Roman" w:cs="Times New Roman"/>
            <w:b/>
            <w:bCs/>
            <w:color w:val="000000" w:themeColor="text1"/>
            <w:sz w:val="56"/>
            <w:u w:val="single"/>
          </w:rPr>
          <w:t>.</w:t>
        </w:r>
        <w:r w:rsidR="008C71C5" w:rsidRPr="006B4260">
          <w:rPr>
            <w:rFonts w:ascii="Times New Roman" w:eastAsia="Times New Roman" w:hAnsi="Times New Roman" w:cs="Times New Roman"/>
            <w:b/>
            <w:bCs/>
            <w:color w:val="000000" w:themeColor="text1"/>
            <w:sz w:val="56"/>
            <w:u w:val="single"/>
            <w:lang w:val="en-US"/>
          </w:rPr>
          <w:t>ru</w:t>
        </w:r>
      </w:hyperlink>
    </w:p>
    <w:p w:rsidR="006B4260" w:rsidRPr="006B4260" w:rsidRDefault="006B4260" w:rsidP="008C71C5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56"/>
          <w:u w:val="single"/>
          <w:lang w:val="en-US"/>
        </w:rPr>
      </w:pPr>
      <w:r w:rsidRPr="006B4260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u w:val="single"/>
          <w:lang w:val="en-US"/>
        </w:rPr>
        <w:t>armtts.com</w:t>
      </w:r>
    </w:p>
    <w:p w:rsidR="006B4260" w:rsidRPr="006B4260" w:rsidRDefault="006B4260" w:rsidP="008C71C5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19"/>
          <w:lang w:val="en-US"/>
        </w:rPr>
      </w:pPr>
    </w:p>
    <w:p w:rsidR="008C71C5" w:rsidRPr="006B4260" w:rsidRDefault="008C71C5" w:rsidP="008C71C5">
      <w:pPr>
        <w:shd w:val="clear" w:color="auto" w:fill="FFFFFF"/>
        <w:spacing w:after="0" w:line="408" w:lineRule="atLeast"/>
        <w:rPr>
          <w:rFonts w:ascii="Times New Roman" w:eastAsia="Times New Roman" w:hAnsi="Times New Roman" w:cs="Times New Roman"/>
          <w:color w:val="000000" w:themeColor="text1"/>
          <w:sz w:val="20"/>
          <w:szCs w:val="19"/>
        </w:rPr>
      </w:pPr>
      <w:r w:rsidRPr="006B4260">
        <w:rPr>
          <w:rFonts w:ascii="Times New Roman" w:eastAsia="Times New Roman" w:hAnsi="Times New Roman" w:cs="Times New Roman"/>
          <w:b/>
          <w:bCs/>
          <w:color w:val="000000" w:themeColor="text1"/>
          <w:sz w:val="32"/>
          <w:szCs w:val="32"/>
        </w:rPr>
        <w:t>через операторов почтовой связи осуществляется по адресу:</w:t>
      </w:r>
    </w:p>
    <w:p w:rsidR="008C71C5" w:rsidRPr="006B4260" w:rsidRDefault="00767324" w:rsidP="008C71C5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19"/>
        </w:rPr>
      </w:pPr>
      <w:r w:rsidRPr="006B4260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</w:rPr>
        <w:t>352902</w:t>
      </w:r>
      <w:r w:rsidR="008C71C5" w:rsidRPr="006B4260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</w:rPr>
        <w:t xml:space="preserve"> Краснодарский край,</w:t>
      </w:r>
    </w:p>
    <w:p w:rsidR="008C71C5" w:rsidRPr="006B4260" w:rsidRDefault="008C71C5" w:rsidP="008C71C5">
      <w:pPr>
        <w:shd w:val="clear" w:color="auto" w:fill="FFFFFF"/>
        <w:spacing w:before="120" w:after="120" w:line="408" w:lineRule="atLeast"/>
        <w:rPr>
          <w:rFonts w:ascii="Times New Roman" w:eastAsia="Times New Roman" w:hAnsi="Times New Roman" w:cs="Times New Roman"/>
          <w:color w:val="000000" w:themeColor="text1"/>
          <w:sz w:val="20"/>
          <w:szCs w:val="19"/>
        </w:rPr>
      </w:pPr>
      <w:r w:rsidRPr="006B4260">
        <w:rPr>
          <w:rFonts w:ascii="Times New Roman" w:eastAsia="Times New Roman" w:hAnsi="Times New Roman" w:cs="Times New Roman"/>
          <w:color w:val="000000" w:themeColor="text1"/>
          <w:sz w:val="20"/>
          <w:szCs w:val="19"/>
        </w:rPr>
        <w:t> </w:t>
      </w:r>
    </w:p>
    <w:p w:rsidR="008C71C5" w:rsidRPr="006B4260" w:rsidRDefault="008C71C5" w:rsidP="008C71C5">
      <w:pPr>
        <w:shd w:val="clear" w:color="auto" w:fill="FFFFFF"/>
        <w:spacing w:after="0" w:line="408" w:lineRule="atLeast"/>
        <w:jc w:val="center"/>
        <w:rPr>
          <w:rFonts w:ascii="Times New Roman" w:eastAsia="Times New Roman" w:hAnsi="Times New Roman" w:cs="Times New Roman"/>
          <w:color w:val="000000" w:themeColor="text1"/>
          <w:sz w:val="20"/>
          <w:szCs w:val="19"/>
        </w:rPr>
      </w:pPr>
      <w:r w:rsidRPr="006B4260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</w:rPr>
        <w:t xml:space="preserve">г. Армавир, </w:t>
      </w:r>
      <w:r w:rsidR="006B4260" w:rsidRPr="006B4260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</w:rPr>
        <w:t xml:space="preserve">территория </w:t>
      </w:r>
      <w:r w:rsidRPr="006B4260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</w:rPr>
        <w:t>пос</w:t>
      </w:r>
      <w:r w:rsidR="006B4260" w:rsidRPr="006B4260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</w:rPr>
        <w:t>елок</w:t>
      </w:r>
      <w:r w:rsidRPr="006B4260">
        <w:rPr>
          <w:rFonts w:ascii="Times New Roman" w:eastAsia="Times New Roman" w:hAnsi="Times New Roman" w:cs="Times New Roman"/>
          <w:b/>
          <w:bCs/>
          <w:color w:val="000000" w:themeColor="text1"/>
          <w:sz w:val="56"/>
          <w:szCs w:val="56"/>
        </w:rPr>
        <w:t xml:space="preserve"> Мясокомбинат, 9 А.</w:t>
      </w:r>
    </w:p>
    <w:bookmarkEnd w:id="0"/>
    <w:p w:rsidR="005F4E6E" w:rsidRPr="006B4260" w:rsidRDefault="005F4E6E" w:rsidP="008C71C5">
      <w:pPr>
        <w:rPr>
          <w:rFonts w:ascii="Times New Roman" w:hAnsi="Times New Roman" w:cs="Times New Roman"/>
          <w:color w:val="000000" w:themeColor="text1"/>
        </w:rPr>
      </w:pPr>
    </w:p>
    <w:sectPr w:rsidR="005F4E6E" w:rsidRPr="006B4260" w:rsidSect="00B85E1C">
      <w:pgSz w:w="11906" w:h="16838"/>
      <w:pgMar w:top="426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9242179"/>
    <w:multiLevelType w:val="multilevel"/>
    <w:tmpl w:val="4BF43EF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2"/>
  </w:compat>
  <w:rsids>
    <w:rsidRoot w:val="00E83C32"/>
    <w:rsid w:val="002D1B21"/>
    <w:rsid w:val="00482037"/>
    <w:rsid w:val="00546B02"/>
    <w:rsid w:val="005F4E6E"/>
    <w:rsid w:val="00677261"/>
    <w:rsid w:val="006A3379"/>
    <w:rsid w:val="006B4260"/>
    <w:rsid w:val="006E15D1"/>
    <w:rsid w:val="00767324"/>
    <w:rsid w:val="008C71C5"/>
    <w:rsid w:val="00B85E1C"/>
    <w:rsid w:val="00BB1C85"/>
    <w:rsid w:val="00BD4772"/>
    <w:rsid w:val="00E83C3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261"/>
  </w:style>
  <w:style w:type="paragraph" w:styleId="2">
    <w:name w:val="heading 2"/>
    <w:basedOn w:val="a"/>
    <w:link w:val="20"/>
    <w:uiPriority w:val="9"/>
    <w:qFormat/>
    <w:rsid w:val="008C71C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83C3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20">
    <w:name w:val="Заголовок 2 Знак"/>
    <w:basedOn w:val="a0"/>
    <w:link w:val="2"/>
    <w:uiPriority w:val="9"/>
    <w:rsid w:val="008C71C5"/>
    <w:rPr>
      <w:rFonts w:ascii="Times New Roman" w:eastAsia="Times New Roman" w:hAnsi="Times New Roman" w:cs="Times New Roman"/>
      <w:b/>
      <w:bCs/>
      <w:sz w:val="36"/>
      <w:szCs w:val="36"/>
    </w:rPr>
  </w:style>
  <w:style w:type="character" w:styleId="a4">
    <w:name w:val="Hyperlink"/>
    <w:basedOn w:val="a0"/>
    <w:uiPriority w:val="99"/>
    <w:semiHidden/>
    <w:unhideWhenUsed/>
    <w:rsid w:val="008C71C5"/>
    <w:rPr>
      <w:color w:val="0000FF"/>
      <w:u w:val="single"/>
    </w:rPr>
  </w:style>
  <w:style w:type="paragraph" w:styleId="a5">
    <w:name w:val="No Spacing"/>
    <w:basedOn w:val="a"/>
    <w:uiPriority w:val="1"/>
    <w:qFormat/>
    <w:rsid w:val="008C7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Body Text"/>
    <w:basedOn w:val="a"/>
    <w:link w:val="a7"/>
    <w:uiPriority w:val="99"/>
    <w:semiHidden/>
    <w:unhideWhenUsed/>
    <w:rsid w:val="008C7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7">
    <w:name w:val="Основной текст Знак"/>
    <w:basedOn w:val="a0"/>
    <w:link w:val="a6"/>
    <w:uiPriority w:val="99"/>
    <w:semiHidden/>
    <w:rsid w:val="008C71C5"/>
    <w:rPr>
      <w:rFonts w:ascii="Times New Roman" w:eastAsia="Times New Roman" w:hAnsi="Times New Roman" w:cs="Times New Roman"/>
      <w:sz w:val="24"/>
      <w:szCs w:val="24"/>
    </w:rPr>
  </w:style>
  <w:style w:type="paragraph" w:styleId="a8">
    <w:name w:val="Normal (Web)"/>
    <w:basedOn w:val="a"/>
    <w:uiPriority w:val="99"/>
    <w:semiHidden/>
    <w:unhideWhenUsed/>
    <w:rsid w:val="008C71C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8C71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C71C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226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56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internet.garant.ru/document?id=12084522&amp;sub=0" TargetMode="External"/><Relationship Id="rId13" Type="http://schemas.openxmlformats.org/officeDocument/2006/relationships/hyperlink" Target="http://internet.garant.ru/document?id=86117&amp;sub=0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://internet.garant.ru/document?id=12084522&amp;sub=0" TargetMode="External"/><Relationship Id="rId12" Type="http://schemas.openxmlformats.org/officeDocument/2006/relationships/hyperlink" Target="http://internet.garant.ru/document?id=86117&amp;sub=0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hyperlink" Target="http://internet.garant.ru/document?id=12084522&amp;sub=0" TargetMode="External"/><Relationship Id="rId11" Type="http://schemas.openxmlformats.org/officeDocument/2006/relationships/hyperlink" Target="http://internet.garant.ru/document?id=86117&amp;sub=0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://internet.garant.ru/document?id=12048555&amp;sub=0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internet.garant.ru/document?id=12048555&amp;sub=0" TargetMode="External"/><Relationship Id="rId14" Type="http://schemas.openxmlformats.org/officeDocument/2006/relationships/hyperlink" Target="mailto:%20%3cscript%20type='text/javascript'%3e%20%3c!--%20var%20prefix%20=%20'ma'%20+%20'il'%20+%20'to';%20var%20path%20=%20'hr'%20+%20'ef'%20+%20'=';%20var%20addy9811%20=%20'atts-armavir'%20+%20'@';%20addy9811%20=%20addy9811%20+%20'mail'%20+%20'.'%20+%20'ru';%20document.write('%3ca%20'%20+%20path%20+%20'\''%20+%20prefix%20+%20':'%20+%20addy9811%20+%20'\'%3e');%20document.write(addy9811);%20document.write('%3c\/a%3e');%20//--%3e\n%20%3c/script%3e%3cscript%20type='text/javascript'%3e%20%3c!--%20document.write('%3cspan%20style=\'display:%20none;\'%3e');%20//--%3e%20%3c/script%3e%D0%AD%D1%82%D0%BE%D1%82%20%D0%B0%D0%B4%D1%80%D0%B5%D1%81%20%D1%8D%D0%BB%D0%B5%D0%BA%D1%82%D1%80%D0%BE%D0%BD%D0%BD%D0%BE%D0%B9%20%D0%BF%D0%BE%D1%87%D1%82%D1%8B%20%D0%B7%D0%B0%D1%89%D0%B8%D1%89%D0%B5%D0%BD%20%D0%BE%D1%82%20%D1%81%D0%BF%D0%B0%D0%BC-%D0%B1%D0%BE%D1%82%D0%BE%D0%B2.%20%D0%A3%20%D0%B2%D0%B0%D1%81%20%D0%B4%D0%BE%D0%BB%D0%B6%D0%B5%D0%BD%20%D0%B1%D1%8B%D1%82%D1%8C%20%D0%B2%D0%BA%D0%BB%D1%8E%D1%87%D0%B5%D0%BD%20JavaScript%20%D0%B4%D0%BB%D1%8F%20%D0%BF%D1%80%D0%BE%D1%81%D0%BC%D0%BE%D1%82%D1%80%D0%B0.%20%3cscript%20type='text/javascript'%3e%20%3c!--%20document.write('%3c/');%20document.write('span%3e');%20//--%3e%20%3c/script%3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2</Pages>
  <Words>530</Words>
  <Characters>3022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MOU</Company>
  <LinksUpToDate>false</LinksUpToDate>
  <CharactersWithSpaces>3545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user_2</dc:creator>
  <cp:keywords/>
  <dc:description/>
  <cp:lastModifiedBy>ATTSKAbinet9</cp:lastModifiedBy>
  <cp:revision>12</cp:revision>
  <cp:lastPrinted>2017-05-31T06:21:00Z</cp:lastPrinted>
  <dcterms:created xsi:type="dcterms:W3CDTF">2015-06-05T07:21:00Z</dcterms:created>
  <dcterms:modified xsi:type="dcterms:W3CDTF">2023-07-24T06:43:00Z</dcterms:modified>
</cp:coreProperties>
</file>