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5" w:rsidRPr="000878F8" w:rsidRDefault="006907DD" w:rsidP="000878F8">
      <w:pPr>
        <w:pStyle w:val="1"/>
        <w:tabs>
          <w:tab w:val="left" w:pos="142"/>
        </w:tabs>
        <w:spacing w:before="0" w:after="0"/>
        <w:ind w:firstLine="567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0878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992911" w:rsidRPr="000878F8">
        <w:rPr>
          <w:rFonts w:ascii="Times New Roman" w:hAnsi="Times New Roman" w:cs="Times New Roman"/>
          <w:b w:val="0"/>
          <w:color w:val="auto"/>
          <w:sz w:val="24"/>
          <w:szCs w:val="24"/>
        </w:rPr>
        <w:instrText>HYPERLINK "http://internet.garant.ru/document?id=55626320&amp;sub=0"</w:instrText>
      </w:r>
      <w:r w:rsidRPr="000878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992911" w:rsidRPr="000878F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Договор </w:t>
      </w:r>
      <w:r w:rsidR="005A1453" w:rsidRPr="000878F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№ ______</w:t>
      </w:r>
    </w:p>
    <w:p w:rsidR="00984FE2" w:rsidRPr="000878F8" w:rsidRDefault="00984FE2" w:rsidP="000878F8">
      <w:pPr>
        <w:pStyle w:val="ConsPlusTitle"/>
        <w:tabs>
          <w:tab w:val="left" w:pos="142"/>
        </w:tabs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об </w:t>
      </w:r>
      <w:r w:rsidR="00F07442" w:rsidRPr="000878F8">
        <w:rPr>
          <w:rFonts w:ascii="Times New Roman" w:hAnsi="Times New Roman" w:cs="Times New Roman"/>
          <w:sz w:val="24"/>
          <w:szCs w:val="24"/>
        </w:rPr>
        <w:t xml:space="preserve">оказании платных образовательных услуг </w:t>
      </w:r>
      <w:r w:rsidR="00F07442" w:rsidRPr="000878F8">
        <w:rPr>
          <w:rFonts w:ascii="Times New Roman" w:hAnsi="Times New Roman" w:cs="Times New Roman"/>
          <w:bCs w:val="0"/>
          <w:sz w:val="24"/>
          <w:szCs w:val="24"/>
        </w:rPr>
        <w:t xml:space="preserve">в сфере профессионального образования </w:t>
      </w: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878F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между образовательной организацией и родителем (законным представителем) лица, зачисляемого на обучение</w:t>
      </w:r>
      <w:r w:rsidR="006907DD" w:rsidRPr="000878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8"/>
        <w:gridCol w:w="5727"/>
      </w:tblGrid>
      <w:tr w:rsidR="00992911" w:rsidRPr="000878F8" w:rsidTr="0035028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911" w:rsidRPr="000878F8" w:rsidRDefault="00992911" w:rsidP="000878F8">
            <w:pPr>
              <w:pStyle w:val="afff6"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911" w:rsidRPr="000878F8" w:rsidRDefault="00992911" w:rsidP="000878F8">
            <w:pPr>
              <w:pStyle w:val="affd"/>
              <w:tabs>
                <w:tab w:val="left" w:pos="142"/>
              </w:tabs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87716E" w:rsidRPr="000878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161E1" w:rsidRPr="000878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9417D" w:rsidRPr="000878F8">
              <w:rPr>
                <w:rFonts w:ascii="Times New Roman" w:hAnsi="Times New Roman" w:cs="Times New Roman"/>
                <w:sz w:val="24"/>
                <w:szCs w:val="24"/>
              </w:rPr>
              <w:t>»______</w:t>
            </w:r>
            <w:r w:rsidR="0087716E" w:rsidRPr="000878F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9417D" w:rsidRPr="000878F8">
              <w:rPr>
                <w:rFonts w:ascii="Times New Roman" w:hAnsi="Times New Roman" w:cs="Times New Roman"/>
                <w:sz w:val="24"/>
                <w:szCs w:val="24"/>
              </w:rPr>
              <w:t>__20</w:t>
            </w:r>
            <w:r w:rsidR="0087716E" w:rsidRPr="00087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78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7716E" w:rsidRPr="000878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410FE7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Pr="000878F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Краснодарского края </w:t>
      </w:r>
      <w:r w:rsidRPr="000878F8">
        <w:rPr>
          <w:rFonts w:ascii="Times New Roman" w:hAnsi="Times New Roman" w:cs="Times New Roman"/>
          <w:bCs/>
          <w:spacing w:val="3"/>
          <w:sz w:val="24"/>
          <w:szCs w:val="24"/>
        </w:rPr>
        <w:t>«</w:t>
      </w:r>
      <w:proofErr w:type="spellStart"/>
      <w:r w:rsidRPr="000878F8">
        <w:rPr>
          <w:rFonts w:ascii="Times New Roman" w:hAnsi="Times New Roman" w:cs="Times New Roman"/>
          <w:bCs/>
          <w:spacing w:val="3"/>
          <w:sz w:val="24"/>
          <w:szCs w:val="24"/>
        </w:rPr>
        <w:t>Армавирский</w:t>
      </w:r>
      <w:proofErr w:type="spellEnd"/>
      <w:r w:rsidRPr="000878F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0878F8">
        <w:rPr>
          <w:rFonts w:ascii="Times New Roman" w:hAnsi="Times New Roman" w:cs="Times New Roman"/>
          <w:bCs/>
          <w:spacing w:val="-2"/>
          <w:sz w:val="24"/>
          <w:szCs w:val="24"/>
        </w:rPr>
        <w:t>техникум технологии и сервиса»</w:t>
      </w:r>
      <w:r w:rsidRPr="000878F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4949" w:rsidRPr="000878F8">
        <w:rPr>
          <w:rFonts w:ascii="Times New Roman" w:hAnsi="Times New Roman" w:cs="Times New Roman"/>
          <w:sz w:val="24"/>
          <w:szCs w:val="24"/>
        </w:rPr>
        <w:t>«Исполнитель»</w:t>
      </w:r>
      <w:r w:rsidRPr="000878F8">
        <w:rPr>
          <w:rFonts w:ascii="Times New Roman" w:hAnsi="Times New Roman" w:cs="Times New Roman"/>
          <w:sz w:val="24"/>
          <w:szCs w:val="24"/>
        </w:rPr>
        <w:t xml:space="preserve"> или </w:t>
      </w:r>
      <w:r w:rsidR="00F44949" w:rsidRPr="000878F8">
        <w:rPr>
          <w:rFonts w:ascii="Times New Roman" w:hAnsi="Times New Roman" w:cs="Times New Roman"/>
          <w:sz w:val="24"/>
          <w:szCs w:val="24"/>
        </w:rPr>
        <w:t>«</w:t>
      </w:r>
      <w:r w:rsidRPr="000878F8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F44949" w:rsidRPr="000878F8">
        <w:rPr>
          <w:rFonts w:ascii="Times New Roman" w:hAnsi="Times New Roman" w:cs="Times New Roman"/>
          <w:sz w:val="24"/>
          <w:szCs w:val="24"/>
        </w:rPr>
        <w:t>»</w:t>
      </w:r>
      <w:r w:rsidRPr="000878F8">
        <w:rPr>
          <w:rFonts w:ascii="Times New Roman" w:hAnsi="Times New Roman" w:cs="Times New Roman"/>
          <w:sz w:val="24"/>
          <w:szCs w:val="24"/>
        </w:rPr>
        <w:t xml:space="preserve">, на основании лицензии на осуществление образовательной деятельности регистрационный № </w:t>
      </w:r>
      <w:r w:rsidR="00F44949" w:rsidRPr="000878F8">
        <w:rPr>
          <w:rFonts w:ascii="Times New Roman" w:hAnsi="Times New Roman" w:cs="Times New Roman"/>
          <w:sz w:val="24"/>
          <w:szCs w:val="24"/>
        </w:rPr>
        <w:t>Л035-01218-23/00281069</w:t>
      </w:r>
      <w:r w:rsidRPr="000878F8">
        <w:rPr>
          <w:rFonts w:ascii="Times New Roman" w:hAnsi="Times New Roman" w:cs="Times New Roman"/>
          <w:sz w:val="24"/>
          <w:szCs w:val="24"/>
        </w:rPr>
        <w:t>, выданной министерством образовани</w:t>
      </w:r>
      <w:r w:rsidR="00F44949" w:rsidRPr="000878F8">
        <w:rPr>
          <w:rFonts w:ascii="Times New Roman" w:hAnsi="Times New Roman" w:cs="Times New Roman"/>
          <w:sz w:val="24"/>
          <w:szCs w:val="24"/>
        </w:rPr>
        <w:t>я,</w:t>
      </w:r>
      <w:r w:rsidRPr="000878F8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F44949" w:rsidRPr="000878F8">
        <w:rPr>
          <w:rFonts w:ascii="Times New Roman" w:hAnsi="Times New Roman" w:cs="Times New Roman"/>
          <w:sz w:val="24"/>
          <w:szCs w:val="24"/>
        </w:rPr>
        <w:t xml:space="preserve"> и молодежной политики </w:t>
      </w:r>
      <w:r w:rsidRPr="000878F8">
        <w:rPr>
          <w:rFonts w:ascii="Times New Roman" w:hAnsi="Times New Roman" w:cs="Times New Roman"/>
          <w:sz w:val="24"/>
          <w:szCs w:val="24"/>
        </w:rPr>
        <w:t xml:space="preserve"> Краснодарского края </w:t>
      </w:r>
      <w:r w:rsidR="00F44949" w:rsidRPr="000878F8">
        <w:rPr>
          <w:rFonts w:ascii="Times New Roman" w:hAnsi="Times New Roman" w:cs="Times New Roman"/>
          <w:sz w:val="24"/>
          <w:szCs w:val="24"/>
        </w:rPr>
        <w:t>24.08.2021</w:t>
      </w:r>
      <w:r w:rsidRPr="000878F8">
        <w:rPr>
          <w:rFonts w:ascii="Times New Roman" w:hAnsi="Times New Roman" w:cs="Times New Roman"/>
          <w:sz w:val="24"/>
          <w:szCs w:val="24"/>
        </w:rPr>
        <w:t xml:space="preserve"> года, в лице </w:t>
      </w:r>
      <w:r w:rsidR="00F44949" w:rsidRPr="000878F8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0878F8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F44949" w:rsidRPr="000878F8">
        <w:rPr>
          <w:rFonts w:ascii="Times New Roman" w:hAnsi="Times New Roman" w:cs="Times New Roman"/>
          <w:sz w:val="24"/>
          <w:szCs w:val="24"/>
        </w:rPr>
        <w:t>Ставицкой</w:t>
      </w:r>
      <w:proofErr w:type="spellEnd"/>
      <w:r w:rsidR="00F44949" w:rsidRPr="000878F8">
        <w:rPr>
          <w:rFonts w:ascii="Times New Roman" w:hAnsi="Times New Roman" w:cs="Times New Roman"/>
          <w:sz w:val="24"/>
          <w:szCs w:val="24"/>
        </w:rPr>
        <w:t xml:space="preserve"> Евгении Сергеевны</w:t>
      </w:r>
      <w:r w:rsidRPr="000878F8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4949" w:rsidRPr="000878F8">
        <w:rPr>
          <w:rFonts w:ascii="Times New Roman" w:hAnsi="Times New Roman" w:cs="Times New Roman"/>
          <w:sz w:val="24"/>
          <w:szCs w:val="24"/>
        </w:rPr>
        <w:t xml:space="preserve"> и Приказа № 760-л от 22.11.2022 года</w:t>
      </w:r>
      <w:r w:rsidRPr="000878F8">
        <w:rPr>
          <w:rFonts w:ascii="Times New Roman" w:hAnsi="Times New Roman" w:cs="Times New Roman"/>
          <w:sz w:val="24"/>
          <w:szCs w:val="24"/>
        </w:rPr>
        <w:t>, с одной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стороны и</w:t>
      </w:r>
      <w:r w:rsidR="006E5C8B"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410FE7" w:rsidRPr="000878F8">
        <w:rPr>
          <w:rFonts w:ascii="Times New Roman" w:hAnsi="Times New Roman" w:cs="Times New Roman"/>
          <w:sz w:val="24"/>
          <w:szCs w:val="24"/>
        </w:rPr>
        <w:t>_____________________________</w:t>
      </w:r>
      <w:r w:rsidR="006E5C8B" w:rsidRPr="000878F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D581F" w:rsidRPr="000878F8">
        <w:rPr>
          <w:rFonts w:ascii="Times New Roman" w:hAnsi="Times New Roman" w:cs="Times New Roman"/>
          <w:sz w:val="24"/>
          <w:szCs w:val="24"/>
        </w:rPr>
        <w:t>____________________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(</w:t>
      </w:r>
      <w:r w:rsidRPr="000878F8">
        <w:rPr>
          <w:rStyle w:val="a3"/>
          <w:rFonts w:ascii="Times New Roman" w:hAnsi="Times New Roman" w:cs="Times New Roman"/>
          <w:color w:val="auto"/>
          <w:sz w:val="24"/>
          <w:szCs w:val="24"/>
        </w:rPr>
        <w:t>ФИО родителя (законного представителя) несовершеннолетнего лица, зачисляемого на обучение</w:t>
      </w:r>
      <w:r w:rsidR="0089581F" w:rsidRPr="000878F8">
        <w:rPr>
          <w:rFonts w:ascii="Times New Roman" w:hAnsi="Times New Roman" w:cs="Times New Roman"/>
          <w:sz w:val="24"/>
          <w:szCs w:val="24"/>
        </w:rPr>
        <w:t>), именуемы</w:t>
      </w:r>
      <w:proofErr w:type="gramStart"/>
      <w:r w:rsidR="0089581F" w:rsidRPr="000878F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89581F" w:rsidRPr="000878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9581F" w:rsidRPr="000878F8">
        <w:rPr>
          <w:rFonts w:ascii="Times New Roman" w:hAnsi="Times New Roman" w:cs="Times New Roman"/>
          <w:sz w:val="24"/>
          <w:szCs w:val="24"/>
        </w:rPr>
        <w:t>) в дальнейшем «</w:t>
      </w:r>
      <w:r w:rsidRPr="000878F8">
        <w:rPr>
          <w:rFonts w:ascii="Times New Roman" w:hAnsi="Times New Roman" w:cs="Times New Roman"/>
          <w:sz w:val="24"/>
          <w:szCs w:val="24"/>
        </w:rPr>
        <w:t>Заказчик</w:t>
      </w:r>
      <w:r w:rsidR="0089581F" w:rsidRPr="000878F8">
        <w:rPr>
          <w:rFonts w:ascii="Times New Roman" w:hAnsi="Times New Roman" w:cs="Times New Roman"/>
          <w:sz w:val="24"/>
          <w:szCs w:val="24"/>
        </w:rPr>
        <w:t>»</w:t>
      </w:r>
      <w:r w:rsidRPr="000878F8">
        <w:rPr>
          <w:rFonts w:ascii="Times New Roman" w:hAnsi="Times New Roman" w:cs="Times New Roman"/>
          <w:sz w:val="24"/>
          <w:szCs w:val="24"/>
        </w:rPr>
        <w:t>, с другой стороны, и __________________________________</w:t>
      </w:r>
      <w:r w:rsidR="006E5C8B" w:rsidRPr="000878F8">
        <w:rPr>
          <w:rFonts w:ascii="Times New Roman" w:hAnsi="Times New Roman" w:cs="Times New Roman"/>
          <w:sz w:val="24"/>
          <w:szCs w:val="24"/>
        </w:rPr>
        <w:t>________________________</w:t>
      </w:r>
      <w:r w:rsidR="000D581F" w:rsidRPr="000878F8">
        <w:rPr>
          <w:rFonts w:ascii="Times New Roman" w:hAnsi="Times New Roman" w:cs="Times New Roman"/>
          <w:sz w:val="24"/>
          <w:szCs w:val="24"/>
        </w:rPr>
        <w:t>_________________________</w:t>
      </w:r>
      <w:r w:rsidRPr="000878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2911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b/>
          <w:sz w:val="24"/>
          <w:szCs w:val="24"/>
        </w:rPr>
        <w:t>(ФИО несовершеннолетнего лица, зачисляемого на обучение),</w:t>
      </w:r>
      <w:r w:rsidR="00DD34B1" w:rsidRPr="0008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F8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878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878F8">
        <w:rPr>
          <w:rFonts w:ascii="Times New Roman" w:hAnsi="Times New Roman" w:cs="Times New Roman"/>
          <w:sz w:val="24"/>
          <w:szCs w:val="24"/>
        </w:rPr>
        <w:t>) в дальнейшем «Обучающийся», с третье</w:t>
      </w:r>
      <w:r w:rsidR="0089581F" w:rsidRPr="000878F8">
        <w:rPr>
          <w:rFonts w:ascii="Times New Roman" w:hAnsi="Times New Roman" w:cs="Times New Roman"/>
          <w:sz w:val="24"/>
          <w:szCs w:val="24"/>
        </w:rPr>
        <w:t>й стороны, совместно именуемые «</w:t>
      </w:r>
      <w:r w:rsidRPr="000878F8">
        <w:rPr>
          <w:rFonts w:ascii="Times New Roman" w:hAnsi="Times New Roman" w:cs="Times New Roman"/>
          <w:sz w:val="24"/>
          <w:szCs w:val="24"/>
        </w:rPr>
        <w:t>Стороны</w:t>
      </w:r>
      <w:r w:rsidR="0089581F" w:rsidRPr="000878F8">
        <w:rPr>
          <w:rFonts w:ascii="Times New Roman" w:hAnsi="Times New Roman" w:cs="Times New Roman"/>
          <w:sz w:val="24"/>
          <w:szCs w:val="24"/>
        </w:rPr>
        <w:t>»</w:t>
      </w:r>
      <w:r w:rsidRPr="000878F8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878F8" w:rsidRPr="000878F8" w:rsidRDefault="000878F8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878F8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  <w:bookmarkEnd w:id="0"/>
    </w:p>
    <w:p w:rsidR="00984FE2" w:rsidRPr="000878F8" w:rsidRDefault="00984FE2" w:rsidP="000878F8">
      <w:pPr>
        <w:pStyle w:val="ConsPlusTitle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8F8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0878F8">
        <w:rPr>
          <w:rFonts w:ascii="Times New Roman" w:hAnsi="Times New Roman" w:cs="Times New Roman"/>
          <w:sz w:val="24"/>
          <w:szCs w:val="24"/>
        </w:rPr>
        <w:t xml:space="preserve"> Исполнитель предостав</w:t>
      </w:r>
      <w:r w:rsidR="000B2988" w:rsidRPr="000878F8">
        <w:rPr>
          <w:rFonts w:ascii="Times New Roman" w:hAnsi="Times New Roman" w:cs="Times New Roman"/>
          <w:sz w:val="24"/>
          <w:szCs w:val="24"/>
        </w:rPr>
        <w:t>ляет</w:t>
      </w:r>
      <w:r w:rsidRPr="000878F8">
        <w:rPr>
          <w:rFonts w:ascii="Times New Roman" w:hAnsi="Times New Roman" w:cs="Times New Roman"/>
          <w:sz w:val="24"/>
          <w:szCs w:val="24"/>
        </w:rPr>
        <w:t>, а Заказчик опла</w:t>
      </w:r>
      <w:r w:rsidR="000B2988" w:rsidRPr="000878F8">
        <w:rPr>
          <w:rFonts w:ascii="Times New Roman" w:hAnsi="Times New Roman" w:cs="Times New Roman"/>
          <w:sz w:val="24"/>
          <w:szCs w:val="24"/>
        </w:rPr>
        <w:t>чивает</w:t>
      </w:r>
      <w:r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0B2988" w:rsidRPr="000878F8">
        <w:rPr>
          <w:rFonts w:ascii="Times New Roman" w:hAnsi="Times New Roman" w:cs="Times New Roman"/>
          <w:sz w:val="24"/>
          <w:szCs w:val="24"/>
        </w:rPr>
        <w:t>оказание платных образовательных услуг</w:t>
      </w:r>
      <w:r w:rsidRPr="0008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988" w:rsidRPr="000878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B2988" w:rsidRPr="000878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78F8">
        <w:rPr>
          <w:rFonts w:ascii="Times New Roman" w:hAnsi="Times New Roman" w:cs="Times New Roman"/>
          <w:b w:val="0"/>
          <w:sz w:val="24"/>
          <w:szCs w:val="24"/>
        </w:rPr>
        <w:t>по программе среднего п</w:t>
      </w:r>
      <w:r w:rsidR="00C73026" w:rsidRPr="000878F8">
        <w:rPr>
          <w:rFonts w:ascii="Times New Roman" w:hAnsi="Times New Roman" w:cs="Times New Roman"/>
          <w:b w:val="0"/>
          <w:sz w:val="24"/>
          <w:szCs w:val="24"/>
        </w:rPr>
        <w:t>рофессионального образования по</w:t>
      </w:r>
      <w:r w:rsidRPr="000878F8">
        <w:rPr>
          <w:rFonts w:ascii="Times New Roman" w:hAnsi="Times New Roman" w:cs="Times New Roman"/>
          <w:b w:val="0"/>
          <w:sz w:val="24"/>
          <w:szCs w:val="24"/>
        </w:rPr>
        <w:t xml:space="preserve"> специальности</w:t>
      </w:r>
      <w:r w:rsidR="00572763"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87716E" w:rsidRPr="000878F8">
        <w:rPr>
          <w:rFonts w:ascii="Times New Roman" w:hAnsi="Times New Roman" w:cs="Times New Roman"/>
          <w:sz w:val="24"/>
          <w:szCs w:val="24"/>
        </w:rPr>
        <w:t>20.02.02 «Защита в чрезвычайных ситуациях»</w:t>
      </w:r>
      <w:r w:rsidRPr="000878F8">
        <w:rPr>
          <w:rFonts w:ascii="Times New Roman" w:hAnsi="Times New Roman" w:cs="Times New Roman"/>
          <w:sz w:val="24"/>
          <w:szCs w:val="24"/>
        </w:rPr>
        <w:t>.</w:t>
      </w:r>
    </w:p>
    <w:p w:rsidR="000B2988" w:rsidRPr="000878F8" w:rsidRDefault="003F4FA9" w:rsidP="000878F8">
      <w:pPr>
        <w:pStyle w:val="ConsPlusTitle"/>
        <w:tabs>
          <w:tab w:val="left" w:pos="142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8F8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120C0D" w:rsidRPr="000878F8">
        <w:rPr>
          <w:rFonts w:ascii="Times New Roman" w:hAnsi="Times New Roman" w:cs="Times New Roman"/>
          <w:b w:val="0"/>
          <w:sz w:val="24"/>
          <w:szCs w:val="24"/>
        </w:rPr>
        <w:t>1.2</w:t>
      </w:r>
      <w:r w:rsidR="00984FE2" w:rsidRPr="000878F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B2988" w:rsidRPr="000878F8">
        <w:rPr>
          <w:rFonts w:ascii="Times New Roman" w:hAnsi="Times New Roman" w:cs="Times New Roman"/>
          <w:b w:val="0"/>
          <w:sz w:val="24"/>
          <w:szCs w:val="24"/>
        </w:rPr>
        <w:t xml:space="preserve">Обучение осуществляется в Образовательной </w:t>
      </w:r>
      <w:r w:rsidRPr="000878F8">
        <w:rPr>
          <w:rFonts w:ascii="Times New Roman" w:hAnsi="Times New Roman" w:cs="Times New Roman"/>
          <w:b w:val="0"/>
          <w:sz w:val="24"/>
          <w:szCs w:val="24"/>
        </w:rPr>
        <w:t xml:space="preserve">организации по </w:t>
      </w:r>
      <w:r w:rsidR="00010CC4" w:rsidRPr="000878F8">
        <w:rPr>
          <w:rFonts w:ascii="Times New Roman" w:hAnsi="Times New Roman" w:cs="Times New Roman"/>
          <w:b w:val="0"/>
          <w:sz w:val="24"/>
          <w:szCs w:val="24"/>
        </w:rPr>
        <w:t xml:space="preserve">очной </w:t>
      </w:r>
      <w:r w:rsidR="000B2988" w:rsidRPr="000878F8">
        <w:rPr>
          <w:rFonts w:ascii="Times New Roman" w:hAnsi="Times New Roman" w:cs="Times New Roman"/>
          <w:b w:val="0"/>
          <w:sz w:val="24"/>
          <w:szCs w:val="24"/>
        </w:rPr>
        <w:t>форме обучения.</w:t>
      </w:r>
    </w:p>
    <w:p w:rsidR="00984FE2" w:rsidRPr="000878F8" w:rsidRDefault="000B2988" w:rsidP="000878F8">
      <w:pPr>
        <w:pStyle w:val="ConsPlusTitle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b w:val="0"/>
          <w:sz w:val="24"/>
          <w:szCs w:val="24"/>
        </w:rPr>
        <w:t>1.3.</w:t>
      </w:r>
      <w:r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984FE2" w:rsidRPr="000878F8">
        <w:rPr>
          <w:rFonts w:ascii="Times New Roman" w:hAnsi="Times New Roman" w:cs="Times New Roman"/>
          <w:b w:val="0"/>
          <w:sz w:val="24"/>
          <w:szCs w:val="24"/>
        </w:rPr>
        <w:t xml:space="preserve">Срок освоения образовательной программы (продолжительность обучения) в соответствии с </w:t>
      </w:r>
      <w:r w:rsidR="00984FE2" w:rsidRPr="000878F8">
        <w:rPr>
          <w:rStyle w:val="a3"/>
          <w:rFonts w:ascii="Times New Roman" w:hAnsi="Times New Roman" w:cs="Times New Roman"/>
          <w:color w:val="auto"/>
          <w:sz w:val="24"/>
          <w:szCs w:val="24"/>
        </w:rPr>
        <w:t>учебным планом</w:t>
      </w:r>
      <w:r w:rsidR="00984FE2" w:rsidRPr="000878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78F8">
        <w:rPr>
          <w:rFonts w:ascii="Times New Roman" w:hAnsi="Times New Roman" w:cs="Times New Roman"/>
          <w:b w:val="0"/>
          <w:sz w:val="24"/>
          <w:szCs w:val="24"/>
        </w:rPr>
        <w:t xml:space="preserve">(индивидуальным учебным планом) </w:t>
      </w:r>
      <w:r w:rsidR="00984FE2" w:rsidRPr="000878F8">
        <w:rPr>
          <w:rFonts w:ascii="Times New Roman" w:hAnsi="Times New Roman" w:cs="Times New Roman"/>
          <w:b w:val="0"/>
          <w:sz w:val="24"/>
          <w:szCs w:val="24"/>
        </w:rPr>
        <w:t>составляе</w:t>
      </w:r>
      <w:r w:rsidR="001619AE" w:rsidRPr="000878F8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87716E" w:rsidRPr="000878F8">
        <w:rPr>
          <w:rFonts w:ascii="Times New Roman" w:hAnsi="Times New Roman" w:cs="Times New Roman"/>
          <w:b w:val="0"/>
          <w:sz w:val="24"/>
          <w:szCs w:val="24"/>
        </w:rPr>
        <w:t>3</w:t>
      </w:r>
      <w:r w:rsidR="00572763" w:rsidRPr="000878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19AE" w:rsidRPr="000878F8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87716E" w:rsidRPr="000878F8">
        <w:rPr>
          <w:rFonts w:ascii="Times New Roman" w:hAnsi="Times New Roman" w:cs="Times New Roman"/>
          <w:b w:val="0"/>
          <w:sz w:val="24"/>
          <w:szCs w:val="24"/>
        </w:rPr>
        <w:t>10</w:t>
      </w:r>
      <w:r w:rsidR="001619AE" w:rsidRPr="000878F8">
        <w:rPr>
          <w:rFonts w:ascii="Times New Roman" w:hAnsi="Times New Roman" w:cs="Times New Roman"/>
          <w:b w:val="0"/>
          <w:sz w:val="24"/>
          <w:szCs w:val="24"/>
        </w:rPr>
        <w:t xml:space="preserve"> месяцев с момента начала реализации образовательной программы</w:t>
      </w:r>
      <w:r w:rsidR="00984FE2" w:rsidRPr="000878F8">
        <w:rPr>
          <w:rFonts w:ascii="Times New Roman" w:hAnsi="Times New Roman" w:cs="Times New Roman"/>
          <w:sz w:val="24"/>
          <w:szCs w:val="24"/>
        </w:rPr>
        <w:t>.</w:t>
      </w:r>
    </w:p>
    <w:p w:rsidR="00090DAA" w:rsidRPr="000878F8" w:rsidRDefault="00984FE2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В случае успешного прохождения государственной итоговой аттестации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Pr="000878F8">
        <w:rPr>
          <w:rFonts w:ascii="Times New Roman" w:hAnsi="Times New Roman" w:cs="Times New Roman"/>
          <w:b/>
          <w:sz w:val="24"/>
          <w:szCs w:val="24"/>
        </w:rPr>
        <w:t>диплом о среднем профессиональном образовании</w:t>
      </w:r>
      <w:r w:rsidRPr="000878F8">
        <w:rPr>
          <w:rFonts w:ascii="Times New Roman" w:hAnsi="Times New Roman" w:cs="Times New Roman"/>
          <w:sz w:val="24"/>
          <w:szCs w:val="24"/>
        </w:rPr>
        <w:t xml:space="preserve">, подтверждающий получение профессионального образования соответствующего уровня и квалификации по </w:t>
      </w:r>
      <w:r w:rsidR="003F4FA9" w:rsidRPr="000878F8">
        <w:rPr>
          <w:rFonts w:ascii="Times New Roman" w:hAnsi="Times New Roman" w:cs="Times New Roman"/>
          <w:sz w:val="24"/>
          <w:szCs w:val="24"/>
        </w:rPr>
        <w:t>специальности</w:t>
      </w:r>
      <w:r w:rsidR="003F4FA9" w:rsidRPr="00087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16E" w:rsidRPr="000878F8">
        <w:rPr>
          <w:rFonts w:ascii="Times New Roman" w:hAnsi="Times New Roman" w:cs="Times New Roman"/>
          <w:b/>
          <w:sz w:val="24"/>
          <w:szCs w:val="24"/>
        </w:rPr>
        <w:t>20.02.02 «Защита в чрезвычайных ситуациях»</w:t>
      </w:r>
      <w:r w:rsidR="003F4FA9" w:rsidRPr="000878F8">
        <w:rPr>
          <w:rFonts w:ascii="Times New Roman" w:hAnsi="Times New Roman" w:cs="Times New Roman"/>
          <w:b/>
          <w:sz w:val="24"/>
          <w:szCs w:val="24"/>
        </w:rPr>
        <w:t>.</w:t>
      </w:r>
    </w:p>
    <w:p w:rsidR="00984FE2" w:rsidRPr="000878F8" w:rsidRDefault="00984FE2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1.</w:t>
      </w:r>
      <w:r w:rsidR="00120C0D" w:rsidRPr="000878F8">
        <w:rPr>
          <w:rFonts w:ascii="Times New Roman" w:hAnsi="Times New Roman" w:cs="Times New Roman"/>
          <w:sz w:val="24"/>
          <w:szCs w:val="24"/>
        </w:rPr>
        <w:t>4</w:t>
      </w:r>
      <w:r w:rsidRPr="000878F8">
        <w:rPr>
          <w:rFonts w:ascii="Times New Roman" w:hAnsi="Times New Roman" w:cs="Times New Roman"/>
          <w:sz w:val="24"/>
          <w:szCs w:val="24"/>
        </w:rPr>
        <w:t xml:space="preserve">. В случае не 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выдается справка об обучении или о периоде обучения.</w:t>
      </w:r>
    </w:p>
    <w:p w:rsidR="00992911" w:rsidRPr="000878F8" w:rsidRDefault="00992911" w:rsidP="000878F8">
      <w:pPr>
        <w:pStyle w:val="ConsPlusTitle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2"/>
      <w:r w:rsidRPr="000878F8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заказчика, исполнителя, обучающегося</w:t>
      </w:r>
    </w:p>
    <w:bookmarkEnd w:id="1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2.1. Исполнитель в сфере образовательной деятельности: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разрабатывает и принимает правила внутреннего распорядка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>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разрабатывает и утверждает образовательные программы;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совершенствует методы обучения, образовательные технологии;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spellStart"/>
      <w:r w:rsidRPr="000878F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878F8">
        <w:rPr>
          <w:rFonts w:ascii="Times New Roman" w:hAnsi="Times New Roman" w:cs="Times New Roman"/>
          <w:sz w:val="24"/>
          <w:szCs w:val="24"/>
        </w:rPr>
        <w:t>, обеспечивает функционирование внутренней системы оценки качества образования;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создает необходимые условия для охраны и укрепления здоровья, организации питания обучающихся и работников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создает условия для занятия обучающимися физической культурой и спортом;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lastRenderedPageBreak/>
        <w:t>- приобретает или изготавливает бланки документов об образовании и (или) о квалификации;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организует научно-методическую работу, в том числе проведение научных и методических конференций, семинаров.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2.2. Исполнитель обязан: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2.2.1. Обеспечить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оказание платных образовательных услуг в полном объеме в соответствии с предусмотренных разделом I настоящего договора.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2.2.2. Осуществлять свою деятельность в соответствии с законодательством об образовании, в том числе: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 федерального государственного образовательного стандарта,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  <w:proofErr w:type="gramEnd"/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соблюдать права и свободы обучающихся, родителей (законных представителей) несовершеннолетних обучающихся, работников </w:t>
      </w:r>
      <w:r w:rsidR="00120C0D" w:rsidRPr="000878F8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2.2.3. </w:t>
      </w:r>
      <w:r w:rsidR="0021777D" w:rsidRPr="000878F8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</w:t>
      </w:r>
      <w:r w:rsidR="00120C0D" w:rsidRPr="000878F8">
        <w:rPr>
          <w:rFonts w:ascii="Times New Roman" w:hAnsi="Times New Roman" w:cs="Times New Roman"/>
          <w:sz w:val="24"/>
          <w:szCs w:val="24"/>
        </w:rPr>
        <w:t>».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2.3. Заказчик имеет право: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 xml:space="preserve">- получать от Исполнителя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878F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="0089581F" w:rsidRPr="000878F8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0878F8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89581F" w:rsidRPr="000878F8">
        <w:rPr>
          <w:rFonts w:ascii="Times New Roman" w:hAnsi="Times New Roman" w:cs="Times New Roman"/>
          <w:sz w:val="24"/>
          <w:szCs w:val="24"/>
        </w:rPr>
        <w:t>»</w:t>
      </w:r>
      <w:r w:rsidRPr="000878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0878F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89581F" w:rsidRPr="000878F8">
        <w:rPr>
          <w:rFonts w:ascii="Times New Roman" w:hAnsi="Times New Roman" w:cs="Times New Roman"/>
          <w:sz w:val="24"/>
          <w:szCs w:val="24"/>
        </w:rPr>
        <w:t>«</w:t>
      </w:r>
      <w:r w:rsidRPr="000878F8">
        <w:rPr>
          <w:rFonts w:ascii="Times New Roman" w:hAnsi="Times New Roman" w:cs="Times New Roman"/>
          <w:sz w:val="24"/>
          <w:szCs w:val="24"/>
        </w:rPr>
        <w:t>Об обра</w:t>
      </w:r>
      <w:r w:rsidR="00C91D52" w:rsidRPr="000878F8">
        <w:rPr>
          <w:rFonts w:ascii="Times New Roman" w:hAnsi="Times New Roman" w:cs="Times New Roman"/>
          <w:sz w:val="24"/>
          <w:szCs w:val="24"/>
        </w:rPr>
        <w:t>зовании в Российской Федерации</w:t>
      </w:r>
      <w:r w:rsidR="0089581F" w:rsidRPr="000878F8">
        <w:rPr>
          <w:rFonts w:ascii="Times New Roman" w:hAnsi="Times New Roman" w:cs="Times New Roman"/>
          <w:sz w:val="24"/>
          <w:szCs w:val="24"/>
        </w:rPr>
        <w:t>»</w:t>
      </w:r>
      <w:r w:rsidR="00C91D52" w:rsidRPr="000878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знакомиться с Уставом 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защищать права и законные интересы обучающегося;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принимать участие в управлении образовательной организацией в форме, определяемой Уставом и локально-нормативными актами этой организации.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и оформления возникновения, приостановления и прекращения этих отношений;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</w:t>
      </w:r>
      <w:r w:rsidR="00485BC4" w:rsidRPr="000878F8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I настоящего Договора, в размере и порядке, </w:t>
      </w:r>
      <w:proofErr w:type="gramStart"/>
      <w:r w:rsidR="00485BC4" w:rsidRPr="000878F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485BC4" w:rsidRPr="000878F8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-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</w:t>
      </w:r>
      <w:r w:rsidRPr="000878F8">
        <w:rPr>
          <w:rFonts w:ascii="Times New Roman" w:hAnsi="Times New Roman" w:cs="Times New Roman"/>
          <w:sz w:val="24"/>
          <w:szCs w:val="24"/>
        </w:rPr>
        <w:lastRenderedPageBreak/>
        <w:t>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</w:t>
      </w:r>
      <w:proofErr w:type="gramEnd"/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зачет Исполнителем в установленном им порядке результатов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каникулы в соответствии календарным учебным графиком;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участие в управлении образовательной организацией в порядке, установленном ее Уставом;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образовательной организации;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опубликование своих работ в изданиях образовательной организации на бесплатной основе;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 xml:space="preserve">- поощрение за успехи в учебной, физкультурной, спортивной, общественной, научной, </w:t>
      </w:r>
      <w:r w:rsidRPr="000878F8">
        <w:rPr>
          <w:rFonts w:ascii="Times New Roman" w:hAnsi="Times New Roman" w:cs="Times New Roman"/>
          <w:sz w:val="24"/>
          <w:szCs w:val="24"/>
        </w:rPr>
        <w:lastRenderedPageBreak/>
        <w:t>научно-технической, творческой, экспериментальной и инновационной деятельности;</w:t>
      </w:r>
      <w:proofErr w:type="gramEnd"/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2.6. Обучающийся обязан: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бережно относиться к имуществу образовательной организации.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3"/>
      <w:r w:rsidRPr="000878F8">
        <w:rPr>
          <w:rFonts w:ascii="Times New Roman" w:hAnsi="Times New Roman" w:cs="Times New Roman"/>
          <w:color w:val="auto"/>
          <w:sz w:val="24"/>
          <w:szCs w:val="24"/>
        </w:rPr>
        <w:t>3. Оплата услуг</w:t>
      </w:r>
    </w:p>
    <w:bookmarkEnd w:id="2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по настоящему договору составляет </w:t>
      </w:r>
      <w:r w:rsidR="00F37BEB" w:rsidRPr="000878F8">
        <w:rPr>
          <w:rFonts w:ascii="Times New Roman" w:hAnsi="Times New Roman" w:cs="Times New Roman"/>
          <w:sz w:val="24"/>
          <w:szCs w:val="24"/>
        </w:rPr>
        <w:t>237 460</w:t>
      </w:r>
      <w:r w:rsidR="003F4FA9" w:rsidRPr="000878F8">
        <w:rPr>
          <w:rFonts w:ascii="Times New Roman" w:hAnsi="Times New Roman" w:cs="Times New Roman"/>
          <w:sz w:val="24"/>
          <w:szCs w:val="24"/>
        </w:rPr>
        <w:t xml:space="preserve"> (</w:t>
      </w:r>
      <w:r w:rsidR="00F37BEB" w:rsidRPr="000878F8">
        <w:rPr>
          <w:rFonts w:ascii="Times New Roman" w:hAnsi="Times New Roman" w:cs="Times New Roman"/>
          <w:sz w:val="24"/>
          <w:szCs w:val="24"/>
        </w:rPr>
        <w:t>двести тридцать семь тысяч четыреста шестьдесят</w:t>
      </w:r>
      <w:r w:rsidR="003F4FA9" w:rsidRPr="000878F8">
        <w:rPr>
          <w:rFonts w:ascii="Times New Roman" w:hAnsi="Times New Roman" w:cs="Times New Roman"/>
          <w:sz w:val="24"/>
          <w:szCs w:val="24"/>
        </w:rPr>
        <w:t>) р</w:t>
      </w:r>
      <w:r w:rsidRPr="000878F8">
        <w:rPr>
          <w:rFonts w:ascii="Times New Roman" w:hAnsi="Times New Roman" w:cs="Times New Roman"/>
          <w:sz w:val="24"/>
          <w:szCs w:val="24"/>
        </w:rPr>
        <w:t>уб</w:t>
      </w:r>
      <w:r w:rsidR="00A92083" w:rsidRPr="000878F8">
        <w:rPr>
          <w:rFonts w:ascii="Times New Roman" w:hAnsi="Times New Roman" w:cs="Times New Roman"/>
          <w:sz w:val="24"/>
          <w:szCs w:val="24"/>
        </w:rPr>
        <w:t>. 00 коп</w:t>
      </w:r>
      <w:r w:rsidR="006817E7" w:rsidRPr="000878F8">
        <w:rPr>
          <w:rFonts w:ascii="Times New Roman" w:hAnsi="Times New Roman" w:cs="Times New Roman"/>
          <w:sz w:val="24"/>
          <w:szCs w:val="24"/>
        </w:rPr>
        <w:t>.</w:t>
      </w:r>
    </w:p>
    <w:p w:rsidR="00545204" w:rsidRPr="000878F8" w:rsidRDefault="00545204" w:rsidP="000878F8">
      <w:pPr>
        <w:pStyle w:val="ConsPlusTitle"/>
        <w:tabs>
          <w:tab w:val="left" w:pos="142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8F8">
        <w:rPr>
          <w:rFonts w:ascii="Times New Roman" w:hAnsi="Times New Roman" w:cs="Times New Roman"/>
          <w:b w:val="0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краевого бюджета на очередной финансовый год и плановый период.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Исполнитель вправе снизить стоимость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3.2. Плата за обучение вносится до начала каждого периода обучения (семестр, учебный год).</w:t>
      </w:r>
    </w:p>
    <w:p w:rsidR="00B9290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3.3. </w:t>
      </w:r>
      <w:r w:rsidR="00B92901" w:rsidRPr="000878F8">
        <w:rPr>
          <w:rFonts w:ascii="Times New Roman" w:hAnsi="Times New Roman" w:cs="Times New Roman"/>
          <w:sz w:val="24"/>
          <w:szCs w:val="24"/>
        </w:rPr>
        <w:t>Оплата за 1 курс обучения составляет 59588 руб.00 копеек.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Заказчик вносит плату за первый </w:t>
      </w:r>
      <w:r w:rsidRPr="000878F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семестр</w:t>
      </w:r>
      <w:r w:rsidRPr="000878F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37BEB" w:rsidRPr="000878F8">
        <w:rPr>
          <w:rFonts w:ascii="Times New Roman" w:hAnsi="Times New Roman" w:cs="Times New Roman"/>
          <w:sz w:val="24"/>
          <w:szCs w:val="24"/>
        </w:rPr>
        <w:t>29794</w:t>
      </w:r>
      <w:r w:rsidR="003F4FA9" w:rsidRPr="000878F8">
        <w:rPr>
          <w:rFonts w:ascii="Times New Roman" w:hAnsi="Times New Roman" w:cs="Times New Roman"/>
          <w:sz w:val="24"/>
          <w:szCs w:val="24"/>
        </w:rPr>
        <w:t xml:space="preserve"> (</w:t>
      </w:r>
      <w:r w:rsidR="00B92901" w:rsidRPr="000878F8">
        <w:rPr>
          <w:rFonts w:ascii="Times New Roman" w:hAnsi="Times New Roman" w:cs="Times New Roman"/>
          <w:sz w:val="24"/>
          <w:szCs w:val="24"/>
        </w:rPr>
        <w:t>двадцать девять семьсот девяносто четыре</w:t>
      </w:r>
      <w:r w:rsidR="00AD2536" w:rsidRPr="000878F8">
        <w:rPr>
          <w:rFonts w:ascii="Times New Roman" w:hAnsi="Times New Roman" w:cs="Times New Roman"/>
          <w:sz w:val="24"/>
          <w:szCs w:val="24"/>
        </w:rPr>
        <w:t xml:space="preserve">) </w:t>
      </w:r>
      <w:r w:rsidRPr="000878F8">
        <w:rPr>
          <w:rFonts w:ascii="Times New Roman" w:hAnsi="Times New Roman" w:cs="Times New Roman"/>
          <w:sz w:val="24"/>
          <w:szCs w:val="24"/>
        </w:rPr>
        <w:t>руб</w:t>
      </w:r>
      <w:r w:rsidR="00A92083" w:rsidRPr="000878F8">
        <w:rPr>
          <w:rFonts w:ascii="Times New Roman" w:hAnsi="Times New Roman" w:cs="Times New Roman"/>
          <w:sz w:val="24"/>
          <w:szCs w:val="24"/>
        </w:rPr>
        <w:t>.</w:t>
      </w:r>
      <w:r w:rsidR="006817E7"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F37BEB" w:rsidRPr="000878F8">
        <w:rPr>
          <w:rFonts w:ascii="Times New Roman" w:hAnsi="Times New Roman" w:cs="Times New Roman"/>
          <w:sz w:val="24"/>
          <w:szCs w:val="24"/>
        </w:rPr>
        <w:t>00</w:t>
      </w:r>
      <w:r w:rsidR="00A92083" w:rsidRPr="000878F8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A92083" w:rsidRPr="000878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7E7" w:rsidRPr="0008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B92901" w:rsidRPr="000878F8">
        <w:rPr>
          <w:rFonts w:ascii="Times New Roman" w:hAnsi="Times New Roman" w:cs="Times New Roman"/>
          <w:sz w:val="24"/>
          <w:szCs w:val="24"/>
        </w:rPr>
        <w:t>25 августа 2023</w:t>
      </w:r>
      <w:r w:rsidRPr="000878F8">
        <w:rPr>
          <w:rFonts w:ascii="Times New Roman" w:hAnsi="Times New Roman" w:cs="Times New Roman"/>
          <w:sz w:val="24"/>
          <w:szCs w:val="24"/>
        </w:rPr>
        <w:t xml:space="preserve"> г.</w:t>
      </w:r>
      <w:r w:rsidR="0037366E" w:rsidRPr="000878F8">
        <w:rPr>
          <w:rFonts w:ascii="Times New Roman" w:hAnsi="Times New Roman" w:cs="Times New Roman"/>
          <w:sz w:val="24"/>
          <w:szCs w:val="24"/>
        </w:rPr>
        <w:t xml:space="preserve">, за второй семестр стоимость составляет </w:t>
      </w:r>
      <w:r w:rsidR="00F37BEB" w:rsidRPr="000878F8">
        <w:rPr>
          <w:rFonts w:ascii="Times New Roman" w:hAnsi="Times New Roman" w:cs="Times New Roman"/>
          <w:sz w:val="24"/>
          <w:szCs w:val="24"/>
        </w:rPr>
        <w:t>29794</w:t>
      </w:r>
      <w:r w:rsidR="002F0913" w:rsidRPr="000878F8">
        <w:rPr>
          <w:rFonts w:ascii="Times New Roman" w:hAnsi="Times New Roman" w:cs="Times New Roman"/>
          <w:sz w:val="24"/>
          <w:szCs w:val="24"/>
        </w:rPr>
        <w:t xml:space="preserve"> (</w:t>
      </w:r>
      <w:r w:rsidR="00B92901" w:rsidRPr="000878F8">
        <w:rPr>
          <w:rFonts w:ascii="Times New Roman" w:hAnsi="Times New Roman" w:cs="Times New Roman"/>
          <w:sz w:val="24"/>
          <w:szCs w:val="24"/>
        </w:rPr>
        <w:t>двадцать девять семьсот девяносто четыре</w:t>
      </w:r>
      <w:r w:rsidR="00572763" w:rsidRPr="000878F8">
        <w:rPr>
          <w:rFonts w:ascii="Times New Roman" w:hAnsi="Times New Roman" w:cs="Times New Roman"/>
          <w:sz w:val="24"/>
          <w:szCs w:val="24"/>
        </w:rPr>
        <w:t xml:space="preserve">) руб. </w:t>
      </w:r>
      <w:r w:rsidR="00F37BEB" w:rsidRPr="000878F8">
        <w:rPr>
          <w:rFonts w:ascii="Times New Roman" w:hAnsi="Times New Roman" w:cs="Times New Roman"/>
          <w:sz w:val="24"/>
          <w:szCs w:val="24"/>
        </w:rPr>
        <w:t>00</w:t>
      </w:r>
      <w:r w:rsidR="002F0913" w:rsidRPr="000878F8">
        <w:rPr>
          <w:rFonts w:ascii="Times New Roman" w:hAnsi="Times New Roman" w:cs="Times New Roman"/>
          <w:sz w:val="24"/>
          <w:szCs w:val="24"/>
        </w:rPr>
        <w:t xml:space="preserve"> коп</w:t>
      </w:r>
      <w:r w:rsidR="00B92901" w:rsidRPr="000878F8">
        <w:rPr>
          <w:rFonts w:ascii="Times New Roman" w:hAnsi="Times New Roman" w:cs="Times New Roman"/>
          <w:sz w:val="24"/>
          <w:szCs w:val="24"/>
        </w:rPr>
        <w:t xml:space="preserve"> – до 25 декабря 2023 года</w:t>
      </w:r>
      <w:r w:rsidR="0037366E" w:rsidRPr="000878F8">
        <w:rPr>
          <w:rFonts w:ascii="Times New Roman" w:hAnsi="Times New Roman" w:cs="Times New Roman"/>
          <w:sz w:val="24"/>
          <w:szCs w:val="24"/>
        </w:rPr>
        <w:t>.</w:t>
      </w:r>
    </w:p>
    <w:p w:rsidR="00F309DE" w:rsidRPr="000878F8" w:rsidRDefault="006817E7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3.4. Оплата за последующие периоды </w:t>
      </w:r>
      <w:r w:rsidR="00C07BEE" w:rsidRPr="000878F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0878F8">
        <w:rPr>
          <w:rFonts w:ascii="Times New Roman" w:hAnsi="Times New Roman" w:cs="Times New Roman"/>
          <w:sz w:val="24"/>
          <w:szCs w:val="24"/>
        </w:rPr>
        <w:t xml:space="preserve">составляет: </w:t>
      </w:r>
    </w:p>
    <w:p w:rsidR="00F37BEB" w:rsidRPr="000878F8" w:rsidRDefault="00F37BEB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3.4.1.  2 курс – 60356 руб. 00 коп.</w:t>
      </w:r>
    </w:p>
    <w:p w:rsidR="00F37BEB" w:rsidRPr="000878F8" w:rsidRDefault="00F37BEB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3.4.2.  3 курс – 59284 руб. 00 коп.</w:t>
      </w:r>
    </w:p>
    <w:p w:rsidR="00F37BEB" w:rsidRPr="000878F8" w:rsidRDefault="00F37BEB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3.4.3.  4 курс – 58232 руб. 00 коп</w:t>
      </w:r>
    </w:p>
    <w:p w:rsidR="005D62BD" w:rsidRPr="000878F8" w:rsidRDefault="00F309DE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3.5</w:t>
      </w:r>
      <w:r w:rsidR="005D62BD" w:rsidRPr="000878F8">
        <w:rPr>
          <w:rFonts w:ascii="Times New Roman" w:hAnsi="Times New Roman" w:cs="Times New Roman"/>
          <w:sz w:val="24"/>
          <w:szCs w:val="24"/>
        </w:rPr>
        <w:t>. Оплата за последующие периоды обучения вносится</w:t>
      </w:r>
      <w:r w:rsidR="0037366E" w:rsidRPr="000878F8">
        <w:rPr>
          <w:rFonts w:ascii="Times New Roman" w:hAnsi="Times New Roman" w:cs="Times New Roman"/>
          <w:sz w:val="24"/>
          <w:szCs w:val="24"/>
        </w:rPr>
        <w:t xml:space="preserve"> за каждый семестр (полугодие)</w:t>
      </w:r>
      <w:r w:rsidR="005D62BD" w:rsidRPr="000878F8">
        <w:rPr>
          <w:rFonts w:ascii="Times New Roman" w:hAnsi="Times New Roman" w:cs="Times New Roman"/>
          <w:sz w:val="24"/>
          <w:szCs w:val="24"/>
        </w:rPr>
        <w:t xml:space="preserve"> не позднее 5 </w:t>
      </w:r>
      <w:r w:rsidR="00A92C7C" w:rsidRPr="000878F8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5D62BD" w:rsidRPr="000878F8">
        <w:rPr>
          <w:rFonts w:ascii="Times New Roman" w:hAnsi="Times New Roman" w:cs="Times New Roman"/>
          <w:sz w:val="24"/>
          <w:szCs w:val="24"/>
        </w:rPr>
        <w:t>дней после официального окончания промежуточной аттестации предыдущего периода обучения.</w:t>
      </w:r>
      <w:r w:rsidR="00C40B1D" w:rsidRPr="000878F8">
        <w:rPr>
          <w:rFonts w:ascii="Times New Roman" w:hAnsi="Times New Roman" w:cs="Times New Roman"/>
          <w:sz w:val="24"/>
          <w:szCs w:val="24"/>
        </w:rPr>
        <w:t xml:space="preserve"> Допускается оплата образовательных услуг по настоящему договору за </w:t>
      </w:r>
      <w:r w:rsidR="00F16EB6" w:rsidRPr="000878F8">
        <w:rPr>
          <w:rFonts w:ascii="Times New Roman" w:hAnsi="Times New Roman" w:cs="Times New Roman"/>
          <w:sz w:val="24"/>
          <w:szCs w:val="24"/>
        </w:rPr>
        <w:t>учебный год</w:t>
      </w:r>
      <w:r w:rsidR="005642D2"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1C7548" w:rsidRPr="000878F8">
        <w:rPr>
          <w:rFonts w:ascii="Times New Roman" w:hAnsi="Times New Roman" w:cs="Times New Roman"/>
          <w:sz w:val="24"/>
          <w:szCs w:val="24"/>
        </w:rPr>
        <w:t>или весь период обучения</w:t>
      </w:r>
      <w:r w:rsidR="00C40B1D" w:rsidRPr="000878F8">
        <w:rPr>
          <w:rFonts w:ascii="Times New Roman" w:hAnsi="Times New Roman" w:cs="Times New Roman"/>
          <w:sz w:val="24"/>
          <w:szCs w:val="24"/>
        </w:rPr>
        <w:t>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</w:t>
      </w:r>
      <w:r w:rsidR="00F309DE" w:rsidRPr="000878F8">
        <w:rPr>
          <w:rFonts w:ascii="Times New Roman" w:hAnsi="Times New Roman" w:cs="Times New Roman"/>
          <w:sz w:val="24"/>
          <w:szCs w:val="24"/>
        </w:rPr>
        <w:t>6</w:t>
      </w:r>
      <w:r w:rsidRPr="000878F8">
        <w:rPr>
          <w:rFonts w:ascii="Times New Roman" w:hAnsi="Times New Roman" w:cs="Times New Roman"/>
          <w:sz w:val="24"/>
          <w:szCs w:val="24"/>
        </w:rPr>
        <w:t>. Оплата услуг производится Заказчиком в безналичном порядке на счет Исполнителя, указанный в разделе 8 настоящего Договора.</w:t>
      </w:r>
    </w:p>
    <w:p w:rsidR="00992911" w:rsidRPr="000878F8" w:rsidRDefault="00F309DE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3.7</w:t>
      </w:r>
      <w:r w:rsidR="00992911" w:rsidRPr="000878F8">
        <w:rPr>
          <w:rFonts w:ascii="Times New Roman" w:hAnsi="Times New Roman" w:cs="Times New Roman"/>
          <w:sz w:val="24"/>
          <w:szCs w:val="24"/>
        </w:rPr>
        <w:t xml:space="preserve">. Оплата услуг удостоверяется </w:t>
      </w:r>
      <w:r w:rsidR="00B03C0D" w:rsidRPr="000878F8">
        <w:rPr>
          <w:rFonts w:ascii="Times New Roman" w:hAnsi="Times New Roman" w:cs="Times New Roman"/>
          <w:sz w:val="24"/>
          <w:szCs w:val="24"/>
        </w:rPr>
        <w:t>Заказчиком</w:t>
      </w:r>
      <w:r w:rsidR="00992911" w:rsidRPr="000878F8">
        <w:rPr>
          <w:rFonts w:ascii="Times New Roman" w:hAnsi="Times New Roman" w:cs="Times New Roman"/>
          <w:sz w:val="24"/>
          <w:szCs w:val="24"/>
        </w:rPr>
        <w:t xml:space="preserve"> путем предоставления </w:t>
      </w:r>
      <w:r w:rsidR="00B03C0D" w:rsidRPr="000878F8">
        <w:rPr>
          <w:rFonts w:ascii="Times New Roman" w:hAnsi="Times New Roman" w:cs="Times New Roman"/>
          <w:sz w:val="24"/>
          <w:szCs w:val="24"/>
        </w:rPr>
        <w:t>Исполнителю</w:t>
      </w:r>
      <w:r w:rsidR="00992911" w:rsidRPr="000878F8">
        <w:rPr>
          <w:rFonts w:ascii="Times New Roman" w:hAnsi="Times New Roman" w:cs="Times New Roman"/>
          <w:sz w:val="24"/>
          <w:szCs w:val="24"/>
        </w:rPr>
        <w:t xml:space="preserve"> соответствующего финансового документа</w:t>
      </w:r>
      <w:r w:rsidR="00AE6687" w:rsidRPr="000878F8">
        <w:rPr>
          <w:rFonts w:ascii="Times New Roman" w:hAnsi="Times New Roman" w:cs="Times New Roman"/>
          <w:sz w:val="24"/>
          <w:szCs w:val="24"/>
        </w:rPr>
        <w:t>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878F8" w:rsidRDefault="000878F8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4"/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878F8">
        <w:rPr>
          <w:rFonts w:ascii="Times New Roman" w:hAnsi="Times New Roman" w:cs="Times New Roman"/>
          <w:color w:val="auto"/>
          <w:sz w:val="24"/>
          <w:szCs w:val="24"/>
        </w:rPr>
        <w:lastRenderedPageBreak/>
        <w:t>4. Ответственность участников образовательных отношений</w:t>
      </w:r>
    </w:p>
    <w:bookmarkEnd w:id="3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4.1. 3а неисполнение либо ненадлежащее исполнение обязательств по настоящему договору </w:t>
      </w:r>
      <w:r w:rsidR="0090057C" w:rsidRPr="000878F8">
        <w:rPr>
          <w:rFonts w:ascii="Times New Roman" w:hAnsi="Times New Roman" w:cs="Times New Roman"/>
          <w:sz w:val="24"/>
          <w:szCs w:val="24"/>
        </w:rPr>
        <w:t>Стороны</w:t>
      </w:r>
      <w:r w:rsidRPr="000878F8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образовательных услуг;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потребовать уменьшения стоимости платных образовательных услуг;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4.6. 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могут быть применены меры дисциплинарного взыскания: замечание, выговор, отчисление из Образовательной организации.</w:t>
      </w:r>
    </w:p>
    <w:p w:rsidR="00C43FCC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  <w:bookmarkStart w:id="4" w:name="sub_5"/>
      <w:proofErr w:type="gramEnd"/>
    </w:p>
    <w:p w:rsidR="000878F8" w:rsidRPr="000878F8" w:rsidRDefault="000878F8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878F8">
        <w:rPr>
          <w:rFonts w:ascii="Times New Roman" w:hAnsi="Times New Roman" w:cs="Times New Roman"/>
          <w:color w:val="auto"/>
          <w:sz w:val="24"/>
          <w:szCs w:val="24"/>
        </w:rPr>
        <w:t>5. Основания прекращения договора</w:t>
      </w:r>
    </w:p>
    <w:bookmarkEnd w:id="4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5.1. Настоящий договор прекращается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в связи с отчислением Обучающегося из Образовательной организации в связи с получением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образования (завершением обучения).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78F8">
        <w:rPr>
          <w:rFonts w:ascii="Times New Roman" w:hAnsi="Times New Roman" w:cs="Times New Roman"/>
          <w:sz w:val="24"/>
          <w:szCs w:val="24"/>
        </w:rPr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или родителей (законных </w:t>
      </w:r>
      <w:r w:rsidRPr="000878F8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5.4.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5.5.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возникновения каких-либо дополнительных, в том числе материальных обязательств Обучающегося перед Образовательной организацией.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5.7.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Образовательной организации.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его отчисления из Образовательной организации.</w:t>
      </w:r>
    </w:p>
    <w:p w:rsidR="000B2F03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5.8. При досрочном прекращении образовательных отношений Образовательная организация в трехдневный срок после издания распорядительного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ему справку об обучении в соответствии с </w:t>
      </w:r>
      <w:hyperlink r:id="rId8" w:history="1">
        <w:r w:rsidRPr="000878F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0878F8">
        <w:rPr>
          <w:rFonts w:ascii="Times New Roman" w:hAnsi="Times New Roman" w:cs="Times New Roman"/>
          <w:sz w:val="24"/>
          <w:szCs w:val="24"/>
        </w:rPr>
        <w:t xml:space="preserve"> </w:t>
      </w:r>
      <w:r w:rsidR="00F44949" w:rsidRPr="000878F8">
        <w:rPr>
          <w:rFonts w:ascii="Times New Roman" w:hAnsi="Times New Roman" w:cs="Times New Roman"/>
          <w:sz w:val="24"/>
          <w:szCs w:val="24"/>
        </w:rPr>
        <w:t>«</w:t>
      </w:r>
      <w:r w:rsidRPr="000878F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44949" w:rsidRPr="000878F8">
        <w:rPr>
          <w:rFonts w:ascii="Times New Roman" w:hAnsi="Times New Roman" w:cs="Times New Roman"/>
          <w:sz w:val="24"/>
          <w:szCs w:val="24"/>
        </w:rPr>
        <w:t>»</w:t>
      </w:r>
      <w:r w:rsidRPr="000878F8">
        <w:rPr>
          <w:rFonts w:ascii="Times New Roman" w:hAnsi="Times New Roman" w:cs="Times New Roman"/>
          <w:sz w:val="24"/>
          <w:szCs w:val="24"/>
        </w:rPr>
        <w:t>.</w:t>
      </w:r>
      <w:r w:rsidR="000B2F03" w:rsidRPr="00087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8F8" w:rsidRPr="000878F8" w:rsidRDefault="000878F8" w:rsidP="000878F8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6"/>
      <w:r w:rsidRPr="000878F8">
        <w:rPr>
          <w:rFonts w:ascii="Times New Roman" w:hAnsi="Times New Roman" w:cs="Times New Roman"/>
          <w:color w:val="auto"/>
          <w:sz w:val="24"/>
          <w:szCs w:val="24"/>
        </w:rPr>
        <w:t>6. Порядок разрешения споров</w:t>
      </w:r>
    </w:p>
    <w:bookmarkEnd w:id="5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7"/>
      <w:r w:rsidRPr="000878F8">
        <w:rPr>
          <w:rFonts w:ascii="Times New Roman" w:hAnsi="Times New Roman" w:cs="Times New Roman"/>
          <w:color w:val="auto"/>
          <w:sz w:val="24"/>
          <w:szCs w:val="24"/>
        </w:rPr>
        <w:t>7. Заключительные положения</w:t>
      </w:r>
    </w:p>
    <w:bookmarkEnd w:id="6"/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7.1. Настоящий договор составлен в трех экземплярах, имеющих одинаковую юридическу</w:t>
      </w:r>
      <w:r w:rsidR="00C82831" w:rsidRPr="000878F8">
        <w:rPr>
          <w:rFonts w:ascii="Times New Roman" w:hAnsi="Times New Roman" w:cs="Times New Roman"/>
          <w:sz w:val="24"/>
          <w:szCs w:val="24"/>
        </w:rPr>
        <w:t xml:space="preserve">ю силу, </w:t>
      </w:r>
      <w:r w:rsidRPr="000878F8">
        <w:rPr>
          <w:rFonts w:ascii="Times New Roman" w:hAnsi="Times New Roman" w:cs="Times New Roman"/>
          <w:sz w:val="24"/>
          <w:szCs w:val="24"/>
        </w:rPr>
        <w:t>по одному экземпляру для каждой из Сторон.</w:t>
      </w:r>
    </w:p>
    <w:p w:rsidR="000B2F03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  <w:r w:rsidR="000B2F03" w:rsidRPr="000878F8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 xml:space="preserve">Юридически значимые сообщения подлежат передаче путем </w:t>
      </w:r>
      <w:r w:rsidR="009C7209" w:rsidRPr="000878F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почтовой,</w:t>
      </w:r>
      <w:r w:rsidRPr="000878F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электронной связи</w:t>
      </w:r>
      <w:r w:rsidR="009C7209" w:rsidRPr="000878F8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, либо нарочно</w:t>
      </w:r>
      <w:r w:rsidRPr="000878F8">
        <w:rPr>
          <w:rFonts w:ascii="Times New Roman" w:hAnsi="Times New Roman" w:cs="Times New Roman"/>
          <w:b/>
          <w:sz w:val="24"/>
          <w:szCs w:val="24"/>
        </w:rPr>
        <w:t>.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9C7209" w:rsidRPr="000878F8" w:rsidRDefault="009C7209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8"/>
      <w:r w:rsidRPr="000878F8">
        <w:rPr>
          <w:rFonts w:ascii="Times New Roman" w:hAnsi="Times New Roman" w:cs="Times New Roman"/>
          <w:sz w:val="24"/>
          <w:szCs w:val="24"/>
        </w:rPr>
        <w:t xml:space="preserve">7.4.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878F8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878F8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техникум до даты </w:t>
      </w:r>
      <w:r w:rsidRPr="000878F8">
        <w:rPr>
          <w:rFonts w:ascii="Times New Roman" w:hAnsi="Times New Roman" w:cs="Times New Roman"/>
          <w:sz w:val="24"/>
          <w:szCs w:val="24"/>
        </w:rPr>
        <w:lastRenderedPageBreak/>
        <w:t>издания приказа об окончании обучения или отчислении Обучающегося из техникума.</w:t>
      </w:r>
    </w:p>
    <w:p w:rsidR="009C7209" w:rsidRPr="000878F8" w:rsidRDefault="009C7209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7.5. Сведения, указанные в настоящем Договоре, соответствуют информации, размещенной на официальном сайте Исполнителя (</w:t>
      </w:r>
      <w:hyperlink r:id="rId9" w:history="1">
        <w:r w:rsidRPr="000878F8">
          <w:rPr>
            <w:rStyle w:val="affff4"/>
            <w:rFonts w:ascii="Times New Roman" w:hAnsi="Times New Roman" w:cs="Times New Roman"/>
            <w:sz w:val="24"/>
            <w:szCs w:val="24"/>
          </w:rPr>
          <w:t>https://armtts.com/</w:t>
        </w:r>
      </w:hyperlink>
      <w:r w:rsidRPr="000878F8">
        <w:rPr>
          <w:rFonts w:ascii="Times New Roman" w:hAnsi="Times New Roman" w:cs="Times New Roman"/>
          <w:sz w:val="24"/>
          <w:szCs w:val="24"/>
        </w:rPr>
        <w:t>) в сети «Интернет» на дату заключения настоящего Договора.</w:t>
      </w:r>
    </w:p>
    <w:p w:rsidR="009C7209" w:rsidRPr="000878F8" w:rsidRDefault="009C7209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878F8">
        <w:rPr>
          <w:rFonts w:ascii="Times New Roman" w:hAnsi="Times New Roman" w:cs="Times New Roman"/>
          <w:sz w:val="24"/>
          <w:szCs w:val="24"/>
        </w:rPr>
        <w:t>7.6.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C7209" w:rsidRPr="000878F8" w:rsidRDefault="009C7209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992911" w:rsidRPr="000878F8" w:rsidRDefault="00992911" w:rsidP="000878F8">
      <w:pPr>
        <w:pStyle w:val="1"/>
        <w:tabs>
          <w:tab w:val="left" w:pos="142"/>
        </w:tabs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878F8">
        <w:rPr>
          <w:rFonts w:ascii="Times New Roman" w:hAnsi="Times New Roman" w:cs="Times New Roman"/>
          <w:color w:val="auto"/>
          <w:sz w:val="24"/>
          <w:szCs w:val="24"/>
        </w:rPr>
        <w:t>8. Реквизиты и подписи сторон</w:t>
      </w:r>
    </w:p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992911" w:rsidRPr="000878F8" w:rsidTr="00E36012">
        <w:tc>
          <w:tcPr>
            <w:tcW w:w="3510" w:type="dxa"/>
          </w:tcPr>
          <w:bookmarkEnd w:id="7"/>
          <w:p w:rsidR="00992911" w:rsidRPr="000878F8" w:rsidRDefault="00992911" w:rsidP="000878F8">
            <w:pPr>
              <w:tabs>
                <w:tab w:val="left" w:pos="142"/>
              </w:tabs>
              <w:ind w:right="-1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261" w:type="dxa"/>
          </w:tcPr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992911" w:rsidRPr="000878F8" w:rsidTr="00E36012">
        <w:tc>
          <w:tcPr>
            <w:tcW w:w="3510" w:type="dxa"/>
          </w:tcPr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Армавирский</w:t>
            </w:r>
            <w:proofErr w:type="spellEnd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техникум технологии и сервиса»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Российская Федерация, 352902, Краснодарский край, г. Армавир, территория </w:t>
            </w:r>
            <w:r w:rsidR="00F44949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Поселок Мясокомбинат, 9А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2302000177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КПП 230201001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УФК по Краснодарскому краю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(Минфин КК (ГБПОУ КК АТТС</w:t>
            </w:r>
            <w:proofErr w:type="gramEnd"/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/с 825 52 121 0)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 ТОФК 010349101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казначейский счет 40102810945370000010</w:t>
            </w:r>
          </w:p>
          <w:p w:rsidR="00CE0FBE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Казначейский счет 03224643030000001800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Тел: 8(86137) 3-66-44</w:t>
            </w:r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atts</w:t>
            </w:r>
            <w:proofErr w:type="spellEnd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armavir</w:t>
            </w:r>
            <w:proofErr w:type="spellEnd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2F0913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КБК 82500000000000000130</w:t>
            </w:r>
          </w:p>
          <w:p w:rsidR="00992911" w:rsidRPr="000878F8" w:rsidRDefault="002F0913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КОСГУ 131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P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2911" w:rsidRPr="000878F8" w:rsidRDefault="00F44949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</w:t>
            </w:r>
            <w:r w:rsidR="00992911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КК АТТС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4949" w:rsidRPr="000878F8" w:rsidRDefault="00F44949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_____________Е.С. </w:t>
            </w:r>
            <w:proofErr w:type="spellStart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Ставицкая</w:t>
            </w:r>
            <w:proofErr w:type="spellEnd"/>
          </w:p>
          <w:p w:rsidR="00992911" w:rsidRPr="000878F8" w:rsidRDefault="003B516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3402" w:type="dxa"/>
          </w:tcPr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530C8A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530C8A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E36012" w:rsidRPr="000878F8" w:rsidRDefault="00992911" w:rsidP="000878F8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</w:t>
            </w:r>
            <w:proofErr w:type="gramEnd"/>
          </w:p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</w:t>
            </w:r>
            <w:r w:rsidR="00530C8A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30C8A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4949" w:rsidRDefault="00F44949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P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2911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  <w:r w:rsidR="00992911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__/_________</w:t>
            </w:r>
            <w:r w:rsid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992911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__/</w:t>
            </w:r>
          </w:p>
          <w:p w:rsidR="00992911" w:rsidRPr="000878F8" w:rsidRDefault="00992911" w:rsidP="000878F8">
            <w:pPr>
              <w:tabs>
                <w:tab w:val="left" w:pos="142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61" w:type="dxa"/>
          </w:tcPr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6012"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4949" w:rsidRDefault="00F44949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78F8" w:rsidRPr="000878F8" w:rsidRDefault="000878F8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0C8A" w:rsidRPr="000878F8" w:rsidRDefault="00530C8A" w:rsidP="000878F8">
            <w:pPr>
              <w:tabs>
                <w:tab w:val="left" w:pos="142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____________/___</w:t>
            </w:r>
            <w:r w:rsid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  <w:bookmarkStart w:id="8" w:name="_GoBack"/>
            <w:bookmarkEnd w:id="8"/>
            <w:r w:rsidRPr="00087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________/</w:t>
            </w:r>
          </w:p>
          <w:p w:rsidR="00992911" w:rsidRPr="000878F8" w:rsidRDefault="00530C8A" w:rsidP="000878F8">
            <w:pPr>
              <w:tabs>
                <w:tab w:val="left" w:pos="142"/>
              </w:tabs>
              <w:ind w:right="-1"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F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92911" w:rsidRPr="000878F8" w:rsidRDefault="00992911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47127A" w:rsidRPr="000878F8" w:rsidRDefault="0047127A" w:rsidP="000878F8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47127A" w:rsidRPr="000878F8" w:rsidSect="00546FB1">
      <w:pgSz w:w="11900" w:h="16800"/>
      <w:pgMar w:top="709" w:right="800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89"/>
    <w:rsid w:val="000024E0"/>
    <w:rsid w:val="00010CC4"/>
    <w:rsid w:val="000139EE"/>
    <w:rsid w:val="000513CB"/>
    <w:rsid w:val="0006714A"/>
    <w:rsid w:val="00074087"/>
    <w:rsid w:val="000878F8"/>
    <w:rsid w:val="00090DAA"/>
    <w:rsid w:val="0009417D"/>
    <w:rsid w:val="00094BF3"/>
    <w:rsid w:val="000B2988"/>
    <w:rsid w:val="000B2F03"/>
    <w:rsid w:val="000C05F1"/>
    <w:rsid w:val="000C7DDB"/>
    <w:rsid w:val="000D4656"/>
    <w:rsid w:val="000D581F"/>
    <w:rsid w:val="000E348B"/>
    <w:rsid w:val="000E7EB7"/>
    <w:rsid w:val="00120C0D"/>
    <w:rsid w:val="001302AE"/>
    <w:rsid w:val="001619AE"/>
    <w:rsid w:val="00175FA4"/>
    <w:rsid w:val="001C7548"/>
    <w:rsid w:val="0021777D"/>
    <w:rsid w:val="002235B2"/>
    <w:rsid w:val="00227945"/>
    <w:rsid w:val="00244218"/>
    <w:rsid w:val="00256B99"/>
    <w:rsid w:val="002A3857"/>
    <w:rsid w:val="002E39A2"/>
    <w:rsid w:val="002E68B3"/>
    <w:rsid w:val="002F0913"/>
    <w:rsid w:val="003010D5"/>
    <w:rsid w:val="0032727A"/>
    <w:rsid w:val="00340F41"/>
    <w:rsid w:val="0035465F"/>
    <w:rsid w:val="0037366E"/>
    <w:rsid w:val="003848A0"/>
    <w:rsid w:val="003B5161"/>
    <w:rsid w:val="003F3D30"/>
    <w:rsid w:val="003F4FA9"/>
    <w:rsid w:val="00410FE7"/>
    <w:rsid w:val="00414BF3"/>
    <w:rsid w:val="00435DCB"/>
    <w:rsid w:val="004368B3"/>
    <w:rsid w:val="00445AE4"/>
    <w:rsid w:val="0045219F"/>
    <w:rsid w:val="004676EE"/>
    <w:rsid w:val="00467C8E"/>
    <w:rsid w:val="0047127A"/>
    <w:rsid w:val="00475A1E"/>
    <w:rsid w:val="004768D1"/>
    <w:rsid w:val="00485BC4"/>
    <w:rsid w:val="00496601"/>
    <w:rsid w:val="004A6A37"/>
    <w:rsid w:val="004B6C5E"/>
    <w:rsid w:val="004C39EF"/>
    <w:rsid w:val="004C634A"/>
    <w:rsid w:val="004D5247"/>
    <w:rsid w:val="00513122"/>
    <w:rsid w:val="00516850"/>
    <w:rsid w:val="00530C8A"/>
    <w:rsid w:val="00545204"/>
    <w:rsid w:val="00546FB1"/>
    <w:rsid w:val="00556145"/>
    <w:rsid w:val="005641C5"/>
    <w:rsid w:val="005642D2"/>
    <w:rsid w:val="00572763"/>
    <w:rsid w:val="00582835"/>
    <w:rsid w:val="00591B23"/>
    <w:rsid w:val="005A1453"/>
    <w:rsid w:val="005A284A"/>
    <w:rsid w:val="005B0876"/>
    <w:rsid w:val="005D62BD"/>
    <w:rsid w:val="005E1F6D"/>
    <w:rsid w:val="005F2CBD"/>
    <w:rsid w:val="006161E1"/>
    <w:rsid w:val="00627C4E"/>
    <w:rsid w:val="00667D6A"/>
    <w:rsid w:val="006817E7"/>
    <w:rsid w:val="006907DD"/>
    <w:rsid w:val="006B1CA3"/>
    <w:rsid w:val="006C13FD"/>
    <w:rsid w:val="006E211D"/>
    <w:rsid w:val="006E5C8B"/>
    <w:rsid w:val="007231AB"/>
    <w:rsid w:val="007517B9"/>
    <w:rsid w:val="00780563"/>
    <w:rsid w:val="0079738C"/>
    <w:rsid w:val="007E1FEA"/>
    <w:rsid w:val="007F0F02"/>
    <w:rsid w:val="0080512D"/>
    <w:rsid w:val="00823488"/>
    <w:rsid w:val="00831ECD"/>
    <w:rsid w:val="00843225"/>
    <w:rsid w:val="0087716E"/>
    <w:rsid w:val="00882A6A"/>
    <w:rsid w:val="0088334E"/>
    <w:rsid w:val="0089581F"/>
    <w:rsid w:val="008C1D89"/>
    <w:rsid w:val="0090057C"/>
    <w:rsid w:val="00903623"/>
    <w:rsid w:val="00936956"/>
    <w:rsid w:val="00956E08"/>
    <w:rsid w:val="00956E0E"/>
    <w:rsid w:val="00964208"/>
    <w:rsid w:val="00984FE2"/>
    <w:rsid w:val="00992911"/>
    <w:rsid w:val="009A3446"/>
    <w:rsid w:val="009C7209"/>
    <w:rsid w:val="00A92083"/>
    <w:rsid w:val="00A92C7C"/>
    <w:rsid w:val="00AD2536"/>
    <w:rsid w:val="00AE631D"/>
    <w:rsid w:val="00AE6687"/>
    <w:rsid w:val="00B03C0D"/>
    <w:rsid w:val="00B34F2B"/>
    <w:rsid w:val="00B83CC0"/>
    <w:rsid w:val="00B87E53"/>
    <w:rsid w:val="00B92901"/>
    <w:rsid w:val="00BA6442"/>
    <w:rsid w:val="00BC17CE"/>
    <w:rsid w:val="00BD6473"/>
    <w:rsid w:val="00C01420"/>
    <w:rsid w:val="00C07BEE"/>
    <w:rsid w:val="00C258C2"/>
    <w:rsid w:val="00C40B1D"/>
    <w:rsid w:val="00C43FCC"/>
    <w:rsid w:val="00C53B1B"/>
    <w:rsid w:val="00C63D57"/>
    <w:rsid w:val="00C72653"/>
    <w:rsid w:val="00C73026"/>
    <w:rsid w:val="00C82831"/>
    <w:rsid w:val="00C91D52"/>
    <w:rsid w:val="00CD7107"/>
    <w:rsid w:val="00CE0FBE"/>
    <w:rsid w:val="00CE2BC5"/>
    <w:rsid w:val="00D320E9"/>
    <w:rsid w:val="00D47834"/>
    <w:rsid w:val="00D70260"/>
    <w:rsid w:val="00DD34B1"/>
    <w:rsid w:val="00DE1B65"/>
    <w:rsid w:val="00E263D3"/>
    <w:rsid w:val="00E36012"/>
    <w:rsid w:val="00E90415"/>
    <w:rsid w:val="00EA07DE"/>
    <w:rsid w:val="00EB55F6"/>
    <w:rsid w:val="00EC1549"/>
    <w:rsid w:val="00EC4581"/>
    <w:rsid w:val="00EE2A98"/>
    <w:rsid w:val="00EF1676"/>
    <w:rsid w:val="00F07442"/>
    <w:rsid w:val="00F16EB6"/>
    <w:rsid w:val="00F309DE"/>
    <w:rsid w:val="00F37BEB"/>
    <w:rsid w:val="00F44949"/>
    <w:rsid w:val="00F65C68"/>
    <w:rsid w:val="00F70ACF"/>
    <w:rsid w:val="00F838CF"/>
    <w:rsid w:val="00FA12C6"/>
    <w:rsid w:val="00FB456A"/>
    <w:rsid w:val="00FB7DF4"/>
    <w:rsid w:val="00FC2C22"/>
    <w:rsid w:val="00FE516B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712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712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12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12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712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127A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47127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7127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7127A"/>
  </w:style>
  <w:style w:type="paragraph" w:customStyle="1" w:styleId="a8">
    <w:name w:val="Внимание: недобросовестность!"/>
    <w:basedOn w:val="a6"/>
    <w:next w:val="a"/>
    <w:uiPriority w:val="99"/>
    <w:rsid w:val="0047127A"/>
  </w:style>
  <w:style w:type="character" w:customStyle="1" w:styleId="a9">
    <w:name w:val="Выделение для Базового Поиска"/>
    <w:basedOn w:val="a3"/>
    <w:uiPriority w:val="99"/>
    <w:rsid w:val="0047127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7127A"/>
    <w:rPr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sid w:val="0047127A"/>
    <w:rPr>
      <w:b/>
      <w:bCs/>
      <w:color w:val="26282F"/>
    </w:rPr>
  </w:style>
  <w:style w:type="character" w:customStyle="1" w:styleId="ad">
    <w:name w:val="Добавленный текст"/>
    <w:uiPriority w:val="99"/>
    <w:rsid w:val="004712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47127A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47127A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sid w:val="0047127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712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12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2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127A"/>
    <w:rPr>
      <w:b/>
      <w:bCs/>
      <w:sz w:val="28"/>
      <w:szCs w:val="28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sid w:val="0047127A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712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sid w:val="0047127A"/>
    <w:rPr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rsid w:val="0047127A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47127A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sid w:val="0047127A"/>
    <w:rPr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47127A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rsid w:val="0047127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47127A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sid w:val="0047127A"/>
    <w:rPr>
      <w:u w:val="single"/>
    </w:rPr>
  </w:style>
  <w:style w:type="paragraph" w:customStyle="1" w:styleId="afd">
    <w:name w:val="Текст (справка)"/>
    <w:basedOn w:val="a"/>
    <w:next w:val="a"/>
    <w:uiPriority w:val="99"/>
    <w:rsid w:val="0047127A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4712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47127A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47127A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4712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47127A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sid w:val="0047127A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47127A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sid w:val="0047127A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47127A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  <w:rsid w:val="0047127A"/>
  </w:style>
  <w:style w:type="paragraph" w:customStyle="1" w:styleId="aff8">
    <w:name w:val="Моноширинный"/>
    <w:basedOn w:val="a"/>
    <w:next w:val="a"/>
    <w:uiPriority w:val="99"/>
    <w:rsid w:val="0047127A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sid w:val="0047127A"/>
    <w:rPr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47127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sid w:val="0047127A"/>
    <w:rPr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rsid w:val="0047127A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47127A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rsid w:val="0047127A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47127A"/>
    <w:pPr>
      <w:ind w:left="140"/>
    </w:pPr>
  </w:style>
  <w:style w:type="character" w:customStyle="1" w:styleId="afff0">
    <w:name w:val="Опечатки"/>
    <w:uiPriority w:val="99"/>
    <w:rsid w:val="0047127A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sid w:val="0047127A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7127A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47127A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7127A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sid w:val="0047127A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47127A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  <w:rsid w:val="0047127A"/>
  </w:style>
  <w:style w:type="paragraph" w:customStyle="1" w:styleId="afff8">
    <w:name w:val="Примечание."/>
    <w:basedOn w:val="a6"/>
    <w:next w:val="a"/>
    <w:uiPriority w:val="99"/>
    <w:rsid w:val="0047127A"/>
  </w:style>
  <w:style w:type="character" w:customStyle="1" w:styleId="afff9">
    <w:name w:val="Продолжение ссылки"/>
    <w:basedOn w:val="a4"/>
    <w:uiPriority w:val="99"/>
    <w:rsid w:val="0047127A"/>
    <w:rPr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7127A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47127A"/>
  </w:style>
  <w:style w:type="character" w:customStyle="1" w:styleId="afffc">
    <w:name w:val="Ссылка на утративший силу документ"/>
    <w:basedOn w:val="a4"/>
    <w:uiPriority w:val="99"/>
    <w:rsid w:val="0047127A"/>
    <w:rPr>
      <w:b/>
      <w:bCs/>
      <w:color w:val="749232"/>
    </w:rPr>
  </w:style>
  <w:style w:type="paragraph" w:customStyle="1" w:styleId="afffd">
    <w:name w:val="Текст в таблице"/>
    <w:basedOn w:val="affd"/>
    <w:next w:val="a"/>
    <w:uiPriority w:val="99"/>
    <w:rsid w:val="0047127A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47127A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4712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sid w:val="0047127A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sid w:val="0047127A"/>
    <w:rPr>
      <w:b/>
      <w:bCs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7127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rsid w:val="004712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27A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8C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ff4">
    <w:name w:val="Hyperlink"/>
    <w:basedOn w:val="a0"/>
    <w:uiPriority w:val="99"/>
    <w:unhideWhenUsed/>
    <w:rsid w:val="00513122"/>
    <w:rPr>
      <w:color w:val="0000FF" w:themeColor="hyperlink"/>
      <w:u w:val="single"/>
    </w:rPr>
  </w:style>
  <w:style w:type="paragraph" w:styleId="affff5">
    <w:name w:val="Document Map"/>
    <w:basedOn w:val="a"/>
    <w:link w:val="affff6"/>
    <w:uiPriority w:val="99"/>
    <w:semiHidden/>
    <w:unhideWhenUsed/>
    <w:rsid w:val="00882A6A"/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88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712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712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12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12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712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127A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47127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7127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7127A"/>
  </w:style>
  <w:style w:type="paragraph" w:customStyle="1" w:styleId="a8">
    <w:name w:val="Внимание: недобросовестность!"/>
    <w:basedOn w:val="a6"/>
    <w:next w:val="a"/>
    <w:uiPriority w:val="99"/>
    <w:rsid w:val="0047127A"/>
  </w:style>
  <w:style w:type="character" w:customStyle="1" w:styleId="a9">
    <w:name w:val="Выделение для Базового Поиска"/>
    <w:basedOn w:val="a3"/>
    <w:uiPriority w:val="99"/>
    <w:rsid w:val="0047127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7127A"/>
    <w:rPr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sid w:val="0047127A"/>
    <w:rPr>
      <w:b/>
      <w:bCs/>
      <w:color w:val="26282F"/>
    </w:rPr>
  </w:style>
  <w:style w:type="character" w:customStyle="1" w:styleId="ad">
    <w:name w:val="Добавленный текст"/>
    <w:uiPriority w:val="99"/>
    <w:rsid w:val="004712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47127A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47127A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sid w:val="0047127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712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12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2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127A"/>
    <w:rPr>
      <w:b/>
      <w:bCs/>
      <w:sz w:val="28"/>
      <w:szCs w:val="28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sid w:val="0047127A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712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47127A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sid w:val="0047127A"/>
    <w:rPr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rsid w:val="0047127A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47127A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sid w:val="0047127A"/>
    <w:rPr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47127A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rsid w:val="0047127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47127A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sid w:val="0047127A"/>
    <w:rPr>
      <w:u w:val="single"/>
    </w:rPr>
  </w:style>
  <w:style w:type="paragraph" w:customStyle="1" w:styleId="afd">
    <w:name w:val="Текст (справка)"/>
    <w:basedOn w:val="a"/>
    <w:next w:val="a"/>
    <w:uiPriority w:val="99"/>
    <w:rsid w:val="0047127A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4712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47127A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47127A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4712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47127A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sid w:val="0047127A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47127A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sid w:val="0047127A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47127A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  <w:rsid w:val="0047127A"/>
  </w:style>
  <w:style w:type="paragraph" w:customStyle="1" w:styleId="aff8">
    <w:name w:val="Моноширинный"/>
    <w:basedOn w:val="a"/>
    <w:next w:val="a"/>
    <w:uiPriority w:val="99"/>
    <w:rsid w:val="0047127A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sid w:val="0047127A"/>
    <w:rPr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47127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sid w:val="0047127A"/>
    <w:rPr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rsid w:val="0047127A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47127A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rsid w:val="0047127A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47127A"/>
    <w:pPr>
      <w:ind w:left="140"/>
    </w:pPr>
  </w:style>
  <w:style w:type="character" w:customStyle="1" w:styleId="afff0">
    <w:name w:val="Опечатки"/>
    <w:uiPriority w:val="99"/>
    <w:rsid w:val="0047127A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sid w:val="0047127A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7127A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47127A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7127A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sid w:val="0047127A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47127A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  <w:rsid w:val="0047127A"/>
  </w:style>
  <w:style w:type="paragraph" w:customStyle="1" w:styleId="afff8">
    <w:name w:val="Примечание."/>
    <w:basedOn w:val="a6"/>
    <w:next w:val="a"/>
    <w:uiPriority w:val="99"/>
    <w:rsid w:val="0047127A"/>
  </w:style>
  <w:style w:type="character" w:customStyle="1" w:styleId="afff9">
    <w:name w:val="Продолжение ссылки"/>
    <w:basedOn w:val="a4"/>
    <w:uiPriority w:val="99"/>
    <w:rsid w:val="0047127A"/>
    <w:rPr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7127A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47127A"/>
  </w:style>
  <w:style w:type="character" w:customStyle="1" w:styleId="afffc">
    <w:name w:val="Ссылка на утративший силу документ"/>
    <w:basedOn w:val="a4"/>
    <w:uiPriority w:val="99"/>
    <w:rsid w:val="0047127A"/>
    <w:rPr>
      <w:b/>
      <w:bCs/>
      <w:color w:val="749232"/>
    </w:rPr>
  </w:style>
  <w:style w:type="paragraph" w:customStyle="1" w:styleId="afffd">
    <w:name w:val="Текст в таблице"/>
    <w:basedOn w:val="affd"/>
    <w:next w:val="a"/>
    <w:uiPriority w:val="99"/>
    <w:rsid w:val="0047127A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47127A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4712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sid w:val="0047127A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sid w:val="0047127A"/>
    <w:rPr>
      <w:b/>
      <w:bCs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7127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rsid w:val="004712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27A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8C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ff4">
    <w:name w:val="Hyperlink"/>
    <w:basedOn w:val="a0"/>
    <w:uiPriority w:val="99"/>
    <w:unhideWhenUsed/>
    <w:rsid w:val="00513122"/>
    <w:rPr>
      <w:color w:val="0000FF" w:themeColor="hyperlink"/>
      <w:u w:val="single"/>
    </w:rPr>
  </w:style>
  <w:style w:type="paragraph" w:styleId="affff5">
    <w:name w:val="Document Map"/>
    <w:basedOn w:val="a"/>
    <w:link w:val="affff6"/>
    <w:uiPriority w:val="99"/>
    <w:semiHidden/>
    <w:unhideWhenUsed/>
    <w:rsid w:val="00882A6A"/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88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91362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191362&amp;sub=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06035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mt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46B6-B868-4098-874A-663B5AD1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Ренат</cp:lastModifiedBy>
  <cp:revision>19</cp:revision>
  <cp:lastPrinted>2022-08-12T08:08:00Z</cp:lastPrinted>
  <dcterms:created xsi:type="dcterms:W3CDTF">2023-03-03T07:56:00Z</dcterms:created>
  <dcterms:modified xsi:type="dcterms:W3CDTF">2023-05-23T06:06:00Z</dcterms:modified>
</cp:coreProperties>
</file>