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2"/>
        <w:gridCol w:w="1647"/>
        <w:gridCol w:w="1984"/>
        <w:gridCol w:w="992"/>
        <w:gridCol w:w="1418"/>
        <w:gridCol w:w="2268"/>
        <w:gridCol w:w="3827"/>
        <w:gridCol w:w="1276"/>
        <w:gridCol w:w="1276"/>
      </w:tblGrid>
      <w:tr w:rsidR="0096708E" w:rsidRPr="00196686" w:rsidTr="00196686"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0" w:name="_GoBack"/>
            <w:r w:rsidRPr="00196686">
              <w:rPr>
                <w:sz w:val="18"/>
                <w:szCs w:val="18"/>
              </w:rPr>
              <w:t xml:space="preserve">N </w:t>
            </w:r>
            <w:proofErr w:type="spellStart"/>
            <w:proofErr w:type="gramStart"/>
            <w:r w:rsidRPr="00196686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196686">
              <w:rPr>
                <w:sz w:val="18"/>
                <w:szCs w:val="18"/>
              </w:rPr>
              <w:t>/</w:t>
            </w:r>
            <w:proofErr w:type="spellStart"/>
            <w:r w:rsidRPr="00196686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Наименование учебных предметов, курсов, дисциплин (модулей), практики, иных видов учебной деятельности, предусмотренных учебным планом образовательной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Фамилия, имя, отчество (при наличии) педагогического (научно-педагогического) работника, участвующего в реализации образовательной программы</w:t>
            </w:r>
            <w:proofErr w:type="gram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proofErr w:type="gramStart"/>
            <w:r w:rsidRPr="00196686">
              <w:rPr>
                <w:sz w:val="18"/>
                <w:szCs w:val="18"/>
              </w:rPr>
              <w:t>Условия привлечения (по основному месту работы, на условиях внутреннего/внешнего совместительства; на условиях гражданско-правового договора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BC5DB9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1" w:name="Par1129"/>
            <w:bookmarkEnd w:id="1"/>
            <w:r w:rsidRPr="00196686">
              <w:rPr>
                <w:sz w:val="18"/>
                <w:szCs w:val="18"/>
              </w:rPr>
              <w:t xml:space="preserve">Должность, </w:t>
            </w:r>
            <w:r w:rsidR="00BC5DB9">
              <w:rPr>
                <w:sz w:val="18"/>
                <w:szCs w:val="18"/>
              </w:rPr>
              <w:t>категория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2" w:name="Par1130"/>
            <w:bookmarkEnd w:id="2"/>
            <w:r w:rsidRPr="00196686">
              <w:rPr>
                <w:sz w:val="18"/>
                <w:szCs w:val="18"/>
              </w:rPr>
              <w:t>Уровень образования, 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Сведения о дополнительном профессиональном образовании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3" w:name="Par1133"/>
            <w:bookmarkEnd w:id="3"/>
            <w:r w:rsidRPr="00196686">
              <w:rPr>
                <w:sz w:val="18"/>
                <w:szCs w:val="18"/>
              </w:rPr>
              <w:t>Трудовой стаж работы</w:t>
            </w:r>
          </w:p>
        </w:tc>
      </w:tr>
      <w:tr w:rsidR="0096708E" w:rsidRPr="00196686" w:rsidTr="00196686"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4" w:name="Par1134"/>
            <w:bookmarkEnd w:id="4"/>
            <w:r w:rsidRPr="00196686">
              <w:rPr>
                <w:sz w:val="18"/>
                <w:szCs w:val="18"/>
              </w:rPr>
              <w:t>стаж работы в организациях, осуществляющих образовательную деятельность, на должностях педагогических (научно-педагогических) работников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стаж работы в иных организациях, осуществляющих деятельность в профессиональной сфере, соответствующей профессиональной деятельности, к которой готовится выпускник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bookmarkStart w:id="5" w:name="Par1139"/>
            <w:bookmarkEnd w:id="5"/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01533C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9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BE7EBF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Иностранный язык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proofErr w:type="spellStart"/>
            <w:r w:rsidRPr="00196686">
              <w:rPr>
                <w:sz w:val="18"/>
                <w:szCs w:val="18"/>
              </w:rPr>
              <w:t>Агамирзоева</w:t>
            </w:r>
            <w:proofErr w:type="spellEnd"/>
            <w:r w:rsidRPr="00196686">
              <w:rPr>
                <w:sz w:val="18"/>
                <w:szCs w:val="18"/>
              </w:rPr>
              <w:t xml:space="preserve"> Виктория </w:t>
            </w:r>
            <w:proofErr w:type="spellStart"/>
            <w:r w:rsidRPr="00196686">
              <w:rPr>
                <w:sz w:val="18"/>
                <w:szCs w:val="18"/>
              </w:rPr>
              <w:t>Асимовна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 w:rsidR="00BC5DB9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sz w:val="18"/>
                <w:szCs w:val="18"/>
              </w:rPr>
              <w:t>бакалавриат</w:t>
            </w:r>
            <w:proofErr w:type="spellEnd"/>
            <w:r w:rsidRPr="00196686">
              <w:rPr>
                <w:sz w:val="18"/>
                <w:szCs w:val="18"/>
              </w:rPr>
              <w:t>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Направление подготовки: 44.03.01 «Педагогическое образование».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 xml:space="preserve">Специальность: бакалавр 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Уровень: магистратура.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Специальность: 44.04.01 «Педагогическое образование».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Квалификация: магистр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25.09.2018-17.10.2018 Повышение квалификации по программе: «Специфика преподавания английского языка с учетом требований ФГОС» в объеме 72 часов.</w:t>
            </w:r>
          </w:p>
          <w:p w:rsidR="0096708E" w:rsidRPr="00196686" w:rsidRDefault="0096708E" w:rsidP="00706AE0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. Смоленск,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Инфоурок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18.11.2020-08.12.2020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программе повышения квалификации «Современные методы преподавания английского языка в соответствии с требованиями ФГОС» в объеме 72 часов.</w:t>
            </w:r>
          </w:p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г. Москва, ООО «Московский институт профессиональной переподготовки и квалификации педагогов».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BE7EBF" w:rsidP="00706AE0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Физическая культура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Розин Станислав Николаевич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Уровень: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 xml:space="preserve">высшее профессиональное </w:t>
            </w:r>
            <w:r w:rsidRPr="00196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образование.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Специальность: русский язык и литература.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Квалификация: учитель русского языка и литературы.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06.04.2017 профессиональная переподготовка по программе: «Специалист физической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культуры и спорта. Тренер-преподаватель» в объеме 520 часов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Ст-ца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Кущевская, АНПОО «Северо-Кубанский гуманитарно-технологический колледж»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12.05.2021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«Инструменты дистанционного обучения» в объеме 36 часов.</w:t>
            </w:r>
          </w:p>
          <w:p w:rsidR="0096708E" w:rsidRPr="00196686" w:rsidRDefault="0096708E" w:rsidP="00706AE0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ООО «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Юрайт-Академия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706AE0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10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Основы предпринимательской деятельности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Греховодова Светлана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 w:rsidR="002C3F53">
              <w:rPr>
                <w:sz w:val="18"/>
                <w:szCs w:val="18"/>
              </w:rPr>
              <w:t>, первая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Уровень: высшее профессиональное образование.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география.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 Географ. Преподаватель по специальности «География»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21.12.2020-21.04.2021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дополнительного профессионального образования «Преподаватель экономики в условиях реализации ФГОС» в объеме 550 часов</w:t>
            </w:r>
            <w:proofErr w:type="gram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  <w:proofErr w:type="gram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</w:t>
            </w:r>
            <w:proofErr w:type="gram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. Краснодар, НОЧУ ДПО «Краснодарский многопрофильный институт дополнительного образования»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20.08.2021-30.08.2021</w:t>
            </w:r>
          </w:p>
          <w:p w:rsidR="0096708E" w:rsidRPr="00196686" w:rsidRDefault="0096708E" w:rsidP="0060122B">
            <w:pPr>
              <w:spacing w:after="0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дополнительной профессиональной программе «Практика и методика реализации образовательных программ среднего профессионального образования с учетом компетенции 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Ворлдскиллс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 «Банковское дело» в объеме 76 часов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г. Мытищи, АНООВО 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Цетросоюза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Российской Федерации «Российский университет кооперации»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4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Основы обеспечения жизнедеятельности и выживание в чрезвычайных ситуациях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Выполнение работ по профессии «Пожарный»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Учебная практика УП.05.01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96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Казаров</w:t>
            </w:r>
            <w:proofErr w:type="spellEnd"/>
            <w:r w:rsidRPr="0019668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Сурен</w:t>
            </w:r>
            <w:proofErr w:type="spellEnd"/>
            <w:r w:rsidRPr="00196686">
              <w:rPr>
                <w:rFonts w:ascii="Times New Roman" w:hAnsi="Times New Roman" w:cs="Times New Roman"/>
                <w:sz w:val="18"/>
                <w:szCs w:val="18"/>
              </w:rPr>
              <w:t xml:space="preserve"> Владимирович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Уровень: среднее профессиональное образование Специальность: организация и техника противопожарной защиты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Квалификация: техник противопожарной защиты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 xml:space="preserve">Уровень: </w:t>
            </w:r>
            <w:proofErr w:type="spellStart"/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бакалавриат</w:t>
            </w:r>
            <w:proofErr w:type="spellEnd"/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Направление подготовки: юриспруденция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Квалификация: бакалавр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24.08.2021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«Педагог среднего профессионального образования. Теория и практика реализации ФГОС нового поколения» в объеме 300 часов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г. Красноярск, ООО «Центр повышения квалификации и переподготовки «Луч знаний»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28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5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Учебная практика УП.04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Производственная практика ПП.04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tLeast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96686">
              <w:rPr>
                <w:rFonts w:ascii="Times New Roman" w:hAnsi="Times New Roman" w:cs="Times New Roman"/>
                <w:sz w:val="18"/>
                <w:szCs w:val="18"/>
              </w:rPr>
              <w:t>Бойко Вячеслав Игоревич</w:t>
            </w:r>
          </w:p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96708E" w:rsidRDefault="0096708E" w:rsidP="0060122B">
            <w:pPr>
              <w:pStyle w:val="ConsPlusNormal"/>
              <w:rPr>
                <w:color w:val="000000"/>
                <w:sz w:val="18"/>
                <w:szCs w:val="18"/>
              </w:rPr>
            </w:pPr>
            <w:r w:rsidRPr="00196686">
              <w:rPr>
                <w:color w:val="000000"/>
                <w:sz w:val="18"/>
                <w:szCs w:val="18"/>
              </w:rPr>
              <w:t>Специальность: «Юриспруденция» с дополнительной специальностью «История»</w:t>
            </w:r>
          </w:p>
          <w:p w:rsidR="00F3594E" w:rsidRPr="00196686" w:rsidRDefault="00F3594E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Квалификация: учитель права и истории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F74" w:rsidRDefault="00CD6F74" w:rsidP="00CD6F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18.01.2022-18.02.2022</w:t>
            </w:r>
          </w:p>
          <w:p w:rsidR="0096708E" w:rsidRPr="00196686" w:rsidRDefault="00CD6F74" w:rsidP="00CD6F74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Профессиональная переподготовка по дополнительной профессиональной программе: «Педагогика профессионального </w:t>
            </w:r>
            <w:proofErr w:type="spellStart"/>
            <w:r>
              <w:rPr>
                <w:sz w:val="18"/>
                <w:szCs w:val="18"/>
              </w:rPr>
              <w:t>образования</w:t>
            </w:r>
            <w:proofErr w:type="gramStart"/>
            <w:r>
              <w:rPr>
                <w:sz w:val="18"/>
                <w:szCs w:val="18"/>
              </w:rPr>
              <w:t>.Т</w:t>
            </w:r>
            <w:proofErr w:type="gramEnd"/>
            <w:r>
              <w:rPr>
                <w:sz w:val="18"/>
                <w:szCs w:val="18"/>
              </w:rPr>
              <w:t>ехносферная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безопасность.Безопасность</w:t>
            </w:r>
            <w:proofErr w:type="spellEnd"/>
            <w:r>
              <w:rPr>
                <w:sz w:val="18"/>
                <w:szCs w:val="18"/>
              </w:rPr>
              <w:t xml:space="preserve"> в чрезвычайных ситуациях» в объеме 254 часа г.Рязань, ООО «Региональный центр повышения квалификации»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15</w:t>
            </w:r>
          </w:p>
        </w:tc>
      </w:tr>
      <w:tr w:rsidR="0096708E" w:rsidRPr="00196686" w:rsidTr="00196686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Выполнение работ по профессии «Водитель автомобиля»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Производственная практика ПП.05</w:t>
            </w:r>
          </w:p>
          <w:p w:rsidR="005E422D" w:rsidRDefault="005E422D" w:rsidP="0060122B">
            <w:pPr>
              <w:pStyle w:val="ConsPlusNormal"/>
              <w:rPr>
                <w:sz w:val="18"/>
                <w:szCs w:val="18"/>
              </w:rPr>
            </w:pPr>
          </w:p>
          <w:p w:rsidR="005E422D" w:rsidRPr="00196686" w:rsidRDefault="005E422D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Учебная практика УП.05.02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Макуха Инна Александровна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внештатный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Преподаватель</w:t>
            </w:r>
            <w:r w:rsidR="00BC5DB9">
              <w:rPr>
                <w:sz w:val="18"/>
                <w:szCs w:val="18"/>
              </w:rPr>
              <w:t>, Высшая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Уровень: высшее профессиональное образование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Специальность: «Математика. Информатика»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Квалификация: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Учитель математики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Учитель информатики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Кандидат математических наук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2014 г. профессиональная переподготовка по программе «Управление персоналом организации»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ФГБОУ ВПО «Российский государственный социальный университет»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2018г.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дополнительной профессиональной программе «Оказание первой медицинской помощи при работе с детьми и подростками» в объеме 72 часа,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Краснодар, ГБПОУ КК «Краснодарский политехнический техникум»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2018г.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программе: «Содержательно-методические и технологические основы </w:t>
            </w:r>
            <w:proofErr w:type="spell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экспертирования</w:t>
            </w:r>
            <w:proofErr w:type="spell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конкурсов профессионального мастерства людей с инвалидностью» в объеме 72 часа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Армавир, ГБПОУ КК «Армавирский индустриально-строительный техникум»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2019 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 </w:t>
            </w: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«Современные требования к системе профессионального обучения и дополнительного образования» в объеме 22 ч.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 ЧОУ ДПО «Донской учебно-методический центр профессионального образования»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2020г.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повышение квалификации по программе: «Организационное и учебно-методическое сопровождение реализации ФГОС СПО по ТОП-50 и </w:t>
            </w:r>
            <w:proofErr w:type="gramStart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актуализированных</w:t>
            </w:r>
            <w:proofErr w:type="gramEnd"/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ФГОС СПО» в объеме 72 часа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Ростов-на-Дону,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ЧОУ ДПО «Донской учебно-методический центр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профессионального образования»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2020 г. 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Профессиональная переподготовка по программе профессиональной переподготовки «Руководитель образовательного учреждения» в объеме 288 ч.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ФГАОУ ДПО «ГИНФО»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2020 г.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Повышение квалификации по ДПП «Методика обучения профессии «Цифровой куратор» в объеме 76 часов,</w:t>
            </w:r>
          </w:p>
          <w:p w:rsidR="0096708E" w:rsidRPr="00196686" w:rsidRDefault="0096708E" w:rsidP="0060122B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196686">
              <w:rPr>
                <w:rFonts w:ascii="Times New Roman" w:hAnsi="Times New Roman"/>
                <w:color w:val="000000"/>
                <w:sz w:val="18"/>
                <w:szCs w:val="18"/>
              </w:rPr>
              <w:t>г. Москва, АНО «Национальное агентство развития квалификаций»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lastRenderedPageBreak/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08E" w:rsidRPr="00196686" w:rsidRDefault="0096708E" w:rsidP="0060122B">
            <w:pPr>
              <w:pStyle w:val="ConsPlusNormal"/>
              <w:jc w:val="center"/>
              <w:rPr>
                <w:sz w:val="18"/>
                <w:szCs w:val="18"/>
              </w:rPr>
            </w:pPr>
            <w:r w:rsidRPr="00196686">
              <w:rPr>
                <w:sz w:val="18"/>
                <w:szCs w:val="18"/>
              </w:rPr>
              <w:t>0</w:t>
            </w:r>
          </w:p>
        </w:tc>
      </w:tr>
      <w:bookmarkEnd w:id="0"/>
    </w:tbl>
    <w:p w:rsidR="00F0307B" w:rsidRPr="00196686" w:rsidRDefault="00F0307B">
      <w:pPr>
        <w:rPr>
          <w:sz w:val="18"/>
          <w:szCs w:val="18"/>
        </w:rPr>
      </w:pPr>
    </w:p>
    <w:sectPr w:rsidR="00F0307B" w:rsidRPr="00196686" w:rsidSect="00E64A57">
      <w:headerReference w:type="first" r:id="rId7"/>
      <w:pgSz w:w="16838" w:h="11906" w:orient="landscape"/>
      <w:pgMar w:top="1701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060F" w:rsidRDefault="0032060F" w:rsidP="0021438D">
      <w:pPr>
        <w:spacing w:after="0" w:line="240" w:lineRule="auto"/>
      </w:pPr>
      <w:r>
        <w:separator/>
      </w:r>
    </w:p>
  </w:endnote>
  <w:endnote w:type="continuationSeparator" w:id="1">
    <w:p w:rsidR="0032060F" w:rsidRDefault="0032060F" w:rsidP="00214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060F" w:rsidRDefault="0032060F" w:rsidP="0021438D">
      <w:pPr>
        <w:spacing w:after="0" w:line="240" w:lineRule="auto"/>
      </w:pPr>
      <w:r>
        <w:separator/>
      </w:r>
    </w:p>
  </w:footnote>
  <w:footnote w:type="continuationSeparator" w:id="1">
    <w:p w:rsidR="0032060F" w:rsidRDefault="0032060F" w:rsidP="00214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Сведения о педагогических (научно – педагогических) работниках ГБПОУ КК АТТС, участвующих в реализации основной образовательной программы, и лицах, привлекаемых к реализации основной образовательной программы на иных условиях</w:t>
    </w:r>
  </w:p>
  <w:p w:rsidR="006A04C6" w:rsidRDefault="006A04C6" w:rsidP="006A04C6">
    <w:pPr>
      <w:pStyle w:val="a4"/>
      <w:jc w:val="center"/>
      <w:rPr>
        <w:rFonts w:ascii="Times New Roman" w:hAnsi="Times New Roman" w:cs="Times New Roman"/>
        <w:b/>
      </w:rPr>
    </w:pPr>
    <w:r>
      <w:rPr>
        <w:rFonts w:ascii="Times New Roman" w:hAnsi="Times New Roman" w:cs="Times New Roman"/>
        <w:b/>
      </w:rPr>
      <w:t>20.02.02 «Защита в чрезвычайных ситуациях»</w:t>
    </w:r>
    <w:r w:rsidR="00BE7EBF">
      <w:rPr>
        <w:rFonts w:ascii="Times New Roman" w:hAnsi="Times New Roman" w:cs="Times New Roman"/>
        <w:b/>
      </w:rPr>
      <w:t xml:space="preserve"> (4 курс)</w:t>
    </w:r>
  </w:p>
  <w:p w:rsidR="006A04C6" w:rsidRPr="00E64A57" w:rsidRDefault="006A04C6" w:rsidP="006A04C6">
    <w:pPr>
      <w:pStyle w:val="a4"/>
    </w:pPr>
  </w:p>
  <w:p w:rsidR="0021438D" w:rsidRDefault="0021438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C31115"/>
    <w:multiLevelType w:val="hybridMultilevel"/>
    <w:tmpl w:val="AE72D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6712"/>
    <w:rsid w:val="000D2BBF"/>
    <w:rsid w:val="001008B0"/>
    <w:rsid w:val="00196686"/>
    <w:rsid w:val="001C5181"/>
    <w:rsid w:val="0021438D"/>
    <w:rsid w:val="00224E97"/>
    <w:rsid w:val="002502F3"/>
    <w:rsid w:val="002C3F53"/>
    <w:rsid w:val="002E35EB"/>
    <w:rsid w:val="0032060F"/>
    <w:rsid w:val="004A0674"/>
    <w:rsid w:val="004D6C72"/>
    <w:rsid w:val="005801BD"/>
    <w:rsid w:val="005E422D"/>
    <w:rsid w:val="0060122B"/>
    <w:rsid w:val="00693918"/>
    <w:rsid w:val="006A04C6"/>
    <w:rsid w:val="006B6712"/>
    <w:rsid w:val="00706AE0"/>
    <w:rsid w:val="00784827"/>
    <w:rsid w:val="00896BD3"/>
    <w:rsid w:val="0090734A"/>
    <w:rsid w:val="00944D1A"/>
    <w:rsid w:val="0096708E"/>
    <w:rsid w:val="009E044A"/>
    <w:rsid w:val="00A1547A"/>
    <w:rsid w:val="00AD67E6"/>
    <w:rsid w:val="00BA0F78"/>
    <w:rsid w:val="00BA3150"/>
    <w:rsid w:val="00BC5DB9"/>
    <w:rsid w:val="00BE7EBF"/>
    <w:rsid w:val="00C60E6C"/>
    <w:rsid w:val="00CD6F74"/>
    <w:rsid w:val="00D45309"/>
    <w:rsid w:val="00D54DCF"/>
    <w:rsid w:val="00D85E52"/>
    <w:rsid w:val="00E64A57"/>
    <w:rsid w:val="00E7605A"/>
    <w:rsid w:val="00ED32BA"/>
    <w:rsid w:val="00F0307B"/>
    <w:rsid w:val="00F23F1E"/>
    <w:rsid w:val="00F359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7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896BD3"/>
    <w:pPr>
      <w:ind w:left="720"/>
      <w:contextualSpacing/>
    </w:pPr>
    <w:rPr>
      <w:rFonts w:eastAsiaTheme="minorHAnsi"/>
      <w:lang w:eastAsia="en-US"/>
    </w:rPr>
  </w:style>
  <w:style w:type="paragraph" w:styleId="a4">
    <w:name w:val="header"/>
    <w:basedOn w:val="a"/>
    <w:link w:val="a5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1438D"/>
  </w:style>
  <w:style w:type="paragraph" w:styleId="a6">
    <w:name w:val="footer"/>
    <w:basedOn w:val="a"/>
    <w:link w:val="a7"/>
    <w:uiPriority w:val="99"/>
    <w:semiHidden/>
    <w:unhideWhenUsed/>
    <w:rsid w:val="002143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1438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55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777-2</dc:creator>
  <cp:lastModifiedBy>777-2</cp:lastModifiedBy>
  <cp:revision>18</cp:revision>
  <dcterms:created xsi:type="dcterms:W3CDTF">2021-09-17T09:58:00Z</dcterms:created>
  <dcterms:modified xsi:type="dcterms:W3CDTF">2022-04-08T07:35:00Z</dcterms:modified>
</cp:coreProperties>
</file>