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E408E1" w:rsidRPr="00E408E1" w:rsidRDefault="00E408E1" w:rsidP="00E408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«Армавирский техникум технологии и сервиса»</w:t>
      </w:r>
    </w:p>
    <w:p w:rsidR="00E408E1" w:rsidRPr="00346E27" w:rsidRDefault="00E408E1" w:rsidP="00E408E1">
      <w:pPr>
        <w:spacing w:after="0"/>
        <w:jc w:val="both"/>
        <w:rPr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03F" w:rsidRDefault="00CB203F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3A1BE8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:rsidR="003A1BE8" w:rsidRPr="00E408E1" w:rsidRDefault="003A1BE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ОБ</w:t>
      </w:r>
      <w:r w:rsidR="00CB203F">
        <w:rPr>
          <w:rFonts w:ascii="Times New Roman" w:hAnsi="Times New Roman" w:cs="Times New Roman"/>
          <w:sz w:val="28"/>
          <w:szCs w:val="28"/>
        </w:rPr>
        <w:t>ЩЕОБ</w:t>
      </w:r>
      <w:r w:rsidRPr="00E408E1">
        <w:rPr>
          <w:rFonts w:ascii="Times New Roman" w:hAnsi="Times New Roman" w:cs="Times New Roman"/>
          <w:sz w:val="28"/>
          <w:szCs w:val="28"/>
        </w:rPr>
        <w:t>РАЗОВАТЕЛЬНОЙ УЧЕБНОЙ ДИСЦИПЛИНЫ</w:t>
      </w:r>
    </w:p>
    <w:p w:rsidR="003A1BE8" w:rsidRPr="00E408E1" w:rsidRDefault="00E408E1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08E1">
        <w:rPr>
          <w:rFonts w:ascii="Times New Roman" w:hAnsi="Times New Roman" w:cs="Times New Roman"/>
          <w:sz w:val="28"/>
          <w:szCs w:val="28"/>
        </w:rPr>
        <w:t>УД б. 1</w:t>
      </w:r>
      <w:r w:rsidR="006C4AC9">
        <w:rPr>
          <w:rFonts w:ascii="Times New Roman" w:hAnsi="Times New Roman" w:cs="Times New Roman"/>
          <w:sz w:val="28"/>
          <w:szCs w:val="28"/>
        </w:rPr>
        <w:t>1</w:t>
      </w:r>
      <w:r w:rsidR="003A1BE8" w:rsidRPr="00E408E1">
        <w:rPr>
          <w:rFonts w:ascii="Times New Roman" w:hAnsi="Times New Roman" w:cs="Times New Roman"/>
          <w:sz w:val="28"/>
          <w:szCs w:val="28"/>
        </w:rPr>
        <w:t xml:space="preserve"> ГЕОГРАФИЯ</w:t>
      </w:r>
    </w:p>
    <w:p w:rsidR="00E408E1" w:rsidRPr="00E408E1" w:rsidRDefault="00263EC8" w:rsidP="00E40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профессии</w:t>
      </w:r>
    </w:p>
    <w:p w:rsidR="003A1BE8" w:rsidRPr="00177EE0" w:rsidRDefault="00177EE0" w:rsidP="003A1B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7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43.01.02 Парикмахер</w:t>
      </w:r>
    </w:p>
    <w:p w:rsidR="003A1BE8" w:rsidRDefault="003A1BE8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Default="003A1BE8" w:rsidP="003A1B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8E1" w:rsidRDefault="00E408E1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817" w:rsidRDefault="00F81817" w:rsidP="003A1B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8" w:rsidRDefault="00D2240D" w:rsidP="003A1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203F" w:rsidRPr="00CB203F" w:rsidTr="005F1F40">
        <w:trPr>
          <w:trHeight w:val="2835"/>
        </w:trPr>
        <w:tc>
          <w:tcPr>
            <w:tcW w:w="4785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Рассмотрена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 естествен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но-научных дисциплин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«__» </w:t>
            </w:r>
            <w:r w:rsidR="00D2240D">
              <w:rPr>
                <w:rFonts w:ascii="Times New Roman" w:hAnsi="Times New Roman" w:cs="Times New Roman"/>
                <w:sz w:val="24"/>
                <w:szCs w:val="24"/>
              </w:rPr>
              <w:t>______2020</w:t>
            </w: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CB203F" w:rsidRPr="00CB203F" w:rsidRDefault="005F1F40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___________М.А. Махова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B203F" w:rsidRPr="00CB203F" w:rsidRDefault="00D2240D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________ 2020</w:t>
            </w:r>
            <w:r w:rsidR="00CB203F" w:rsidRPr="00CB20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CB203F" w:rsidRPr="00CB203F" w:rsidRDefault="00CB203F" w:rsidP="00C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03F" w:rsidRPr="00177EE0" w:rsidRDefault="00D51369" w:rsidP="00177EE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73.2pt;margin-top:-142.05pt;width:213.7pt;height:106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iDkAIAABA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QpRpK0QNHuy+777tvuK0p9dTptC3C60+Dm+hvVA8shU6tvFX1vkVTzmsg1vzZGdTUn&#10;DKJL/Mno5OiAYz3IqnupGFxDNk4FoL4yrS8dFAMBOrB0f2SG9w5R2EwnyXmeg4mCLcmyaXY+DneQ&#10;4nBcG+uec9UiPymxAeoDPNneWufDIcXBxd9mVSPYUjRNWJj1at4YtCUgk2X49uiP3BrpnaXyxwbE&#10;YQeihDu8zccbaP+UJ2kW36T5aHkxnYyyZTYe5ZN4OoqT/Ca/iLM8Wyw/+wCTrKgFY1zeCskPEkyy&#10;v6N43wyDeIIIUVfifJyOB47+mGQcvt8l2QoHHdmItsTToxMpPLPPJIO0SeGIaIZ59Dj8UGWoweEf&#10;qhJ04KkfROD6VQ8oXhwrxe5BEUYBX8AtPCMwqZX5iFEHLVli+2FDDMeoeSFBVTkQ73s4LLLxJIWF&#10;ObWsTi1EUoAqscNomM7d0PcbbcS6hpsGHUt1DUqsRNDIQ1R7/ULbhWT2T4Tv69N18Hp4yGY/AAAA&#10;//8DAFBLAwQUAAYACAAAACEARZbwpOAAAAALAQAADwAAAGRycy9kb3ducmV2LnhtbEyP3U6DQBCF&#10;7018h82YeGPaBeTHUoZGTTTetvYBFtgCKTtL2G2hb+94pZeT+XLOd4rdYgZx1ZPrLSGE6wCEpto2&#10;PbUIx++P1QsI5xU1arCkEW7awa68vytU3tiZ9vp68K3gEHK5Qui8H3MpXd1po9zajpr4d7KTUZ7P&#10;qZXNpGYON4OMgiCVRvXEDZ0a9Xun6/PhYhBOX/NTspmrT3/M9nH6pvqssjfEx4fldQvC68X/wfCr&#10;z+pQslNlL9Q4MSAkcRozirAKkxQEE5vsmcdUCFEYJSDLQv7fUP4AAAD//wMAUEsBAi0AFAAGAAgA&#10;AAAhALaDOJL+AAAA4QEAABMAAAAAAAAAAAAAAAAAAAAAAFtDb250ZW50X1R5cGVzXS54bWxQSwEC&#10;LQAUAAYACAAAACEAOP0h/9YAAACUAQAACwAAAAAAAAAAAAAAAAAvAQAAX3JlbHMvLnJlbHNQSwEC&#10;LQAUAAYACAAAACEAhTpog5ACAAAQBQAADgAAAAAAAAAAAAAAAAAuAgAAZHJzL2Uyb0RvYy54bWxQ&#10;SwECLQAUAAYACAAAACEARZbwpOAAAAALAQAADwAAAAAAAAAAAAAAAADqBAAAZHJzL2Rvd25yZXYu&#10;eG1sUEsFBgAAAAAEAAQA8wAAAPcFAAAAAA==&#10;" stroked="f">
            <v:textbox style="mso-next-textbox:#Поле 2">
              <w:txbxContent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Утверждена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ГБПОУ КК АТТС 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______2020</w:t>
                  </w: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6C4AC9" w:rsidRPr="00E408E1" w:rsidRDefault="006C4AC9" w:rsidP="00CB203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408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___________А.П. Буров</w:t>
                  </w:r>
                </w:p>
                <w:p w:rsidR="006C4AC9" w:rsidRPr="00A30EF3" w:rsidRDefault="006C4AC9" w:rsidP="00CB203F">
                  <w:pPr>
                    <w:spacing w:after="0"/>
                  </w:pPr>
                </w:p>
              </w:txbxContent>
            </v:textbox>
          </v:shape>
        </w:pict>
      </w:r>
      <w:r w:rsidR="00CB203F" w:rsidRPr="00CB203F">
        <w:rPr>
          <w:rFonts w:ascii="Times New Roman" w:hAnsi="Times New Roman" w:cs="Times New Roman"/>
          <w:sz w:val="24"/>
          <w:szCs w:val="24"/>
        </w:rPr>
        <w:t>Рабочая программа общеобразовательн</w:t>
      </w:r>
      <w:r w:rsidR="00D2240D">
        <w:rPr>
          <w:rFonts w:ascii="Times New Roman" w:hAnsi="Times New Roman" w:cs="Times New Roman"/>
          <w:sz w:val="24"/>
          <w:szCs w:val="24"/>
        </w:rPr>
        <w:t xml:space="preserve">ой учебной дисциплины </w:t>
      </w:r>
      <w:r w:rsidR="00CB203F">
        <w:rPr>
          <w:rFonts w:ascii="Times New Roman" w:hAnsi="Times New Roman" w:cs="Times New Roman"/>
          <w:sz w:val="24"/>
          <w:szCs w:val="24"/>
        </w:rPr>
        <w:t>УД б</w:t>
      </w:r>
      <w:r w:rsidR="005F1F40">
        <w:rPr>
          <w:rFonts w:ascii="Times New Roman" w:hAnsi="Times New Roman" w:cs="Times New Roman"/>
          <w:sz w:val="24"/>
          <w:szCs w:val="24"/>
        </w:rPr>
        <w:t>.</w:t>
      </w:r>
      <w:r w:rsidR="00D2240D">
        <w:rPr>
          <w:rFonts w:ascii="Times New Roman" w:hAnsi="Times New Roman" w:cs="Times New Roman"/>
          <w:sz w:val="24"/>
          <w:szCs w:val="24"/>
        </w:rPr>
        <w:t xml:space="preserve"> 12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«География» предназначена для реализации ОПОП СПО на базе основного общего образования с одновременным получением среднего общего образования.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>Программа разработана с учетом Федерального закона Российской Федерации от 29 декабря 2012 г. № 273-ФЗ «Об образовании в Российской Федерации» (в ред. от 03.07.2016, с изм. от 19.12.2016), приказа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N413", Примерной основной образовательной программой среднего общего образования. //Одобрена решением федерального учебно-методического объединения по общему образованию (протокол от 28.06. 2016 г. № 2/16-з)</w:t>
      </w:r>
      <w:r w:rsidR="00CB203F" w:rsidRPr="00CB203F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общеобразовательной учебной дисциплины 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«География» для профессиональных образовательных организаций, автор </w:t>
      </w:r>
      <w:r w:rsidR="00CB203F" w:rsidRPr="00CB203F">
        <w:rPr>
          <w:rFonts w:ascii="Times New Roman" w:hAnsi="Times New Roman" w:cs="Times New Roman"/>
          <w:sz w:val="24"/>
          <w:szCs w:val="24"/>
        </w:rPr>
        <w:t>Е.В.Баранчиков,</w:t>
      </w:r>
      <w:r w:rsidR="00CB203F" w:rsidRPr="00CB20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рекомендованной ФГАУ «ФИРО,протокол № </w:t>
      </w:r>
      <w:r w:rsidR="00CB203F" w:rsidRPr="00177EE0">
        <w:rPr>
          <w:rFonts w:ascii="Times New Roman" w:hAnsi="Times New Roman" w:cs="Times New Roman"/>
          <w:sz w:val="24"/>
          <w:szCs w:val="24"/>
        </w:rPr>
        <w:t>3 от 21 июля 2015 г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 и требований ФГОС СПО по профессии </w:t>
      </w:r>
      <w:r w:rsidR="00177EE0" w:rsidRPr="00177EE0">
        <w:rPr>
          <w:rFonts w:ascii="Times New Roman" w:eastAsia="Calibri" w:hAnsi="Times New Roman" w:cs="Times New Roman"/>
          <w:sz w:val="24"/>
          <w:szCs w:val="24"/>
          <w:lang w:eastAsia="en-US"/>
        </w:rPr>
        <w:t>43.01.02 Парикмахер, утверждён приказом Министерства образования и науки РФ №730 от 2.08. 2013г., зарегистрирован в Минюсте РФ 20.08. 2013г. № 29644</w:t>
      </w:r>
      <w:r w:rsidR="00177E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77EE0">
        <w:rPr>
          <w:rFonts w:ascii="Times New Roman" w:hAnsi="Times New Roman" w:cs="Times New Roman"/>
          <w:bCs/>
          <w:sz w:val="24"/>
          <w:szCs w:val="24"/>
        </w:rPr>
        <w:t>естественно - научного</w:t>
      </w:r>
      <w:r w:rsidR="00CB203F" w:rsidRPr="00177EE0">
        <w:rPr>
          <w:rFonts w:ascii="Times New Roman" w:hAnsi="Times New Roman" w:cs="Times New Roman"/>
          <w:bCs/>
          <w:sz w:val="24"/>
          <w:szCs w:val="24"/>
        </w:rPr>
        <w:t xml:space="preserve"> профиля профессионального образования.</w:t>
      </w:r>
    </w:p>
    <w:p w:rsidR="00CB203F" w:rsidRPr="00CB203F" w:rsidRDefault="00CB203F" w:rsidP="00CB20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3F">
        <w:rPr>
          <w:rFonts w:ascii="Times New Roman" w:hAnsi="Times New Roman" w:cs="Times New Roman"/>
          <w:sz w:val="24"/>
          <w:szCs w:val="24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</w:t>
      </w:r>
    </w:p>
    <w:p w:rsidR="00CB203F" w:rsidRDefault="00CB203F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EE0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E1">
        <w:rPr>
          <w:rFonts w:ascii="Times New Roman" w:hAnsi="Times New Roman" w:cs="Times New Roman"/>
          <w:sz w:val="24"/>
          <w:szCs w:val="24"/>
        </w:rPr>
        <w:t>Разработчик:</w:t>
      </w:r>
      <w:r w:rsidRPr="00E408E1">
        <w:rPr>
          <w:rFonts w:ascii="Times New Roman" w:hAnsi="Times New Roman" w:cs="Times New Roman"/>
          <w:sz w:val="24"/>
          <w:szCs w:val="24"/>
        </w:rPr>
        <w:tab/>
      </w:r>
      <w:r w:rsidRPr="00E408E1">
        <w:rPr>
          <w:rFonts w:ascii="Times New Roman" w:hAnsi="Times New Roman" w:cs="Times New Roman"/>
          <w:sz w:val="24"/>
          <w:szCs w:val="24"/>
        </w:rPr>
        <w:tab/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8E1">
        <w:rPr>
          <w:rFonts w:ascii="Times New Roman" w:hAnsi="Times New Roman" w:cs="Times New Roman"/>
          <w:sz w:val="24"/>
          <w:szCs w:val="24"/>
        </w:rPr>
        <w:t>Вертикова А.А. пр</w:t>
      </w:r>
      <w:r w:rsidRPr="007545D6">
        <w:rPr>
          <w:rFonts w:ascii="Times New Roman" w:hAnsi="Times New Roman" w:cs="Times New Roman"/>
          <w:sz w:val="24"/>
          <w:szCs w:val="24"/>
        </w:rPr>
        <w:t>еподаватель ГБПОУ КК «АТТС»</w:t>
      </w:r>
    </w:p>
    <w:p w:rsidR="003A1BE8" w:rsidRPr="007545D6" w:rsidRDefault="003A1BE8" w:rsidP="007545D6">
      <w:pPr>
        <w:tabs>
          <w:tab w:val="left" w:pos="619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A1BE8" w:rsidRPr="007545D6" w:rsidRDefault="003A1BE8" w:rsidP="00754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5D6">
        <w:rPr>
          <w:rFonts w:ascii="Times New Roman" w:hAnsi="Times New Roman" w:cs="Times New Roman"/>
          <w:sz w:val="24"/>
          <w:szCs w:val="24"/>
        </w:rPr>
        <w:t>Рецензенты:</w:t>
      </w:r>
      <w:r w:rsidRPr="007545D6">
        <w:rPr>
          <w:rFonts w:ascii="Times New Roman" w:hAnsi="Times New Roman" w:cs="Times New Roman"/>
          <w:sz w:val="24"/>
          <w:szCs w:val="24"/>
        </w:rPr>
        <w:tab/>
      </w:r>
      <w:r w:rsidRPr="007545D6">
        <w:rPr>
          <w:rFonts w:ascii="Times New Roman" w:hAnsi="Times New Roman" w:cs="Times New Roman"/>
          <w:sz w:val="24"/>
          <w:szCs w:val="24"/>
        </w:rPr>
        <w:tab/>
      </w:r>
    </w:p>
    <w:p w:rsidR="00D2240D" w:rsidRPr="008E6D58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E6D58">
        <w:rPr>
          <w:rFonts w:ascii="Times New Roman" w:hAnsi="Times New Roman" w:cs="Times New Roman"/>
          <w:sz w:val="24"/>
          <w:szCs w:val="24"/>
          <w:u w:val="single"/>
        </w:rPr>
        <w:t>Кистова Н.Ф.</w:t>
      </w:r>
    </w:p>
    <w:p w:rsidR="00D2240D" w:rsidRDefault="00D2240D" w:rsidP="00D22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Препо</w:t>
      </w:r>
      <w:r>
        <w:rPr>
          <w:rFonts w:ascii="Times New Roman" w:hAnsi="Times New Roman" w:cs="Times New Roman"/>
          <w:sz w:val="24"/>
          <w:szCs w:val="24"/>
        </w:rPr>
        <w:t xml:space="preserve">даватель </w:t>
      </w:r>
      <w:r w:rsidRPr="008E6D58">
        <w:rPr>
          <w:rFonts w:ascii="Times New Roman" w:hAnsi="Times New Roman" w:cs="Times New Roman"/>
          <w:sz w:val="24"/>
          <w:szCs w:val="24"/>
        </w:rPr>
        <w:t xml:space="preserve">ГБПОУ </w:t>
      </w:r>
      <w:r>
        <w:rPr>
          <w:rFonts w:ascii="Times New Roman" w:hAnsi="Times New Roman" w:cs="Times New Roman"/>
          <w:sz w:val="24"/>
          <w:szCs w:val="24"/>
        </w:rPr>
        <w:t>КК «АИСТ</w:t>
      </w:r>
      <w:r w:rsidRPr="008E6D58">
        <w:rPr>
          <w:rFonts w:ascii="Times New Roman" w:hAnsi="Times New Roman" w:cs="Times New Roman"/>
          <w:sz w:val="24"/>
          <w:szCs w:val="24"/>
        </w:rPr>
        <w:t>»</w:t>
      </w:r>
    </w:p>
    <w:p w:rsidR="00D2240D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6D58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8E6D58" w:rsidRDefault="00D2240D" w:rsidP="00D2240D">
      <w:pPr>
        <w:tabs>
          <w:tab w:val="left" w:pos="28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D2240D" w:rsidRPr="00FB375F" w:rsidRDefault="00D2240D" w:rsidP="00D2240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2240D" w:rsidRPr="006237CC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Хлопкова В.М</w:t>
      </w:r>
      <w:r w:rsidRPr="006237CC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кандидат исторических наук, доцент ФГБОУ ВО «АГПУ»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Квалификация по диплому:</w:t>
      </w:r>
    </w:p>
    <w:p w:rsidR="00D2240D" w:rsidRPr="00C7281B" w:rsidRDefault="00D2240D" w:rsidP="00D2240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C7281B">
        <w:rPr>
          <w:rFonts w:ascii="Times New Roman" w:hAnsi="Times New Roman" w:cs="Times New Roman"/>
          <w:sz w:val="24"/>
          <w:szCs w:val="24"/>
        </w:rPr>
        <w:t>учитель истории и мировой художественной культуры</w:t>
      </w:r>
    </w:p>
    <w:p w:rsidR="00D2240D" w:rsidRPr="006237CC" w:rsidRDefault="00D2240D" w:rsidP="00D224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7C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45D6" w:rsidRPr="002146D4" w:rsidRDefault="007545D6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B12F5" w:rsidRDefault="00BB12F5" w:rsidP="00002FC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3A1BE8" w:rsidRPr="003A1BE8" w:rsidRDefault="003A1BE8" w:rsidP="003A1BE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</w:tblGrid>
      <w:tr w:rsidR="005F1F40" w:rsidRPr="00CA1376" w:rsidTr="00D01F1F">
        <w:trPr>
          <w:trHeight w:val="406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E52DF9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5F1F40" w:rsidRPr="00CA1376" w:rsidTr="00D01F1F">
        <w:tc>
          <w:tcPr>
            <w:tcW w:w="7668" w:type="dxa"/>
            <w:shd w:val="clear" w:color="auto" w:fill="auto"/>
          </w:tcPr>
          <w:p w:rsidR="005F1F40" w:rsidRPr="005F1F40" w:rsidRDefault="005F1F40" w:rsidP="005F1F4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учебной дисциплины </w:t>
            </w:r>
            <w:r w:rsidR="00177EE0">
              <w:rPr>
                <w:rFonts w:ascii="Times New Roman" w:hAnsi="Times New Roman" w:cs="Times New Roman"/>
                <w:sz w:val="28"/>
                <w:szCs w:val="28"/>
              </w:rPr>
              <w:t>УД б.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География</w:t>
            </w:r>
          </w:p>
        </w:tc>
      </w:tr>
      <w:tr w:rsidR="005F1F40" w:rsidRPr="00CA1376" w:rsidTr="00D01F1F">
        <w:trPr>
          <w:trHeight w:val="670"/>
        </w:trPr>
        <w:tc>
          <w:tcPr>
            <w:tcW w:w="7668" w:type="dxa"/>
            <w:shd w:val="clear" w:color="auto" w:fill="auto"/>
          </w:tcPr>
          <w:p w:rsidR="005F1F40" w:rsidRPr="00CA13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учебной дисциплины в учебном плане</w:t>
            </w:r>
          </w:p>
        </w:tc>
      </w:tr>
      <w:tr w:rsidR="005F1F40" w:rsidRPr="00936D76" w:rsidTr="00D01F1F">
        <w:tc>
          <w:tcPr>
            <w:tcW w:w="7668" w:type="dxa"/>
            <w:shd w:val="clear" w:color="auto" w:fill="auto"/>
          </w:tcPr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учебной дисциплины - личностные, метапредметные, предметные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Содержание учебной дисциплины с учетом профиля профессионального образования</w:t>
            </w:r>
          </w:p>
          <w:p w:rsidR="005F1F40" w:rsidRPr="00936D76" w:rsidRDefault="005F1F40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определением основных видов учебной деятельности обучающихся</w:t>
            </w:r>
          </w:p>
          <w:p w:rsidR="00D2240D" w:rsidRPr="00D2240D" w:rsidRDefault="00D2240D" w:rsidP="00D2240D">
            <w:pPr>
              <w:numPr>
                <w:ilvl w:val="0"/>
                <w:numId w:val="1"/>
              </w:numPr>
              <w:tabs>
                <w:tab w:val="clear" w:pos="786"/>
                <w:tab w:val="num" w:pos="644"/>
              </w:tabs>
              <w:ind w:left="6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арактеристика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вных видов учебной деятельности </w:t>
            </w:r>
            <w:r w:rsidRPr="008D7DF4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  <w:p w:rsidR="00D2240D" w:rsidRPr="00936D76" w:rsidRDefault="00D2240D" w:rsidP="00D01F1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36D76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</w:tc>
      </w:tr>
    </w:tbl>
    <w:p w:rsidR="003A1BE8" w:rsidRPr="00D2240D" w:rsidRDefault="003A1BE8" w:rsidP="003A1BE8">
      <w:pPr>
        <w:rPr>
          <w:rFonts w:ascii="Times New Roman" w:hAnsi="Times New Roman" w:cs="Times New Roman"/>
          <w:bCs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CA1376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sz w:val="28"/>
          <w:szCs w:val="28"/>
        </w:rPr>
      </w:pPr>
    </w:p>
    <w:p w:rsidR="003A1BE8" w:rsidRPr="00FC4BBD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rPr>
          <w:rFonts w:ascii="Times New Roman" w:hAnsi="Times New Roman" w:cs="Times New Roman"/>
          <w:b/>
          <w:sz w:val="28"/>
          <w:szCs w:val="28"/>
        </w:rPr>
      </w:pPr>
    </w:p>
    <w:p w:rsidR="005F1F40" w:rsidRPr="005F1F40" w:rsidRDefault="003A1BE8" w:rsidP="005F1F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5F1F40" w:rsidRDefault="005F1F40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F40">
        <w:rPr>
          <w:rFonts w:ascii="Times New Roman" w:hAnsi="Times New Roman" w:cs="Times New Roman"/>
          <w:sz w:val="28"/>
          <w:szCs w:val="28"/>
        </w:rPr>
        <w:tab/>
        <w:t>Рабочая программа общеобразовательной учеб</w:t>
      </w:r>
      <w:r w:rsidR="00D2240D">
        <w:rPr>
          <w:rFonts w:ascii="Times New Roman" w:hAnsi="Times New Roman" w:cs="Times New Roman"/>
          <w:sz w:val="28"/>
          <w:szCs w:val="28"/>
        </w:rPr>
        <w:t xml:space="preserve">ной дисциплины базового уровня </w:t>
      </w:r>
      <w:r w:rsidRPr="005F1F40">
        <w:rPr>
          <w:rFonts w:ascii="Times New Roman" w:hAnsi="Times New Roman" w:cs="Times New Roman"/>
          <w:sz w:val="28"/>
          <w:szCs w:val="28"/>
        </w:rPr>
        <w:t>УД б</w:t>
      </w:r>
      <w:r w:rsidR="00177EE0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 xml:space="preserve"> География</w:t>
      </w:r>
      <w:r w:rsidRPr="005F1F40">
        <w:rPr>
          <w:rFonts w:ascii="Times New Roman" w:hAnsi="Times New Roman" w:cs="Times New Roman"/>
          <w:sz w:val="28"/>
          <w:szCs w:val="28"/>
        </w:rPr>
        <w:t xml:space="preserve"> пр</w:t>
      </w:r>
      <w:r w:rsidR="00F875E1">
        <w:rPr>
          <w:rFonts w:ascii="Times New Roman" w:hAnsi="Times New Roman" w:cs="Times New Roman"/>
          <w:sz w:val="28"/>
          <w:szCs w:val="28"/>
        </w:rPr>
        <w:t>едназначена для изучения географии</w:t>
      </w:r>
      <w:r w:rsidRPr="005F1F40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5F1F40" w:rsidRDefault="00177EE0" w:rsidP="00D2240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УД б. 11</w:t>
      </w:r>
      <w:r w:rsidR="005F1F40" w:rsidRPr="005F1F40">
        <w:rPr>
          <w:rFonts w:ascii="Times New Roman" w:hAnsi="Times New Roman" w:cs="Times New Roman"/>
          <w:sz w:val="28"/>
          <w:szCs w:val="28"/>
        </w:rPr>
        <w:t xml:space="preserve"> География разработана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№ 3 от 21 июля 2015 г. Регистрационный номер рецензии 373 от 23 июля 2015 г. ФГАУ «ФИРО»), на основе требований ФГОС среднего общего образования, предъявляемых к структуре, содержанию и результатам освоения учебной дисциплины «География»,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№06-259).</w:t>
      </w:r>
    </w:p>
    <w:p w:rsidR="007545D6" w:rsidRDefault="003A1BE8" w:rsidP="007545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A08">
        <w:rPr>
          <w:rFonts w:ascii="Times New Roman" w:hAnsi="Times New Roman" w:cs="Times New Roman"/>
          <w:sz w:val="28"/>
          <w:szCs w:val="28"/>
        </w:rPr>
        <w:t xml:space="preserve">Целями реализации </w:t>
      </w:r>
      <w:r w:rsidR="007545D6">
        <w:rPr>
          <w:rFonts w:ascii="Times New Roman" w:hAnsi="Times New Roman" w:cs="Times New Roman"/>
          <w:sz w:val="28"/>
          <w:szCs w:val="28"/>
        </w:rPr>
        <w:t>рабочей программы является формирование всесторонне развитой личности.</w:t>
      </w:r>
    </w:p>
    <w:p w:rsidR="007545D6" w:rsidRPr="007545D6" w:rsidRDefault="00A80D63" w:rsidP="007545D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реализации программы:</w:t>
      </w:r>
    </w:p>
    <w:p w:rsidR="007545D6" w:rsidRP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</w:t>
      </w:r>
      <w:r w:rsidR="007545D6" w:rsidRPr="005D02A4">
        <w:rPr>
          <w:rFonts w:ascii="Times New Roman" w:hAnsi="Times New Roman" w:cs="Times New Roman"/>
          <w:sz w:val="28"/>
          <w:szCs w:val="28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 xml:space="preserve">• воспитание уважения к другим народам и культурам, бережного отношения к окружающей природной среде;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lastRenderedPageBreak/>
        <w:t xml:space="preserve"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7545D6" w:rsidRPr="007545D6" w:rsidRDefault="007545D6" w:rsidP="00CF77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нахождение и применение географической информации, включая географические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7545D6" w:rsidRPr="007545D6" w:rsidRDefault="007545D6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45D6">
        <w:rPr>
          <w:rFonts w:ascii="Times New Roman" w:hAnsi="Times New Roman" w:cs="Times New Roman"/>
          <w:sz w:val="28"/>
          <w:szCs w:val="28"/>
        </w:rPr>
        <w:t>• 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3A1BE8" w:rsidRDefault="003A1BE8" w:rsidP="00D2240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Особенностью планирования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усиление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практи</w:t>
      </w:r>
      <w:r>
        <w:rPr>
          <w:rFonts w:ascii="Times New Roman" w:hAnsi="Times New Roman" w:cs="Times New Roman"/>
          <w:sz w:val="28"/>
          <w:szCs w:val="28"/>
        </w:rPr>
        <w:t>ческой составляющей</w:t>
      </w:r>
      <w:r w:rsidRPr="003A1BE8">
        <w:rPr>
          <w:rFonts w:ascii="Times New Roman" w:hAnsi="Times New Roman" w:cs="Times New Roman"/>
          <w:sz w:val="28"/>
          <w:szCs w:val="28"/>
        </w:rPr>
        <w:t xml:space="preserve"> курса, которая предполагает разнообразную самостоятельную, творческую и познавательную деятельность учащихся;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акцентуация внимания</w:t>
      </w:r>
      <w:r w:rsidRPr="003A1BE8">
        <w:rPr>
          <w:rFonts w:ascii="Times New Roman" w:hAnsi="Times New Roman" w:cs="Times New Roman"/>
          <w:sz w:val="28"/>
          <w:szCs w:val="28"/>
        </w:rPr>
        <w:t xml:space="preserve"> на технологических особенностях ряда отраслей и производств мирового хозяйства;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увеличен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3A1BE8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1BE8">
        <w:rPr>
          <w:rFonts w:ascii="Times New Roman" w:hAnsi="Times New Roman" w:cs="Times New Roman"/>
          <w:sz w:val="28"/>
          <w:szCs w:val="28"/>
        </w:rPr>
        <w:t xml:space="preserve"> содержания по географии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проблемы географии мирового хозяйства показаны на примерах не только зарубежных стран, но и России;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– типология стран учитывает особенности их социально-экономического развития.</w:t>
      </w:r>
    </w:p>
    <w:p w:rsidR="003A1BE8" w:rsidRPr="003A1BE8" w:rsidRDefault="003A1BE8" w:rsidP="00D224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Особое место в программе уделено практическим работам с различными источниками географической информации – картами, статистическими материалами, геоинформационными системами.</w:t>
      </w:r>
    </w:p>
    <w:p w:rsidR="003A1BE8" w:rsidRDefault="003A1BE8" w:rsidP="003A1B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sz w:val="28"/>
          <w:szCs w:val="28"/>
        </w:rPr>
        <w:t>Практико-ориентированные задания, проектная деятельность обучаемых, выполнение творческих заданий и подготовка рефератов является неотъемлемой частью учебного процесса.</w:t>
      </w: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CEF" w:rsidRDefault="006B1CEF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76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УЧЕБНОЙ ДИСЦИПЛИНЫ</w:t>
      </w:r>
    </w:p>
    <w:p w:rsidR="00D9786D" w:rsidRPr="00D9786D" w:rsidRDefault="005F1F40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относится к общеобразовательному циклу и содержит в себе </w:t>
      </w:r>
      <w:r w:rsidR="00D9786D" w:rsidRPr="00D9786D">
        <w:rPr>
          <w:rFonts w:ascii="Times New Roman" w:hAnsi="Times New Roman" w:cs="Times New Roman"/>
          <w:sz w:val="28"/>
          <w:szCs w:val="28"/>
        </w:rPr>
        <w:t xml:space="preserve">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 </w:t>
      </w:r>
    </w:p>
    <w:p w:rsidR="00D9786D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 xml:space="preserve"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 </w:t>
      </w:r>
    </w:p>
    <w:p w:rsidR="003A1BE8" w:rsidRPr="00D9786D" w:rsidRDefault="00D9786D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6D">
        <w:rPr>
          <w:rFonts w:ascii="Times New Roman" w:hAnsi="Times New Roman" w:cs="Times New Roman"/>
          <w:sz w:val="28"/>
          <w:szCs w:val="28"/>
        </w:rPr>
        <w:t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Все это она исследует в рамках традиционной триады «природа—население—хозяйство», создавая при этом качественно новое знание. Это позволяет рассматривать географию как одну из классических метадисциплин.</w:t>
      </w:r>
    </w:p>
    <w:p w:rsidR="003A1BE8" w:rsidRDefault="003A1BE8" w:rsidP="003A1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учебного процесса предусматривает последовательное чередование лекционных, практических и семинарских занятий. Так же запланировано проведение контрольных работ по окончанию изучения каждого раздела программы. В качестве форм контроля предусмотрено написание тестов, заполнение контурных карт, выполнение различных по тематике проектов.</w:t>
      </w:r>
    </w:p>
    <w:p w:rsidR="00191836" w:rsidRDefault="003A1BE8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раздел программы предполагает изучение определённой сферы географической науки такие как политическая карта мира, география населения мира, география мировых природных ресурсов, география мирового хозяйства, Россия в современном мире, </w:t>
      </w:r>
      <w:r w:rsidRPr="003A1BE8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географические аспекты современных глобальных проблем человечества</w:t>
      </w:r>
      <w:r w:rsidRPr="003A1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дисциплины для овладения практическими навыками использования знаний применяются практические занятия, для более углублённого и детального 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тем проводятся семинарские занятия, для практического применения полученных знаний применяются практические работы. Запланировано проведение нетрадиционных уроков в виде круглых столов, экскурсий и т.д., активно используются различные виды индивидуальной и групповой работы. Предполагается выполнение различных творческих работ студентами в ходе аудиторных занятий и во время выполнения внеаудиторной самостоятельной работы. Одной из форм самостоятельной работы студентов является выполнение индивидуального проекта.</w:t>
      </w:r>
      <w:r w:rsidR="006B1CEF">
        <w:rPr>
          <w:rFonts w:ascii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 xml:space="preserve">По окончании курса географии </w:t>
      </w:r>
      <w:r w:rsidR="00191836" w:rsidRPr="00E665F8">
        <w:rPr>
          <w:rFonts w:ascii="Times New Roman" w:eastAsia="Times New Roman" w:hAnsi="Times New Roman" w:cs="Times New Roman"/>
          <w:sz w:val="28"/>
          <w:szCs w:val="28"/>
        </w:rPr>
        <w:t>осуществляется учет знаний обучающихся по предмету в виде</w:t>
      </w:r>
      <w:r w:rsidR="006B1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1836">
        <w:rPr>
          <w:rFonts w:ascii="Times New Roman" w:hAnsi="Times New Roman" w:cs="Times New Roman"/>
          <w:sz w:val="28"/>
          <w:szCs w:val="28"/>
        </w:rPr>
        <w:t>дифференцированного зачёта.</w:t>
      </w:r>
    </w:p>
    <w:p w:rsidR="006B1CEF" w:rsidRDefault="006B1CEF" w:rsidP="006B1CE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177EE0">
        <w:rPr>
          <w:rFonts w:ascii="Times New Roman" w:eastAsia="Times New Roman" w:hAnsi="Times New Roman" w:cs="Times New Roman"/>
          <w:sz w:val="28"/>
          <w:szCs w:val="28"/>
        </w:rPr>
        <w:t>получении ППКРС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C72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</w:t>
      </w:r>
      <w:r>
        <w:rPr>
          <w:rFonts w:ascii="Times New Roman" w:eastAsia="Times New Roman" w:hAnsi="Times New Roman" w:cs="Times New Roman"/>
          <w:sz w:val="28"/>
          <w:szCs w:val="28"/>
        </w:rPr>
        <w:t>изучают географию</w:t>
      </w:r>
      <w:r w:rsidRPr="00C7281B">
        <w:rPr>
          <w:rFonts w:ascii="Times New Roman" w:eastAsia="Times New Roman" w:hAnsi="Times New Roman" w:cs="Times New Roman"/>
          <w:sz w:val="28"/>
          <w:szCs w:val="28"/>
        </w:rPr>
        <w:t xml:space="preserve"> как базовый учебный предмет в объеме:</w:t>
      </w:r>
    </w:p>
    <w:p w:rsidR="006B1CEF" w:rsidRPr="00B1333A" w:rsidRDefault="006B1CEF" w:rsidP="006B1C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3A">
        <w:rPr>
          <w:rFonts w:ascii="Times New Roman" w:hAnsi="Times New Roman" w:cs="Times New Roman"/>
          <w:b/>
          <w:sz w:val="28"/>
          <w:szCs w:val="28"/>
        </w:rPr>
        <w:t>Объём часов по видам учебной нагрузки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Вид учебной нагрузки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Объём часов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108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практические занятия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6B1CEF" w:rsidRPr="00B1333A" w:rsidTr="006C4AC9">
        <w:tc>
          <w:tcPr>
            <w:tcW w:w="6912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студентов</w:t>
            </w:r>
          </w:p>
        </w:tc>
        <w:tc>
          <w:tcPr>
            <w:tcW w:w="2694" w:type="dxa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6B1CEF" w:rsidRPr="00B1333A" w:rsidTr="006C4AC9">
        <w:tc>
          <w:tcPr>
            <w:tcW w:w="9606" w:type="dxa"/>
            <w:gridSpan w:val="2"/>
          </w:tcPr>
          <w:p w:rsidR="006B1CEF" w:rsidRPr="00B1333A" w:rsidRDefault="006B1CEF" w:rsidP="006C4AC9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B1333A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Аттестация осуществляется в форме дифференцированного зачёта.</w:t>
            </w:r>
          </w:p>
        </w:tc>
      </w:tr>
    </w:tbl>
    <w:p w:rsidR="006B1CEF" w:rsidRDefault="006B1CEF" w:rsidP="00191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2A4" w:rsidRPr="003726DF" w:rsidRDefault="005D02A4" w:rsidP="005D02A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3726DF">
        <w:rPr>
          <w:b/>
          <w:bCs/>
          <w:color w:val="auto"/>
          <w:sz w:val="28"/>
          <w:szCs w:val="28"/>
        </w:rPr>
        <w:t>Контроль и оценка результатов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2913"/>
        <w:gridCol w:w="3479"/>
      </w:tblGrid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Результаты обучения</w:t>
            </w:r>
          </w:p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Основные показатели оценки результата и их критерии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3726DF">
              <w:rPr>
                <w:bCs/>
                <w:color w:val="auto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3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представлениями о современной географической науке, ее участии в решении важнейших проблем человечества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овладение географ</w:t>
            </w:r>
            <w:r w:rsidRPr="003726DF">
              <w:rPr>
                <w:color w:val="auto"/>
                <w:sz w:val="28"/>
                <w:szCs w:val="28"/>
              </w:rPr>
              <w:t>ической картиной мира;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- умение </w:t>
            </w:r>
            <w:r>
              <w:rPr>
                <w:color w:val="auto"/>
                <w:sz w:val="28"/>
                <w:szCs w:val="28"/>
              </w:rPr>
              <w:t xml:space="preserve">определять роль географии </w:t>
            </w:r>
            <w:r w:rsidRPr="00096890">
              <w:rPr>
                <w:sz w:val="28"/>
                <w:szCs w:val="28"/>
              </w:rPr>
              <w:t>в решении важнейших проблем человечества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1,2,3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рактичес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кие занятия № 9</w:t>
            </w: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географическим мышлением для определения географических аспектов природных, социально-экономических 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процессов и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>- у</w:t>
            </w:r>
            <w:r>
              <w:rPr>
                <w:color w:val="auto"/>
                <w:sz w:val="28"/>
                <w:szCs w:val="28"/>
              </w:rPr>
              <w:t>мение видеть развитие географически</w:t>
            </w:r>
            <w:r w:rsidRPr="003726DF">
              <w:rPr>
                <w:color w:val="auto"/>
                <w:sz w:val="28"/>
                <w:szCs w:val="28"/>
              </w:rPr>
              <w:t>х процессов (определять причины и прогнозировать следствия);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контрольные работы № 1 ,2 ,3, практи</w:t>
            </w:r>
            <w:r>
              <w:rPr>
                <w:color w:val="auto"/>
                <w:sz w:val="28"/>
                <w:szCs w:val="28"/>
              </w:rPr>
              <w:t>ческие занятия №</w:t>
            </w:r>
            <w:r w:rsidRPr="003726DF">
              <w:rPr>
                <w:color w:val="auto"/>
                <w:sz w:val="28"/>
                <w:szCs w:val="28"/>
              </w:rPr>
              <w:t xml:space="preserve"> 4, 5, 6</w:t>
            </w:r>
            <w:r>
              <w:rPr>
                <w:color w:val="auto"/>
                <w:sz w:val="28"/>
                <w:szCs w:val="28"/>
              </w:rPr>
              <w:t>,27</w:t>
            </w: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ориентироваться в географическом пространстве, определять причинно-следственные связи процессов, протекающих в географическом пространстве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 xml:space="preserve">практические занятия № </w:t>
            </w:r>
            <w:r>
              <w:rPr>
                <w:color w:val="auto"/>
                <w:sz w:val="28"/>
                <w:szCs w:val="28"/>
              </w:rPr>
              <w:t>10,15, 16,18, 20, 22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развитие умений искать, анализировать, сопоставлять и оценивать содержащуюся в различных источниках</w:t>
            </w:r>
            <w:r>
              <w:rPr>
                <w:color w:val="auto"/>
                <w:sz w:val="28"/>
                <w:szCs w:val="28"/>
              </w:rPr>
              <w:t xml:space="preserve"> информацию о географических объектах и явлениях</w:t>
            </w:r>
            <w:r w:rsidRPr="003726DF">
              <w:rPr>
                <w:color w:val="auto"/>
                <w:sz w:val="28"/>
                <w:szCs w:val="28"/>
              </w:rPr>
              <w:t>, определять и аргу</w:t>
            </w:r>
            <w:r>
              <w:rPr>
                <w:color w:val="auto"/>
                <w:sz w:val="28"/>
                <w:szCs w:val="28"/>
              </w:rPr>
              <w:t>ментировать своѐ отношение к ним</w:t>
            </w:r>
            <w:r w:rsidRPr="003726DF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</w:t>
            </w:r>
            <w:r w:rsidRPr="003726DF">
              <w:rPr>
                <w:color w:val="auto"/>
                <w:sz w:val="28"/>
                <w:szCs w:val="28"/>
              </w:rPr>
              <w:t>ронтальный опро</w:t>
            </w:r>
            <w:r>
              <w:rPr>
                <w:color w:val="auto"/>
                <w:sz w:val="28"/>
                <w:szCs w:val="28"/>
              </w:rPr>
              <w:t>с, практические занятия № 14. 18, 19, 28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работать с картами и картографической информацией, умение наносить условные обозначения на контурные карты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индивидуальный опрос, </w:t>
            </w:r>
            <w:r w:rsidRPr="003726DF">
              <w:rPr>
                <w:color w:val="auto"/>
                <w:sz w:val="28"/>
                <w:szCs w:val="28"/>
              </w:rPr>
              <w:t>практические занятия № 1</w:t>
            </w:r>
            <w:r>
              <w:rPr>
                <w:color w:val="auto"/>
                <w:sz w:val="28"/>
                <w:szCs w:val="28"/>
              </w:rPr>
              <w:t>3</w:t>
            </w:r>
            <w:r w:rsidRPr="003726DF">
              <w:rPr>
                <w:color w:val="auto"/>
                <w:sz w:val="28"/>
                <w:szCs w:val="28"/>
              </w:rPr>
              <w:t>,2</w:t>
            </w:r>
            <w:r>
              <w:rPr>
                <w:color w:val="auto"/>
                <w:sz w:val="28"/>
                <w:szCs w:val="28"/>
              </w:rPr>
              <w:t>3,21, 29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3726DF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ладение умениями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географического анализа и интерпретации разнообразной информации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- умение подготовить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выступление с аргументацией собственной точки зрения;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- определять свою позицию</w:t>
            </w:r>
            <w:r>
              <w:rPr>
                <w:color w:val="auto"/>
                <w:sz w:val="28"/>
                <w:szCs w:val="28"/>
              </w:rPr>
              <w:t xml:space="preserve"> по отношению к различным географическим явлениям</w:t>
            </w:r>
            <w:r w:rsidRPr="003726DF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lastRenderedPageBreak/>
              <w:t xml:space="preserve">подготовка </w:t>
            </w:r>
            <w:r w:rsidRPr="003726DF">
              <w:rPr>
                <w:color w:val="auto"/>
                <w:sz w:val="28"/>
                <w:szCs w:val="28"/>
              </w:rPr>
              <w:lastRenderedPageBreak/>
              <w:t>индивидуальных выступлений;</w:t>
            </w:r>
          </w:p>
          <w:p w:rsidR="005D02A4" w:rsidRPr="003726DF" w:rsidRDefault="005D02A4" w:rsidP="00943637">
            <w:pPr>
              <w:rPr>
                <w:lang w:eastAsia="en-US"/>
              </w:rPr>
            </w:pPr>
          </w:p>
          <w:p w:rsidR="005D02A4" w:rsidRPr="003726DF" w:rsidRDefault="005D02A4" w:rsidP="0094363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726D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актические занятия № 18, 19, 20, 30</w:t>
            </w: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способность давать оценку</w:t>
            </w:r>
            <w:r>
              <w:rPr>
                <w:sz w:val="28"/>
                <w:szCs w:val="28"/>
              </w:rPr>
              <w:t>уровню</w:t>
            </w:r>
            <w:r w:rsidRPr="00096890">
              <w:rPr>
                <w:sz w:val="28"/>
                <w:szCs w:val="28"/>
              </w:rPr>
              <w:t xml:space="preserve"> безопасности окружающей среды</w:t>
            </w:r>
            <w:r>
              <w:rPr>
                <w:sz w:val="28"/>
                <w:szCs w:val="28"/>
              </w:rPr>
              <w:t>, адаптироваться к изменениям окружающей среды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 w:rsidRPr="003726DF">
              <w:rPr>
                <w:color w:val="auto"/>
                <w:sz w:val="28"/>
                <w:szCs w:val="28"/>
              </w:rPr>
              <w:t>подгот</w:t>
            </w:r>
            <w:r>
              <w:rPr>
                <w:color w:val="auto"/>
                <w:sz w:val="28"/>
                <w:szCs w:val="28"/>
              </w:rPr>
              <w:t>овка индивидуальных выступлений,практические занятия № 7, 8</w:t>
            </w:r>
            <w:r w:rsidRPr="003726DF">
              <w:rPr>
                <w:color w:val="auto"/>
                <w:sz w:val="28"/>
                <w:szCs w:val="28"/>
              </w:rPr>
              <w:t xml:space="preserve">, </w:t>
            </w:r>
            <w:r>
              <w:rPr>
                <w:color w:val="auto"/>
                <w:sz w:val="28"/>
                <w:szCs w:val="28"/>
              </w:rPr>
              <w:t>1</w:t>
            </w:r>
            <w:r w:rsidRPr="003726DF">
              <w:rPr>
                <w:color w:val="auto"/>
                <w:sz w:val="28"/>
                <w:szCs w:val="28"/>
              </w:rPr>
              <w:t>2</w:t>
            </w:r>
            <w:r>
              <w:rPr>
                <w:color w:val="auto"/>
                <w:sz w:val="28"/>
                <w:szCs w:val="28"/>
              </w:rPr>
              <w:t>, 11</w:t>
            </w:r>
          </w:p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  <w:tr w:rsidR="005D02A4" w:rsidRPr="00191836" w:rsidTr="00943637">
        <w:tc>
          <w:tcPr>
            <w:tcW w:w="3684" w:type="dxa"/>
            <w:shd w:val="clear" w:color="auto" w:fill="auto"/>
          </w:tcPr>
          <w:p w:rsidR="005D02A4" w:rsidRPr="00096890" w:rsidRDefault="005D02A4" w:rsidP="009436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</w:t>
            </w:r>
          </w:p>
        </w:tc>
        <w:tc>
          <w:tcPr>
            <w:tcW w:w="3317" w:type="dxa"/>
            <w:shd w:val="clear" w:color="auto" w:fill="auto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- умение объяснять сущность глобальных проблем, и определять их влияние на мировое сообщество</w:t>
            </w:r>
          </w:p>
        </w:tc>
        <w:tc>
          <w:tcPr>
            <w:tcW w:w="2570" w:type="dxa"/>
          </w:tcPr>
          <w:p w:rsidR="005D02A4" w:rsidRPr="003726DF" w:rsidRDefault="005D02A4" w:rsidP="00943637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практические занятия № 24,25.</w:t>
            </w:r>
          </w:p>
        </w:tc>
      </w:tr>
    </w:tbl>
    <w:p w:rsidR="005D02A4" w:rsidRDefault="005D02A4" w:rsidP="005D02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тем индивидуальных проектов для студентов: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населения в техникуме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Загадочные рисунки пустынь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источники энергии в Краснодарском крае.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Опасные животные Чёрного моря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– фотография «Самое синее Чёрное море».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Виртуальная экскурсия – улицы Армавира.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следам великих путешественников.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особенности в государственной символике стран мира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CE3273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– фотовыставка «Мой любимый город»</w:t>
      </w:r>
      <w:r w:rsidRPr="00CE3273">
        <w:rPr>
          <w:rFonts w:ascii="Times New Roman" w:hAnsi="Times New Roman" w:cs="Times New Roman"/>
          <w:sz w:val="28"/>
          <w:szCs w:val="28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комплекта интерактивных карт Мира</w:t>
      </w: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Карликовые государства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География мест отдыха и туризма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Pr="003A1BE8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1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Мировые религии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презентация «Страны зарубежной Европы».</w:t>
      </w:r>
    </w:p>
    <w:p w:rsidR="005D02A4" w:rsidRDefault="005D02A4" w:rsidP="005D02A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проблемы человечества.</w:t>
      </w:r>
    </w:p>
    <w:p w:rsidR="00A80D63" w:rsidRPr="00D2240D" w:rsidRDefault="005D02A4" w:rsidP="00D2240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5125">
        <w:rPr>
          <w:rFonts w:ascii="Times New Roman" w:hAnsi="Times New Roman" w:cs="Times New Roman"/>
          <w:sz w:val="28"/>
          <w:szCs w:val="28"/>
        </w:rPr>
        <w:t>Языки народов мира.</w:t>
      </w:r>
    </w:p>
    <w:p w:rsidR="00D9786D" w:rsidRDefault="00D9786D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CE7B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CA1376">
        <w:rPr>
          <w:rFonts w:ascii="Times New Roman" w:hAnsi="Times New Roman" w:cs="Times New Roman"/>
          <w:b/>
          <w:sz w:val="28"/>
          <w:szCs w:val="28"/>
        </w:rPr>
        <w:t xml:space="preserve">МЕСТО ДИСЦИПЛИНЫ В </w:t>
      </w:r>
      <w:r>
        <w:rPr>
          <w:rFonts w:ascii="Times New Roman" w:hAnsi="Times New Roman" w:cs="Times New Roman"/>
          <w:b/>
          <w:sz w:val="28"/>
          <w:szCs w:val="28"/>
        </w:rPr>
        <w:t>УЧЕБНОМ ПЛАНЕ.</w:t>
      </w:r>
    </w:p>
    <w:p w:rsidR="00D2240D" w:rsidRPr="00D34443" w:rsidRDefault="00D2240D" w:rsidP="00D22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учебная дисциплина </w:t>
      </w:r>
      <w:r w:rsidRPr="00571358">
        <w:rPr>
          <w:rFonts w:ascii="Times New Roman" w:hAnsi="Times New Roman" w:cs="Times New Roman"/>
          <w:sz w:val="28"/>
          <w:szCs w:val="28"/>
        </w:rPr>
        <w:t xml:space="preserve">УД </w:t>
      </w:r>
      <w:r w:rsidR="00177EE0">
        <w:rPr>
          <w:rFonts w:ascii="Times New Roman" w:hAnsi="Times New Roman" w:cs="Times New Roman"/>
          <w:sz w:val="28"/>
          <w:szCs w:val="28"/>
        </w:rPr>
        <w:t>б.11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71358">
        <w:rPr>
          <w:rFonts w:ascii="Times New Roman" w:hAnsi="Times New Roman" w:cs="Times New Roman"/>
          <w:sz w:val="28"/>
          <w:szCs w:val="28"/>
        </w:rPr>
        <w:t>еография относится к предметной</w:t>
      </w:r>
      <w:r>
        <w:rPr>
          <w:rFonts w:ascii="Times New Roman" w:hAnsi="Times New Roman" w:cs="Times New Roman"/>
          <w:sz w:val="28"/>
          <w:szCs w:val="28"/>
        </w:rPr>
        <w:t xml:space="preserve"> области «О</w:t>
      </w:r>
      <w:r w:rsidRPr="00571358">
        <w:rPr>
          <w:rFonts w:ascii="Times New Roman" w:hAnsi="Times New Roman" w:cs="Times New Roman"/>
          <w:sz w:val="28"/>
          <w:szCs w:val="28"/>
        </w:rPr>
        <w:t>бщеобразовательные науки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71358">
        <w:rPr>
          <w:rFonts w:ascii="Times New Roman" w:hAnsi="Times New Roman" w:cs="Times New Roman"/>
          <w:sz w:val="28"/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</w:t>
      </w:r>
      <w:r>
        <w:rPr>
          <w:rFonts w:ascii="Times New Roman" w:hAnsi="Times New Roman" w:cs="Times New Roman"/>
          <w:sz w:val="28"/>
          <w:szCs w:val="28"/>
        </w:rPr>
        <w:t>него общего образования ППССЗ</w:t>
      </w:r>
      <w:r w:rsidRPr="00571358">
        <w:rPr>
          <w:rFonts w:ascii="Times New Roman" w:hAnsi="Times New Roman" w:cs="Times New Roman"/>
          <w:sz w:val="28"/>
          <w:szCs w:val="28"/>
        </w:rPr>
        <w:t xml:space="preserve"> с учетом требований ФГОС СПО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240D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="00177EE0">
        <w:rPr>
          <w:rFonts w:ascii="Times New Roman" w:hAnsi="Times New Roman" w:cs="Times New Roman"/>
          <w:sz w:val="28"/>
          <w:szCs w:val="28"/>
        </w:rPr>
        <w:t xml:space="preserve">43.01.02 </w:t>
      </w:r>
      <w:r w:rsidR="00177EE0" w:rsidRPr="00543615">
        <w:rPr>
          <w:rFonts w:ascii="Times New Roman" w:hAnsi="Times New Roman" w:cs="Times New Roman"/>
          <w:sz w:val="28"/>
          <w:szCs w:val="28"/>
        </w:rPr>
        <w:t>Парикмахер</w:t>
      </w:r>
      <w:r w:rsidR="00177EE0">
        <w:rPr>
          <w:rFonts w:ascii="Times New Roman" w:hAnsi="Times New Roman" w:cs="Times New Roman"/>
          <w:sz w:val="28"/>
          <w:szCs w:val="28"/>
        </w:rPr>
        <w:t>.</w:t>
      </w:r>
    </w:p>
    <w:p w:rsidR="00CE7BD2" w:rsidRPr="00CE7BD2" w:rsidRDefault="00CE7BD2" w:rsidP="00CE7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1BE8" w:rsidRPr="00571358" w:rsidRDefault="003A1BE8" w:rsidP="005713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D2" w:rsidRDefault="00CE7BD2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7EE0" w:rsidRDefault="00177EE0" w:rsidP="00D22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1BE8" w:rsidRPr="00CA1376" w:rsidRDefault="003A1BE8" w:rsidP="003A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РЕЗУЛЬТАТЫ ОСВОЕНИЯ УЧЕБНОЙ ДИСЦИПЛИНЫ – ЛИЧНОСТНЫЕ, МЕТАПРЕДМЕТНЫЕ, ПРЕДМЕТНЫЕ.</w:t>
      </w:r>
    </w:p>
    <w:p w:rsidR="00BC143F" w:rsidRPr="00571358" w:rsidRDefault="00BC143F" w:rsidP="00BC143F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4195">
        <w:rPr>
          <w:rFonts w:ascii="Times New Roman" w:hAnsi="Times New Roman" w:cs="Times New Roman"/>
          <w:sz w:val="28"/>
          <w:szCs w:val="28"/>
        </w:rPr>
        <w:t>Личностные результаты освоения основной образовател</w:t>
      </w:r>
      <w:r>
        <w:rPr>
          <w:rFonts w:ascii="Times New Roman" w:hAnsi="Times New Roman" w:cs="Times New Roman"/>
          <w:sz w:val="28"/>
          <w:szCs w:val="28"/>
        </w:rPr>
        <w:t xml:space="preserve">ьной программы </w:t>
      </w:r>
      <w:r w:rsidR="00CE7BD2">
        <w:rPr>
          <w:rFonts w:ascii="Times New Roman" w:hAnsi="Times New Roman" w:cs="Times New Roman"/>
          <w:sz w:val="28"/>
          <w:szCs w:val="28"/>
        </w:rPr>
        <w:t>отражают</w:t>
      </w:r>
      <w:r w:rsidRPr="00571358">
        <w:rPr>
          <w:rFonts w:ascii="Times New Roman" w:hAnsi="Times New Roman" w:cs="Times New Roman"/>
          <w:sz w:val="28"/>
          <w:szCs w:val="28"/>
        </w:rPr>
        <w:t>: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-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целостного мировоззрения, соответствующего современному уровню развития географической науки и общественной практики;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D9786D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 xml:space="preserve">− критичность мышления, владение первичными навыками анализа и критичной оценки получаемой информации; </w:t>
      </w:r>
    </w:p>
    <w:p w:rsidR="00BC143F" w:rsidRPr="00571358" w:rsidRDefault="00BC143F" w:rsidP="00BC14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358">
        <w:rPr>
          <w:rFonts w:ascii="Times New Roman" w:hAnsi="Times New Roman" w:cs="Times New Roman"/>
          <w:sz w:val="28"/>
          <w:szCs w:val="28"/>
        </w:rPr>
        <w:t>− креативность мышления, инициативность и находчивость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Метапредметные результаты освоения основной образоват</w:t>
      </w:r>
      <w:r w:rsidR="00CE7BD2">
        <w:rPr>
          <w:rFonts w:ascii="Times New Roman" w:hAnsi="Times New Roman" w:cs="Times New Roman"/>
          <w:sz w:val="28"/>
          <w:szCs w:val="28"/>
        </w:rPr>
        <w:t>ельной программы отражают</w:t>
      </w:r>
      <w:r w:rsidRPr="00CF779C">
        <w:rPr>
          <w:rFonts w:ascii="Times New Roman" w:hAnsi="Times New Roman" w:cs="Times New Roman"/>
          <w:sz w:val="28"/>
          <w:szCs w:val="28"/>
        </w:rPr>
        <w:t>: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BC143F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осознанное владение логическими действиями определения понятий, </w:t>
      </w:r>
      <w:r w:rsidRPr="00CF779C">
        <w:rPr>
          <w:rFonts w:ascii="Times New Roman" w:hAnsi="Times New Roman" w:cs="Times New Roman"/>
          <w:sz w:val="28"/>
          <w:szCs w:val="28"/>
        </w:rPr>
        <w:lastRenderedPageBreak/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 xml:space="preserve">− 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 </w:t>
      </w:r>
    </w:p>
    <w:p w:rsidR="00BC143F" w:rsidRPr="00CF779C" w:rsidRDefault="00BC143F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79C">
        <w:rPr>
          <w:rFonts w:ascii="Times New Roman" w:hAnsi="Times New Roman" w:cs="Times New Roman"/>
          <w:sz w:val="28"/>
          <w:szCs w:val="28"/>
        </w:rPr>
        <w:t>− понимание места и роли географии в системе наук; представление об обширных междисциплинарных связях географии;</w:t>
      </w:r>
    </w:p>
    <w:p w:rsidR="00BC143F" w:rsidRPr="00B15EF9" w:rsidRDefault="00CE7BD2" w:rsidP="00BC14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результаты изучения дисциплины </w:t>
      </w:r>
      <w:r w:rsidR="00BC143F" w:rsidRPr="00B15EF9">
        <w:rPr>
          <w:rFonts w:ascii="Times New Roman" w:hAnsi="Times New Roman" w:cs="Times New Roman"/>
          <w:sz w:val="28"/>
          <w:szCs w:val="28"/>
        </w:rPr>
        <w:t>на базовом уро</w:t>
      </w:r>
      <w:r>
        <w:rPr>
          <w:rFonts w:ascii="Times New Roman" w:hAnsi="Times New Roman" w:cs="Times New Roman"/>
          <w:sz w:val="28"/>
          <w:szCs w:val="28"/>
        </w:rPr>
        <w:t>вне отражают: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 </w:t>
      </w:r>
    </w:p>
    <w:p w:rsidR="00D9786D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 − владение умениями географического анализа и интерпретации разнообразной информации; 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BC143F" w:rsidRPr="00096890" w:rsidRDefault="00BC143F" w:rsidP="00BC143F">
      <w:pPr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 − сформированность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CE7BD2" w:rsidRPr="00CE7BD2" w:rsidRDefault="003D49C6" w:rsidP="00CE7BD2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346E27">
        <w:rPr>
          <w:bCs/>
          <w:color w:val="auto"/>
          <w:sz w:val="28"/>
          <w:szCs w:val="28"/>
        </w:rPr>
        <w:t xml:space="preserve">Кроме того, в процессе освоения дисциплины происходит процесс формирования общих компетенций в рамках федерального компонента государственного образовательного стандарта среднего полного общего образования в пределах </w:t>
      </w:r>
      <w:r w:rsidR="00FC1230">
        <w:rPr>
          <w:sz w:val="28"/>
          <w:szCs w:val="28"/>
        </w:rPr>
        <w:t xml:space="preserve">43.01.02 </w:t>
      </w:r>
      <w:r w:rsidR="00FC1230" w:rsidRPr="00543615">
        <w:rPr>
          <w:sz w:val="28"/>
          <w:szCs w:val="28"/>
        </w:rPr>
        <w:t>Парикмахер</w:t>
      </w:r>
      <w:r w:rsidR="00FC1230">
        <w:rPr>
          <w:sz w:val="28"/>
          <w:szCs w:val="28"/>
        </w:rPr>
        <w:t>: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4. Осуществлять поиск информации, необходимой для эффективного выполнения профессиональных задач.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6. Работать в команде, эффективно общаться с коллегами, руководством, клиентами.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7EE0">
        <w:rPr>
          <w:rFonts w:ascii="Times New Roman" w:eastAsia="Calibri" w:hAnsi="Times New Roman" w:cs="Times New Roman"/>
          <w:sz w:val="28"/>
          <w:szCs w:val="28"/>
          <w:lang w:eastAsia="en-US"/>
        </w:rPr>
        <w:t>ОК 7. Исполнять воинскую обязанность*(2), в том числе с применением полученных профессиональных знаний (для юношей).</w:t>
      </w:r>
    </w:p>
    <w:p w:rsidR="00177EE0" w:rsidRPr="00177EE0" w:rsidRDefault="00177EE0" w:rsidP="00177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BD2" w:rsidRPr="00CE7BD2" w:rsidRDefault="00CE7BD2" w:rsidP="00CE7BD2">
      <w:pPr>
        <w:pStyle w:val="Default"/>
        <w:jc w:val="both"/>
        <w:rPr>
          <w:bCs/>
          <w:sz w:val="28"/>
          <w:szCs w:val="28"/>
        </w:rPr>
      </w:pPr>
    </w:p>
    <w:p w:rsidR="00CE7BD2" w:rsidRPr="00CE7BD2" w:rsidRDefault="00CE7BD2" w:rsidP="00CE7BD2">
      <w:pPr>
        <w:pStyle w:val="Default"/>
        <w:rPr>
          <w:bCs/>
          <w:sz w:val="28"/>
          <w:szCs w:val="28"/>
        </w:rPr>
      </w:pPr>
    </w:p>
    <w:p w:rsidR="003D49C6" w:rsidRDefault="003D49C6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B203F" w:rsidRDefault="00CB203F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CE7BD2" w:rsidRPr="00346E27" w:rsidRDefault="00CE7BD2" w:rsidP="003D49C6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BC143F" w:rsidRPr="005F6ED7" w:rsidRDefault="00BC143F" w:rsidP="00BC1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FC4BBD">
        <w:rPr>
          <w:rFonts w:ascii="Times New Roman" w:hAnsi="Times New Roman" w:cs="Times New Roman"/>
          <w:b/>
          <w:sz w:val="28"/>
          <w:szCs w:val="28"/>
        </w:rPr>
        <w:t xml:space="preserve"> СОДЕРЖАНИЕ УЧЕБНОЙ ДИСЦИПЛИНЫ </w:t>
      </w:r>
      <w:r>
        <w:rPr>
          <w:rFonts w:ascii="Times New Roman" w:hAnsi="Times New Roman" w:cs="Times New Roman"/>
          <w:b/>
          <w:sz w:val="28"/>
          <w:szCs w:val="28"/>
        </w:rPr>
        <w:t>С УЧЁТОМ ПРОФИЛЯ ПРОФЕССИОНАЛЬНОГО ОБРАЗОВАНИЯ</w:t>
      </w:r>
    </w:p>
    <w:p w:rsidR="00BC143F" w:rsidRPr="00096890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География как наука. Ее роль и значение в системе наук. Цели и задачи географии при освоении профессий СПО и специальностей СПО.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Источники географической информации</w:t>
      </w:r>
    </w:p>
    <w:p w:rsidR="00BC143F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Традиционные и новые методы географических исследований. Источники географической информации. Географические карты различной тематики и их практическое использование. Статистические материалы. Геоинформационные системы. Международные сравнения.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географическими картами различной тематики. </w:t>
      </w:r>
      <w:r w:rsidRPr="00096890">
        <w:rPr>
          <w:rFonts w:ascii="Times New Roman" w:hAnsi="Times New Roman" w:cs="Times New Roman"/>
          <w:i/>
          <w:sz w:val="28"/>
          <w:szCs w:val="28"/>
        </w:rPr>
        <w:t>Нанесение основных географических объектов на контурную карту.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карт (картосхем), отражающих различные географические явления и процессы</w:t>
      </w:r>
      <w:r w:rsidRPr="00096890">
        <w:rPr>
          <w:rFonts w:ascii="Times New Roman" w:hAnsi="Times New Roman" w:cs="Times New Roman"/>
          <w:i/>
          <w:sz w:val="28"/>
          <w:szCs w:val="28"/>
        </w:rPr>
        <w:t>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Использование статистических материалов и геоинформационных систем. </w:t>
      </w:r>
    </w:p>
    <w:p w:rsidR="00BC143F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 xml:space="preserve">Политическое устройство мира </w:t>
      </w:r>
    </w:p>
    <w:p w:rsidR="00BC143F" w:rsidRPr="005E62FE" w:rsidRDefault="00BC143F" w:rsidP="00BC14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E">
        <w:rPr>
          <w:rFonts w:ascii="Times New Roman" w:hAnsi="Times New Roman" w:cs="Times New Roman"/>
          <w:sz w:val="28"/>
          <w:szCs w:val="28"/>
        </w:rPr>
        <w:t xml:space="preserve">Политическая карта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Исторические этапы ее формирования и современные особенности. Суверенные государства и несамоуправляющиеся государственные образования. Группировка стран по площади территории и численности населения. 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особенности социально-экономического развития развитых и развивающихся стран и их типы.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Ознакомление с политической картой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Составление карт (картосхем),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территории и численности населения.</w:t>
      </w:r>
      <w:r w:rsidRPr="00096890">
        <w:rPr>
          <w:rFonts w:ascii="Times New Roman" w:hAnsi="Times New Roman" w:cs="Times New Roman"/>
          <w:sz w:val="28"/>
          <w:szCs w:val="28"/>
        </w:rPr>
        <w:t xml:space="preserve"> Составление тематических таблиц, характеризующих различные типы стран по уровню социально-экономического развития.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мировых природных ресурсов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Взаимодействие человеческого общества и природной среды, его особенности на современном этапе. Экологизация хозяйственной деятельности человека. Географическая среда. Различные типы природопользования. Антропогенные природные комплексы. </w:t>
      </w:r>
      <w:r w:rsidRPr="00096890">
        <w:rPr>
          <w:rFonts w:ascii="Times New Roman" w:hAnsi="Times New Roman" w:cs="Times New Roman"/>
          <w:sz w:val="28"/>
          <w:szCs w:val="28"/>
        </w:rPr>
        <w:lastRenderedPageBreak/>
        <w:t xml:space="preserve">Геоэкологические проблемы. Природные условия и природные ресурсы. Виды природных ресурсов. Ресурсообеспеченность. Размещение различных видов природных ресурсов на территории мировой суши. Ресурсы Мирового океана. Территориальные сочетания природных ресурсов. Природно-ресурсный потенциал.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Определение и сравнение обеспеченности различных регионов и стран мира основными видами природных ресурсов. </w:t>
      </w:r>
      <w:r w:rsidRPr="00096890">
        <w:rPr>
          <w:rFonts w:ascii="Times New Roman" w:hAnsi="Times New Roman" w:cs="Times New Roman"/>
          <w:i/>
          <w:sz w:val="28"/>
          <w:szCs w:val="28"/>
        </w:rPr>
        <w:t>Выявление наиболее типичных экологических проблем, возникающих при использовании различных видов природных ресурсов.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Поиск возможных путей их решения. Экономическая оценка использования различных видов природных ресурсов. </w:t>
      </w:r>
    </w:p>
    <w:p w:rsidR="00BC143F" w:rsidRPr="00096890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890">
        <w:rPr>
          <w:rFonts w:ascii="Times New Roman" w:hAnsi="Times New Roman" w:cs="Times New Roman"/>
          <w:b/>
          <w:sz w:val="28"/>
          <w:szCs w:val="28"/>
        </w:rPr>
        <w:t>География населения мира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sz w:val="28"/>
          <w:szCs w:val="28"/>
        </w:rPr>
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 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 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мира. Расовый, этнолингвистический и религиозный состав населения. Размещение населения по территории земного шара. Средняя плотность населения в регионах и странах мира. Миграции населения и их основные направления. Урбанизация. «Ложная» урбанизация, субурбанизация, рурбанизация. Масштабы и темпы урбанизации в различных регионах и странах мира. Города-миллионеры, «сверхгорода» и мегалополисы. 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6890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</w:p>
    <w:p w:rsidR="00BC143F" w:rsidRPr="00096890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90">
        <w:rPr>
          <w:rFonts w:ascii="Times New Roman" w:hAnsi="Times New Roman" w:cs="Times New Roman"/>
          <w:i/>
          <w:sz w:val="28"/>
          <w:szCs w:val="28"/>
        </w:rPr>
        <w:t>Анализ особенностей расселения населения в различных странах и регионах мира.</w:t>
      </w:r>
      <w:r w:rsidRPr="00096890">
        <w:rPr>
          <w:rFonts w:ascii="Times New Roman" w:hAnsi="Times New Roman" w:cs="Times New Roman"/>
          <w:sz w:val="28"/>
          <w:szCs w:val="28"/>
        </w:rPr>
        <w:t xml:space="preserve"> Оценка демографической ситуации и особенностей демографической политики в различных странах и регионах мира</w:t>
      </w:r>
      <w:r w:rsidRPr="00096890">
        <w:rPr>
          <w:rFonts w:ascii="Times New Roman" w:hAnsi="Times New Roman" w:cs="Times New Roman"/>
          <w:i/>
          <w:sz w:val="28"/>
          <w:szCs w:val="28"/>
        </w:rPr>
        <w:t>. Сравнительная оценка качества жизни насе</w:t>
      </w:r>
      <w:r>
        <w:rPr>
          <w:rFonts w:ascii="Times New Roman" w:hAnsi="Times New Roman" w:cs="Times New Roman"/>
          <w:i/>
          <w:sz w:val="28"/>
          <w:szCs w:val="28"/>
        </w:rPr>
        <w:t>ления в различных странах и ре</w:t>
      </w:r>
      <w:r w:rsidRPr="00096890">
        <w:rPr>
          <w:rFonts w:ascii="Times New Roman" w:hAnsi="Times New Roman" w:cs="Times New Roman"/>
          <w:i/>
          <w:sz w:val="28"/>
          <w:szCs w:val="28"/>
        </w:rPr>
        <w:t xml:space="preserve">гионах мира. </w:t>
      </w:r>
      <w:r w:rsidRPr="00096890">
        <w:rPr>
          <w:rFonts w:ascii="Times New Roman" w:hAnsi="Times New Roman" w:cs="Times New Roman"/>
          <w:sz w:val="28"/>
          <w:szCs w:val="28"/>
        </w:rPr>
        <w:t xml:space="preserve">Оценка качества трудовых ресурсов в различных странах и регионах мира. </w:t>
      </w:r>
      <w:r w:rsidRPr="00096890">
        <w:rPr>
          <w:rFonts w:ascii="Times New Roman" w:hAnsi="Times New Roman" w:cs="Times New Roman"/>
          <w:i/>
          <w:sz w:val="28"/>
          <w:szCs w:val="28"/>
        </w:rPr>
        <w:t>Сравнительная оценка культурных традиций различных народов.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Мировое хозяйство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Современные особенности развития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 технический прогресс и его современные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>особенности. 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экономике. 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первичной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 Горнодобывающая промышленность. Географические аспекты добычи различных видов полезных ископаемых.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вторичной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Географические особенности мирового потребления минерального топлива, развития мировой электроэнергетики, черной и цветной металлургии, машиностроения, химической, лесной (перерабатывающие отрасли) и легкой промышленности.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отраслей третичной сферы мирового хозяйства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Транспортный комплекс и его современная стру</w:t>
      </w:r>
      <w:r>
        <w:rPr>
          <w:rFonts w:ascii="Times New Roman" w:hAnsi="Times New Roman" w:cs="Times New Roman"/>
          <w:sz w:val="28"/>
          <w:szCs w:val="28"/>
        </w:rPr>
        <w:t>ктура. Географические особенно</w:t>
      </w:r>
      <w:r w:rsidRPr="00060E88">
        <w:rPr>
          <w:rFonts w:ascii="Times New Roman" w:hAnsi="Times New Roman" w:cs="Times New Roman"/>
          <w:sz w:val="28"/>
          <w:szCs w:val="28"/>
        </w:rPr>
        <w:t xml:space="preserve">сти развития различных видов мирового транспорта. Крупнейшие мировые морские торговые порты и аэропорты. Связь и ее современные виды. 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международной торговли товарами.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 занятия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Определение особенностей размещения различных отраслей мирового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Определение хозяйственной специализации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>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</w:r>
    </w:p>
    <w:p w:rsidR="00BC143F" w:rsidRPr="00060E88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Регионы мира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Европы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хозяйства. Германия и Великобритания как ведущие страны Зарубежной Европы.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Зарубежной Азии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Зарубежной Азии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 Япония, Китай и Индия как ведущие страны Зарубежной Азии.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Африки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>Место и роль Африки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Северной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 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Латинской Америки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природноресурсного потенциала, населения и хозяйства. Отрасли международной специализации. Территориальная структура хозяйства. Интеграционные группировки. 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 </w:t>
      </w:r>
    </w:p>
    <w:p w:rsidR="00BC143F" w:rsidRPr="00060E88" w:rsidRDefault="00BC143F" w:rsidP="00BC14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E88">
        <w:rPr>
          <w:rFonts w:ascii="Times New Roman" w:hAnsi="Times New Roman" w:cs="Times New Roman"/>
          <w:b/>
          <w:sz w:val="28"/>
          <w:szCs w:val="28"/>
        </w:rPr>
        <w:t>География населения и хозяйства Австралии и Океании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sz w:val="28"/>
          <w:szCs w:val="28"/>
        </w:rPr>
        <w:t xml:space="preserve"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хозяйства. </w:t>
      </w:r>
      <w:r w:rsidRPr="00060E88">
        <w:rPr>
          <w:rFonts w:ascii="Times New Roman" w:hAnsi="Times New Roman" w:cs="Times New Roman"/>
          <w:sz w:val="28"/>
          <w:szCs w:val="28"/>
        </w:rPr>
        <w:lastRenderedPageBreak/>
        <w:t xml:space="preserve">Отраслевая и территориальная структура хозяйства Австралии и Новой Зеландии. </w:t>
      </w:r>
    </w:p>
    <w:p w:rsidR="00BC143F" w:rsidRPr="00060E88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0E88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060E88">
        <w:rPr>
          <w:rFonts w:ascii="Times New Roman" w:hAnsi="Times New Roman" w:cs="Times New Roman"/>
          <w:sz w:val="28"/>
          <w:szCs w:val="28"/>
        </w:rPr>
        <w:t xml:space="preserve"> Установление взаимосвязей между природно-ресурсным потенциалом различных территорий и размещением населения и хозяйства. </w:t>
      </w:r>
      <w:r w:rsidRPr="00060E88">
        <w:rPr>
          <w:rFonts w:ascii="Times New Roman" w:hAnsi="Times New Roman" w:cs="Times New Roman"/>
          <w:i/>
          <w:sz w:val="28"/>
          <w:szCs w:val="28"/>
        </w:rPr>
        <w:t>Составление комплексной экономико-географической характеристики стран и регионов мира</w:t>
      </w:r>
      <w:r w:rsidRPr="00060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1C45" w:rsidRDefault="00BC143F" w:rsidP="00BC143F">
      <w:pPr>
        <w:pStyle w:val="a3"/>
        <w:numPr>
          <w:ilvl w:val="0"/>
          <w:numId w:val="2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Россия в современном мире</w:t>
      </w:r>
      <w:r w:rsidR="00291C45">
        <w:rPr>
          <w:rFonts w:ascii="Times New Roman" w:hAnsi="Times New Roman" w:cs="Times New Roman"/>
          <w:b/>
          <w:sz w:val="28"/>
          <w:szCs w:val="28"/>
        </w:rPr>
        <w:t>.</w:t>
      </w:r>
    </w:p>
    <w:p w:rsidR="00BC143F" w:rsidRPr="00291C45" w:rsidRDefault="00BC143F" w:rsidP="00291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1C45">
        <w:rPr>
          <w:rFonts w:ascii="Times New Roman" w:hAnsi="Times New Roman" w:cs="Times New Roman"/>
          <w:sz w:val="28"/>
          <w:szCs w:val="28"/>
        </w:rPr>
        <w:t>Россия на политической карте мира.</w:t>
      </w:r>
      <w:r w:rsidR="00177EE0">
        <w:rPr>
          <w:rFonts w:ascii="Times New Roman" w:hAnsi="Times New Roman" w:cs="Times New Roman"/>
          <w:sz w:val="28"/>
          <w:szCs w:val="28"/>
        </w:rPr>
        <w:t xml:space="preserve"> </w:t>
      </w:r>
      <w:r w:rsidRPr="00291C45">
        <w:rPr>
          <w:rFonts w:ascii="Times New Roman" w:hAnsi="Times New Roman" w:cs="Times New Roman"/>
          <w:sz w:val="28"/>
          <w:szCs w:val="28"/>
        </w:rPr>
        <w:t xml:space="preserve">Изменение географического, геополитического и геоэкономического положения России на рубеже XX — XXI веков. Характеристика современного этапа социально-экономического развития. 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="00177EE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Оценка современного геополитического и геоэкономического положения России</w:t>
      </w:r>
      <w:r w:rsidRPr="009E420B">
        <w:rPr>
          <w:rFonts w:ascii="Times New Roman" w:hAnsi="Times New Roman" w:cs="Times New Roman"/>
          <w:sz w:val="28"/>
          <w:szCs w:val="28"/>
        </w:rPr>
        <w:t>. Определение роли России и ее отдельных регио</w:t>
      </w:r>
      <w:r>
        <w:rPr>
          <w:rFonts w:ascii="Times New Roman" w:hAnsi="Times New Roman" w:cs="Times New Roman"/>
          <w:sz w:val="28"/>
          <w:szCs w:val="28"/>
        </w:rPr>
        <w:t>нов в международном географиче</w:t>
      </w:r>
      <w:r w:rsidRPr="009E420B">
        <w:rPr>
          <w:rFonts w:ascii="Times New Roman" w:hAnsi="Times New Roman" w:cs="Times New Roman"/>
          <w:sz w:val="28"/>
          <w:szCs w:val="28"/>
        </w:rPr>
        <w:t xml:space="preserve">ском разделении труда. </w:t>
      </w:r>
      <w:r w:rsidRPr="009E420B">
        <w:rPr>
          <w:rFonts w:ascii="Times New Roman" w:hAnsi="Times New Roman" w:cs="Times New Roman"/>
          <w:i/>
          <w:sz w:val="28"/>
          <w:szCs w:val="28"/>
        </w:rPr>
        <w:t>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</w:r>
    </w:p>
    <w:p w:rsidR="00BC143F" w:rsidRPr="009E420B" w:rsidRDefault="00BC143F" w:rsidP="00BC143F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0B">
        <w:rPr>
          <w:rFonts w:ascii="Times New Roman" w:hAnsi="Times New Roman" w:cs="Times New Roman"/>
          <w:b/>
          <w:sz w:val="28"/>
          <w:szCs w:val="28"/>
        </w:rPr>
        <w:t>Географические аспекты современных глобальных проблем человечества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420B">
        <w:rPr>
          <w:rFonts w:ascii="Times New Roman" w:hAnsi="Times New Roman" w:cs="Times New Roman"/>
          <w:sz w:val="28"/>
          <w:szCs w:val="28"/>
        </w:rPr>
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Проблема преодоления отсталости развивающихся стран. Роль географии в решении глобальных проблем человечества. </w:t>
      </w:r>
    </w:p>
    <w:p w:rsidR="00BC143F" w:rsidRPr="009E420B" w:rsidRDefault="00BC143F" w:rsidP="00BC143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420B">
        <w:rPr>
          <w:rFonts w:ascii="Times New Roman" w:hAnsi="Times New Roman" w:cs="Times New Roman"/>
          <w:b/>
          <w:i/>
          <w:sz w:val="28"/>
          <w:szCs w:val="28"/>
        </w:rPr>
        <w:t>Практические занятия</w:t>
      </w:r>
      <w:r w:rsidRPr="009E420B">
        <w:rPr>
          <w:rFonts w:ascii="Times New Roman" w:hAnsi="Times New Roman" w:cs="Times New Roman"/>
          <w:sz w:val="28"/>
          <w:szCs w:val="28"/>
        </w:rPr>
        <w:t xml:space="preserve"> 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проблем человечества. </w:t>
      </w:r>
      <w:r w:rsidRPr="009E420B">
        <w:rPr>
          <w:rFonts w:ascii="Times New Roman" w:hAnsi="Times New Roman" w:cs="Times New Roman"/>
          <w:i/>
          <w:sz w:val="28"/>
          <w:szCs w:val="28"/>
        </w:rPr>
        <w:t>Выявление и оценка важнейших международ</w:t>
      </w:r>
      <w:r>
        <w:rPr>
          <w:rFonts w:ascii="Times New Roman" w:hAnsi="Times New Roman" w:cs="Times New Roman"/>
          <w:i/>
          <w:sz w:val="28"/>
          <w:szCs w:val="28"/>
        </w:rPr>
        <w:t>ных</w:t>
      </w:r>
      <w:r w:rsidR="00177E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E420B">
        <w:rPr>
          <w:rFonts w:ascii="Times New Roman" w:hAnsi="Times New Roman" w:cs="Times New Roman"/>
          <w:i/>
          <w:sz w:val="28"/>
          <w:szCs w:val="28"/>
        </w:rPr>
        <w:t>событий и ситуаций, связанных с глобальными проблемами человечества.</w:t>
      </w:r>
    </w:p>
    <w:p w:rsidR="000F6138" w:rsidRPr="000F6138" w:rsidRDefault="000F6138" w:rsidP="00BC143F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P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43785C" w:rsidRDefault="0043785C" w:rsidP="000F6138">
      <w:pPr>
        <w:rPr>
          <w:rFonts w:ascii="Times New Roman" w:hAnsi="Times New Roman" w:cs="Times New Roman"/>
          <w:sz w:val="28"/>
          <w:szCs w:val="28"/>
        </w:rPr>
        <w:sectPr w:rsidR="0043785C" w:rsidSect="000F613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5529"/>
        <w:gridCol w:w="2551"/>
        <w:gridCol w:w="2693"/>
        <w:gridCol w:w="2490"/>
      </w:tblGrid>
      <w:tr w:rsidR="00BC143F" w:rsidRPr="0001553D" w:rsidTr="00943637">
        <w:tc>
          <w:tcPr>
            <w:tcW w:w="1242" w:type="dxa"/>
            <w:vMerge w:val="restart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№ темы</w:t>
            </w:r>
          </w:p>
        </w:tc>
        <w:tc>
          <w:tcPr>
            <w:tcW w:w="5529" w:type="dxa"/>
            <w:vMerge w:val="restart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244" w:type="dxa"/>
            <w:gridSpan w:val="2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 аудиторной нагрузки</w:t>
            </w:r>
          </w:p>
        </w:tc>
        <w:tc>
          <w:tcPr>
            <w:tcW w:w="2490" w:type="dxa"/>
            <w:vMerge w:val="restart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</w:tr>
      <w:tr w:rsidR="00BC143F" w:rsidRPr="0001553D" w:rsidTr="00943637">
        <w:tc>
          <w:tcPr>
            <w:tcW w:w="1242" w:type="dxa"/>
            <w:vMerge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и лабораторные работы</w:t>
            </w:r>
          </w:p>
        </w:tc>
        <w:tc>
          <w:tcPr>
            <w:tcW w:w="2490" w:type="dxa"/>
            <w:vMerge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rPr>
          <w:trHeight w:val="751"/>
        </w:trPr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География как наука.</w:t>
            </w:r>
          </w:p>
        </w:tc>
        <w:tc>
          <w:tcPr>
            <w:tcW w:w="2551" w:type="dxa"/>
          </w:tcPr>
          <w:p w:rsidR="00BC143F" w:rsidRPr="0001553D" w:rsidRDefault="00943637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</w:t>
            </w:r>
            <w:r w:rsidRPr="000F61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0F6138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2A134E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143F" w:rsidRPr="00F709AB" w:rsidRDefault="0094363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Традиционные и новые методы географических исследований. Источники географической информации.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Географические карты различной тематики и их практическое использование.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2A134E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системы. Международные сравнения.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E5730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Ознакомление с географичес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картами различной тематики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4C09EA" w:rsidRDefault="00BC143F" w:rsidP="00943637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2 «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t>Нанесение основных географических объектов на контурную карту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E5730F" w:rsidRDefault="00BC143F" w:rsidP="0094363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3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(картосхем), отражающих различные географические явления и процессы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4C09EA" w:rsidRDefault="00BC143F" w:rsidP="00943637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4 «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географических карт различной тематики </w:t>
            </w:r>
            <w:r w:rsidRPr="004C09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определения тенденций и закономерностей развития географических явлений и процессов</w:t>
            </w:r>
            <w:r w:rsidRPr="004C09EA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BC143F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5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материа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 и геоинформационных систем</w:t>
            </w: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3637" w:rsidRPr="00943637" w:rsidRDefault="002A134E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5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43637" w:rsidRPr="00096890">
              <w:rPr>
                <w:rFonts w:ascii="Times New Roman" w:hAnsi="Times New Roman" w:cs="Times New Roman"/>
                <w:sz w:val="28"/>
                <w:szCs w:val="28"/>
              </w:rPr>
              <w:t>Использование статистических материа</w:t>
            </w:r>
            <w:r w:rsidR="00943637">
              <w:rPr>
                <w:rFonts w:ascii="Times New Roman" w:hAnsi="Times New Roman" w:cs="Times New Roman"/>
                <w:sz w:val="28"/>
                <w:szCs w:val="28"/>
              </w:rPr>
              <w:t>лов и геоинформационных систем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Pr="00C00F81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637" w:rsidRP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  <w:r w:rsidR="00CF07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ьная работа №1 по разделу 1 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F6138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C143F" w:rsidRPr="004C09EA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9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4C09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Политическое устройство мира </w:t>
            </w:r>
          </w:p>
        </w:tc>
        <w:tc>
          <w:tcPr>
            <w:tcW w:w="2551" w:type="dxa"/>
          </w:tcPr>
          <w:p w:rsidR="00BC143F" w:rsidRPr="0001553D" w:rsidRDefault="00D2240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C143F" w:rsidRPr="0001553D" w:rsidRDefault="0094363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5529" w:type="dxa"/>
          </w:tcPr>
          <w:p w:rsidR="00BC143F" w:rsidRPr="0001553D" w:rsidRDefault="00BC143F" w:rsidP="002A134E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Политическая карта мира.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Исторические этапы ее формирования и современные особенности.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943637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2240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Формы правления, типы государственного устройства и формы государственного режима.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94363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2240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C143F" w:rsidRPr="005E62FE" w:rsidRDefault="00BC143F" w:rsidP="002A1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Типология стран по уровню социально-экономического развития.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Ознакомл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 политической картой мира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5E62FE" w:rsidRDefault="00BC143F" w:rsidP="0094363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№ 7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 (картосхем), характеризующих государственное устройство стран мира, 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географию современных междунар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одных и региональных конфликтов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5E62FE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 8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5E62FE">
              <w:rPr>
                <w:rFonts w:ascii="Times New Roman" w:hAnsi="Times New Roman" w:cs="Times New Roman"/>
                <w:sz w:val="28"/>
                <w:szCs w:val="28"/>
              </w:rPr>
              <w:t>Нанесение на контурную карту стран мира, крупнейших по площади терри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тории и численности населения</w:t>
            </w:r>
            <w:r w:rsidRPr="005E62F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943637" w:rsidP="00943637">
            <w:pPr>
              <w:spacing w:line="228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</w:t>
            </w:r>
            <w:r w:rsidR="00BC143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143F" w:rsidRPr="00E5730F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таблиц, характеризующих типы стран по соци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ально-экономическим показателям</w:t>
            </w:r>
            <w:r w:rsidR="00BC143F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43637" w:rsidRPr="00995B35" w:rsidRDefault="002E08BC" w:rsidP="0094363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9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943637" w:rsidRPr="00E5730F">
              <w:rPr>
                <w:rFonts w:ascii="Times New Roman" w:hAnsi="Times New Roman" w:cs="Times New Roman"/>
                <w:sz w:val="28"/>
                <w:szCs w:val="28"/>
              </w:rPr>
              <w:t>Составление тематических таблиц, характеризующих типы стран по соци</w:t>
            </w:r>
            <w:r w:rsidR="00943637">
              <w:rPr>
                <w:rFonts w:ascii="Times New Roman" w:hAnsi="Times New Roman" w:cs="Times New Roman"/>
                <w:sz w:val="28"/>
                <w:szCs w:val="28"/>
              </w:rPr>
              <w:t>ально-экономическим показателям</w:t>
            </w:r>
            <w:r w:rsidR="00943637" w:rsidRPr="00E5730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943637" w:rsidRDefault="0094363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5529" w:type="dxa"/>
          </w:tcPr>
          <w:p w:rsidR="00BC143F" w:rsidRPr="005E62FE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2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</w:t>
            </w:r>
            <w:r w:rsidRPr="005E62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География мировых природных ресурсов</w:t>
            </w:r>
          </w:p>
        </w:tc>
        <w:tc>
          <w:tcPr>
            <w:tcW w:w="2551" w:type="dxa"/>
          </w:tcPr>
          <w:p w:rsidR="00BC143F" w:rsidRPr="0001553D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143F" w:rsidRPr="0001553D" w:rsidRDefault="008B01F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Взаимодействие человеческого общества и природной среды, его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собенности на современном этапе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 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Экологизация хозяйственной деятельности человека. Геогра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фическая среда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Различные типы природопользования. Антропогенные природные комплексы.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5529" w:type="dxa"/>
          </w:tcPr>
          <w:p w:rsidR="00BC143F" w:rsidRPr="0001553D" w:rsidRDefault="00BC143F" w:rsidP="00F318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Геоэкологические проблемы. 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F613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условия и природные ресурсы. Виды природных 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ресурсов.</w:t>
            </w:r>
            <w:r w:rsidR="008B01F7" w:rsidRPr="00096890">
              <w:rPr>
                <w:rFonts w:ascii="Times New Roman" w:hAnsi="Times New Roman" w:cs="Times New Roman"/>
                <w:sz w:val="28"/>
                <w:szCs w:val="28"/>
              </w:rPr>
              <w:t>Ресурсообеспеченность.</w:t>
            </w:r>
          </w:p>
        </w:tc>
        <w:tc>
          <w:tcPr>
            <w:tcW w:w="2551" w:type="dxa"/>
          </w:tcPr>
          <w:p w:rsidR="00BC143F" w:rsidRPr="000F6138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C143F" w:rsidRPr="006533C9" w:rsidRDefault="00BC143F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Ресурсы Мирового океана. Территориальные сочетания природных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Природно-ресурсный потенциал</w:t>
            </w:r>
            <w:r w:rsidRPr="000F61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7D7480" w:rsidRDefault="002E08BC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10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96890">
              <w:rPr>
                <w:rFonts w:ascii="Times New Roman" w:hAnsi="Times New Roman" w:cs="Times New Roman"/>
                <w:sz w:val="28"/>
                <w:szCs w:val="28"/>
              </w:rPr>
              <w:t>Определение и сравнение обеспеченности различных регионов и стран мира основ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ными видами природных ресурсов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6533C9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Pr="006533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6533C9">
              <w:rPr>
                <w:rFonts w:ascii="Times New Roman" w:hAnsi="Times New Roman" w:cs="Times New Roman"/>
                <w:sz w:val="28"/>
                <w:szCs w:val="28"/>
              </w:rPr>
              <w:t>Выявление наиболее типичных экологических проблем, возникающих при использовании различных видов природных ресурсов.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оиск возможных путей их решения</w:t>
            </w:r>
            <w:r w:rsidRPr="006533C9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BC143F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Экономическая оценка использования 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видов природных ресурсов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8B01F7" w:rsidRPr="006533C9" w:rsidRDefault="008B01F7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B7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№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12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Экономическая оценка использования разл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ичных видов природных ресурсов</w:t>
            </w: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Pr="006533C9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B01F7" w:rsidRDefault="008B01F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F7" w:rsidRDefault="008B01F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F7" w:rsidRPr="006533C9" w:rsidRDefault="008B01F7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C143F" w:rsidRPr="006533C9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4 </w:t>
            </w:r>
            <w:r w:rsidRPr="006533C9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 населения мира</w:t>
            </w:r>
            <w:r w:rsidRPr="006533C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D01F1F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BC143F" w:rsidRPr="00D01F1F" w:rsidRDefault="008B01F7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4.1</w:t>
            </w:r>
          </w:p>
        </w:tc>
        <w:tc>
          <w:tcPr>
            <w:tcW w:w="5529" w:type="dxa"/>
          </w:tcPr>
          <w:p w:rsidR="00BC143F" w:rsidRPr="0001553D" w:rsidRDefault="00BC143F" w:rsidP="00F318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населения мира и ее динамика. </w:t>
            </w:r>
            <w:r w:rsidR="008B01F7"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Демографическая политика.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8B01F7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Индекс человеческого развития.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BC143F" w:rsidRPr="000F6138" w:rsidRDefault="00BC143F" w:rsidP="00F31821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Трудовые ресурсы и занятость населения. 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BC143F" w:rsidRPr="000F6138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Расовый, этнолингвистический и религиозный состав населения.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>Размещение населения по территории земного шара. Средняя плотность населения в регионах и странах мира.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C143F" w:rsidRDefault="00BC143F" w:rsidP="0094363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Миграции населения и их основные направления. Урбанизация. «Ложная» урбанизация, субурбанизация, рурбанизация. 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  <w:r w:rsidR="008B01F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C143F" w:rsidRDefault="00BC143F" w:rsidP="00F31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890">
              <w:rPr>
                <w:rFonts w:ascii="Times New Roman" w:hAnsi="Times New Roman" w:cs="Times New Roman"/>
                <w:sz w:val="28"/>
                <w:szCs w:val="28"/>
              </w:rPr>
              <w:t xml:space="preserve">Масштабы и темпы урбанизации в различных регионах и странах мира. 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13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96890">
              <w:rPr>
                <w:rFonts w:ascii="Times New Roman" w:hAnsi="Times New Roman" w:cs="Times New Roman"/>
                <w:sz w:val="28"/>
                <w:szCs w:val="28"/>
              </w:rPr>
              <w:t>Оценка демографической ситуации и особенностей демографической политики в различных странах и регионах мира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1F7" w:rsidRPr="0001553D" w:rsidTr="00943637">
        <w:tc>
          <w:tcPr>
            <w:tcW w:w="1242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B01F7" w:rsidRDefault="008B01F7" w:rsidP="008B01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B01F7">
              <w:rPr>
                <w:rFonts w:ascii="Times New Roman" w:hAnsi="Times New Roman" w:cs="Times New Roman"/>
                <w:sz w:val="28"/>
                <w:szCs w:val="28"/>
              </w:rPr>
              <w:t>Оценка качества трудовых ресурсов в различных странах и регионах мира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B01F7" w:rsidRPr="0001553D" w:rsidRDefault="008B01F7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B01F7" w:rsidRPr="0001553D" w:rsidTr="00943637">
        <w:tc>
          <w:tcPr>
            <w:tcW w:w="1242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8B01F7" w:rsidRDefault="008B01F7" w:rsidP="008B01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8B01F7">
              <w:rPr>
                <w:rFonts w:ascii="Times New Roman" w:hAnsi="Times New Roman" w:cs="Times New Roman"/>
                <w:sz w:val="28"/>
                <w:szCs w:val="28"/>
              </w:rPr>
              <w:t>Сравнительная оценка культурных традиций различных народов</w:t>
            </w:r>
            <w:r w:rsidRPr="008B01F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8B01F7" w:rsidRDefault="008B01F7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8B01F7" w:rsidRPr="0001553D" w:rsidRDefault="008B01F7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4.10</w:t>
            </w:r>
          </w:p>
        </w:tc>
        <w:tc>
          <w:tcPr>
            <w:tcW w:w="5529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Контрольная работа № 2 </w:t>
            </w: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разделу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 xml:space="preserve">География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28"/>
                <w:szCs w:val="28"/>
              </w:rPr>
              <w:t>населения мира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rPr>
          <w:trHeight w:val="926"/>
        </w:trPr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5.</w:t>
            </w:r>
            <w:r w:rsidRPr="003C10CD">
              <w:rPr>
                <w:rFonts w:ascii="Times New Roman" w:hAnsi="Times New Roman" w:cs="Times New Roman"/>
                <w:b/>
                <w:sz w:val="28"/>
                <w:szCs w:val="28"/>
              </w:rPr>
              <w:t>Мировое хозяйство</w:t>
            </w:r>
          </w:p>
        </w:tc>
        <w:tc>
          <w:tcPr>
            <w:tcW w:w="2551" w:type="dxa"/>
          </w:tcPr>
          <w:p w:rsidR="00BC143F" w:rsidRPr="0001553D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5.1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Современные особенности развития 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5.2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отраслей первичной сферы </w:t>
            </w:r>
            <w:r w:rsidRPr="003C10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5.3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География отраслей вторичной сферы 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5.4</w:t>
            </w:r>
          </w:p>
        </w:tc>
        <w:tc>
          <w:tcPr>
            <w:tcW w:w="5529" w:type="dxa"/>
          </w:tcPr>
          <w:p w:rsidR="00BC143F" w:rsidRPr="003C10CD" w:rsidRDefault="00BC143F" w:rsidP="009436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0CD">
              <w:rPr>
                <w:rFonts w:ascii="Times New Roman" w:hAnsi="Times New Roman" w:cs="Times New Roman"/>
                <w:sz w:val="28"/>
                <w:szCs w:val="28"/>
              </w:rPr>
              <w:t>География отраслей третичной сферы мирового хозяйства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7D7480" w:rsidRDefault="002E08BC" w:rsidP="00943637">
            <w:pPr>
              <w:shd w:val="clear" w:color="auto" w:fill="FFFFFF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16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60E88"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размещения различ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ных отраслей мирового хозяйства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7F2FAF" w:rsidRDefault="002E08BC" w:rsidP="0094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17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060E88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международной торговли товарами и факторов, формирующих международную хозяйственную спец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иализацию стран и регионов мира</w:t>
            </w:r>
            <w:r w:rsidR="00BC143F"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7F2FA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Регионы</w:t>
            </w:r>
            <w:r w:rsidRPr="00D01F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мира.</w:t>
            </w:r>
          </w:p>
        </w:tc>
        <w:tc>
          <w:tcPr>
            <w:tcW w:w="2551" w:type="dxa"/>
          </w:tcPr>
          <w:p w:rsidR="00BC143F" w:rsidRPr="0001553D" w:rsidRDefault="002E08BC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6.1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Европы</w:t>
            </w:r>
          </w:p>
        </w:tc>
        <w:tc>
          <w:tcPr>
            <w:tcW w:w="2551" w:type="dxa"/>
          </w:tcPr>
          <w:p w:rsidR="00BC143F" w:rsidRPr="0001553D" w:rsidRDefault="00F31821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6.2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Зарубежной Азии.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6.3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Африки.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6.4 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Северной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6.5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Латинской Америки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6.6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География населения и хозяйства Австралии и Океании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Default="00F31821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 между природно-ресурсным потенциалом различных территорий и размещением насе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и хозяйства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бота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№ 18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взаимосвязей между природно-ресурсным потенциалом различных территорий и размещением населения и хозяйства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актическая работа № 19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Составление комплексной экономико-географической характеристики стран и регионов мира</w:t>
            </w:r>
            <w:r w:rsidRPr="009A6887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9A6887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Россия в современном мире</w:t>
            </w: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D01F1F" w:rsidRDefault="00D9786D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90" w:type="dxa"/>
          </w:tcPr>
          <w:p w:rsidR="00BC143F" w:rsidRPr="00A4055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7.1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Россия на политической карте мира.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Место России в мировом хозяйстве и международном географическом разделении труда.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7.3</w:t>
            </w:r>
          </w:p>
        </w:tc>
        <w:tc>
          <w:tcPr>
            <w:tcW w:w="5529" w:type="dxa"/>
          </w:tcPr>
          <w:p w:rsidR="00BC143F" w:rsidRPr="009A6887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6887">
              <w:rPr>
                <w:rFonts w:ascii="Times New Roman" w:hAnsi="Times New Roman" w:cs="Times New Roman"/>
                <w:sz w:val="28"/>
                <w:szCs w:val="28"/>
              </w:rPr>
              <w:t>Особенности территориальной структуры хозяйства. География отраслей международной специализации.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BB2895" w:rsidRDefault="00BC143F" w:rsidP="00943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4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ая работа № 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Оценка современного геополитического и 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положения России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BC143F" w:rsidP="0094363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еская работа № 21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Определение роли России и ее отдельных регио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 в международном географиче</w:t>
            </w: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ском разделении труда</w:t>
            </w: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2E08BC" w:rsidP="0094363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22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отраслевой и территориальной структуры внешней торговли товарами России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E80449" w:rsidP="00943637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</w:t>
            </w:r>
            <w:r w:rsidR="002E08BC">
              <w:rPr>
                <w:rFonts w:ascii="Times New Roman" w:hAnsi="Times New Roman" w:cs="Times New Roman"/>
                <w:bCs/>
                <w:sz w:val="28"/>
                <w:szCs w:val="28"/>
              </w:rPr>
              <w:t>абота № 23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Составление карт (картосхем) внешнеторговых связей России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AA35C2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D01F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8 </w:t>
            </w:r>
            <w:r w:rsidRPr="00D01F1F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человечества.</w:t>
            </w:r>
          </w:p>
        </w:tc>
        <w:tc>
          <w:tcPr>
            <w:tcW w:w="2551" w:type="dxa"/>
          </w:tcPr>
          <w:p w:rsidR="00BC143F" w:rsidRPr="00D01F1F" w:rsidRDefault="00AA35C2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BC143F" w:rsidRPr="00D01F1F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90" w:type="dxa"/>
          </w:tcPr>
          <w:p w:rsidR="00BC143F" w:rsidRPr="00A4055D" w:rsidRDefault="00BC143F" w:rsidP="0094363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05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8.1</w:t>
            </w:r>
          </w:p>
        </w:tc>
        <w:tc>
          <w:tcPr>
            <w:tcW w:w="5529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  <w:r w:rsidRPr="00BB28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8.2</w:t>
            </w:r>
          </w:p>
        </w:tc>
        <w:tc>
          <w:tcPr>
            <w:tcW w:w="5529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Сырьевая, энергетическая, демографическая, продовольственная и экологическая проблемы как особо приоритетные, возможные пути их решения.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8.3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</w:t>
            </w:r>
            <w:r w:rsidRPr="00D01F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блема преодоления отсталости развивающихся стран.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8.4</w:t>
            </w:r>
          </w:p>
        </w:tc>
        <w:tc>
          <w:tcPr>
            <w:tcW w:w="5529" w:type="dxa"/>
          </w:tcPr>
          <w:p w:rsidR="00BC143F" w:rsidRPr="00BB2895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B2895">
              <w:rPr>
                <w:rFonts w:ascii="Times New Roman" w:hAnsi="Times New Roman" w:cs="Times New Roman"/>
                <w:sz w:val="28"/>
                <w:szCs w:val="28"/>
              </w:rPr>
              <w:t>Роль географии в решении глобальных проблем человечества.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BB2895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24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Использование географических карт для выявления регионов с неблагоприятной экологической ситуацией, а также географических аспектов других глобальных про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>блем человечества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24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географических карт для выявления регионов с неблагоприятной экологической 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ситуацией, а также географических аспектов других глобальных про</w:t>
            </w:r>
            <w:r w:rsidR="00BC143F">
              <w:rPr>
                <w:rFonts w:ascii="Times New Roman" w:hAnsi="Times New Roman" w:cs="Times New Roman"/>
                <w:sz w:val="28"/>
                <w:szCs w:val="28"/>
              </w:rPr>
              <w:t xml:space="preserve">блем 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человечества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Pr="00BB2895" w:rsidRDefault="002E08BC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 № 25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C143F" w:rsidRPr="00BB2895">
              <w:rPr>
                <w:rFonts w:ascii="Times New Roman" w:hAnsi="Times New Roman" w:cs="Times New Roman"/>
                <w:sz w:val="28"/>
                <w:szCs w:val="28"/>
              </w:rPr>
              <w:t>Выявление и оценка важнейших международных событий и ситуаций, связанных с глобальными проблемами человечества</w:t>
            </w:r>
            <w:r w:rsidR="00BC143F" w:rsidRPr="00BB2895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BC143F" w:rsidRDefault="00BC143F" w:rsidP="00943637">
            <w:pPr>
              <w:shd w:val="clear" w:color="auto" w:fill="FFFFFF"/>
              <w:spacing w:before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43F" w:rsidRPr="00BB2895" w:rsidRDefault="00BC143F" w:rsidP="009436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8.5</w:t>
            </w:r>
          </w:p>
        </w:tc>
        <w:tc>
          <w:tcPr>
            <w:tcW w:w="5529" w:type="dxa"/>
          </w:tcPr>
          <w:p w:rsidR="00BC143F" w:rsidRPr="00D01F1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ая работа №3 по разделу 8 «</w:t>
            </w:r>
            <w:r w:rsidRPr="00D01F1F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человечества</w:t>
            </w:r>
            <w:r w:rsidRPr="00D01F1F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2551" w:type="dxa"/>
          </w:tcPr>
          <w:p w:rsidR="00BC143F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BC143F" w:rsidRPr="0001553D" w:rsidRDefault="00BC143F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240D" w:rsidRPr="0001553D" w:rsidTr="00943637">
        <w:tc>
          <w:tcPr>
            <w:tcW w:w="1242" w:type="dxa"/>
          </w:tcPr>
          <w:p w:rsidR="00D2240D" w:rsidRDefault="00D2240D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8.6</w:t>
            </w:r>
          </w:p>
        </w:tc>
        <w:tc>
          <w:tcPr>
            <w:tcW w:w="5529" w:type="dxa"/>
          </w:tcPr>
          <w:p w:rsidR="00D2240D" w:rsidRPr="00D2240D" w:rsidRDefault="00D2240D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Дифференцированный зачёт</w:t>
            </w:r>
          </w:p>
        </w:tc>
        <w:tc>
          <w:tcPr>
            <w:tcW w:w="2551" w:type="dxa"/>
          </w:tcPr>
          <w:p w:rsidR="00D2240D" w:rsidRPr="00D2240D" w:rsidRDefault="00D2240D" w:rsidP="0094363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4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2240D" w:rsidRPr="0001553D" w:rsidRDefault="00D2240D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90" w:type="dxa"/>
          </w:tcPr>
          <w:p w:rsidR="00D2240D" w:rsidRPr="0001553D" w:rsidRDefault="00D2240D" w:rsidP="0094363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C143F" w:rsidRPr="0001553D" w:rsidTr="00943637">
        <w:tc>
          <w:tcPr>
            <w:tcW w:w="1242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9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553D">
              <w:rPr>
                <w:rFonts w:ascii="Times New Roman" w:hAnsi="Times New Roman" w:cs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BC143F" w:rsidRPr="0001553D" w:rsidRDefault="00BC143F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BC143F" w:rsidRPr="0001553D" w:rsidRDefault="002E08BC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490" w:type="dxa"/>
          </w:tcPr>
          <w:p w:rsidR="00BC143F" w:rsidRPr="0001553D" w:rsidRDefault="002E08BC" w:rsidP="00943637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</w:tbl>
    <w:p w:rsidR="000F6138" w:rsidRDefault="000F6138" w:rsidP="000F6138">
      <w:pPr>
        <w:rPr>
          <w:rFonts w:ascii="Times New Roman" w:hAnsi="Times New Roman" w:cs="Times New Roman"/>
          <w:sz w:val="28"/>
          <w:szCs w:val="28"/>
        </w:rPr>
      </w:pPr>
    </w:p>
    <w:p w:rsidR="007D7480" w:rsidRDefault="007D7480" w:rsidP="000F6138">
      <w:pPr>
        <w:rPr>
          <w:rFonts w:ascii="Times New Roman" w:hAnsi="Times New Roman" w:cs="Times New Roman"/>
          <w:sz w:val="28"/>
          <w:szCs w:val="28"/>
        </w:rPr>
      </w:pPr>
    </w:p>
    <w:p w:rsidR="009845EA" w:rsidRDefault="009845EA" w:rsidP="000F6138">
      <w:pPr>
        <w:rPr>
          <w:rFonts w:ascii="Times New Roman" w:hAnsi="Times New Roman" w:cs="Times New Roman"/>
          <w:sz w:val="28"/>
          <w:szCs w:val="28"/>
        </w:rPr>
      </w:pPr>
    </w:p>
    <w:p w:rsidR="009845EA" w:rsidRDefault="009845EA" w:rsidP="000F6138">
      <w:pPr>
        <w:rPr>
          <w:rFonts w:ascii="Times New Roman" w:hAnsi="Times New Roman" w:cs="Times New Roman"/>
          <w:sz w:val="28"/>
          <w:szCs w:val="28"/>
        </w:rPr>
      </w:pPr>
    </w:p>
    <w:p w:rsidR="002E08BC" w:rsidRDefault="002E08BC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C2" w:rsidRDefault="00AA35C2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C2" w:rsidRDefault="00AA35C2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5C2" w:rsidRDefault="00AA35C2" w:rsidP="009845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35C2" w:rsidSect="00D51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AC9" w:rsidRDefault="006C4AC9" w:rsidP="000F6138">
      <w:pPr>
        <w:spacing w:after="0" w:line="240" w:lineRule="auto"/>
      </w:pPr>
      <w:r>
        <w:separator/>
      </w:r>
    </w:p>
  </w:endnote>
  <w:endnote w:type="continuationSeparator" w:id="0">
    <w:p w:rsidR="006C4AC9" w:rsidRDefault="006C4AC9" w:rsidP="000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C9" w:rsidRDefault="006C4AC9">
    <w:pPr>
      <w:pStyle w:val="a6"/>
      <w:jc w:val="center"/>
    </w:pPr>
  </w:p>
  <w:p w:rsidR="006C4AC9" w:rsidRDefault="006C4A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AC9" w:rsidRDefault="006C4AC9" w:rsidP="000F6138">
      <w:pPr>
        <w:spacing w:after="0" w:line="240" w:lineRule="auto"/>
      </w:pPr>
      <w:r>
        <w:separator/>
      </w:r>
    </w:p>
  </w:footnote>
  <w:footnote w:type="continuationSeparator" w:id="0">
    <w:p w:rsidR="006C4AC9" w:rsidRDefault="006C4AC9" w:rsidP="000F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2844373"/>
    <w:multiLevelType w:val="hybridMultilevel"/>
    <w:tmpl w:val="A3AA63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F7829"/>
    <w:multiLevelType w:val="hybridMultilevel"/>
    <w:tmpl w:val="33E6593A"/>
    <w:lvl w:ilvl="0" w:tplc="9D7053B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B1F26"/>
    <w:multiLevelType w:val="hybridMultilevel"/>
    <w:tmpl w:val="50C60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D04C7C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37EC8"/>
    <w:multiLevelType w:val="hybridMultilevel"/>
    <w:tmpl w:val="7EEC9F50"/>
    <w:lvl w:ilvl="0" w:tplc="3294AAE8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6E46751"/>
    <w:multiLevelType w:val="hybridMultilevel"/>
    <w:tmpl w:val="4B30F2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9B29A6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D69E7"/>
    <w:multiLevelType w:val="hybridMultilevel"/>
    <w:tmpl w:val="0AAE0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E21DD2"/>
    <w:multiLevelType w:val="hybridMultilevel"/>
    <w:tmpl w:val="50BEF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92A26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2E43AD"/>
    <w:multiLevelType w:val="hybridMultilevel"/>
    <w:tmpl w:val="8EF84556"/>
    <w:lvl w:ilvl="0" w:tplc="1174EA9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57442F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2A6735"/>
    <w:multiLevelType w:val="hybridMultilevel"/>
    <w:tmpl w:val="3F865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5FB56BB"/>
    <w:multiLevelType w:val="hybridMultilevel"/>
    <w:tmpl w:val="9CB2E5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9F31DC"/>
    <w:multiLevelType w:val="hybridMultilevel"/>
    <w:tmpl w:val="724A1E36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AD853BB"/>
    <w:multiLevelType w:val="hybridMultilevel"/>
    <w:tmpl w:val="043E09F8"/>
    <w:lvl w:ilvl="0" w:tplc="D3B8E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4504B"/>
    <w:multiLevelType w:val="hybridMultilevel"/>
    <w:tmpl w:val="9DC4EE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EE4DFE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F2742B"/>
    <w:multiLevelType w:val="hybridMultilevel"/>
    <w:tmpl w:val="BABE9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CD5885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82A7E"/>
    <w:multiLevelType w:val="hybridMultilevel"/>
    <w:tmpl w:val="511E4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7A0A00"/>
    <w:multiLevelType w:val="hybridMultilevel"/>
    <w:tmpl w:val="C5886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6D7E57"/>
    <w:multiLevelType w:val="hybridMultilevel"/>
    <w:tmpl w:val="969EC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663A4"/>
    <w:multiLevelType w:val="hybridMultilevel"/>
    <w:tmpl w:val="4A749D16"/>
    <w:lvl w:ilvl="0" w:tplc="9BDA9C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24616C4"/>
    <w:multiLevelType w:val="hybridMultilevel"/>
    <w:tmpl w:val="9DD46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6A1E0A"/>
    <w:multiLevelType w:val="hybridMultilevel"/>
    <w:tmpl w:val="541ABC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F07F3E"/>
    <w:multiLevelType w:val="hybridMultilevel"/>
    <w:tmpl w:val="3730BDA8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134DC4"/>
    <w:multiLevelType w:val="hybridMultilevel"/>
    <w:tmpl w:val="4A4E0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F604FF"/>
    <w:multiLevelType w:val="hybridMultilevel"/>
    <w:tmpl w:val="513A7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C673D3"/>
    <w:multiLevelType w:val="hybridMultilevel"/>
    <w:tmpl w:val="4C908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556AC6"/>
    <w:multiLevelType w:val="hybridMultilevel"/>
    <w:tmpl w:val="73C26A86"/>
    <w:lvl w:ilvl="0" w:tplc="EE526C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204D5"/>
    <w:multiLevelType w:val="hybridMultilevel"/>
    <w:tmpl w:val="12686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3E0641"/>
    <w:multiLevelType w:val="hybridMultilevel"/>
    <w:tmpl w:val="24A66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0"/>
  </w:num>
  <w:num w:numId="4">
    <w:abstractNumId w:val="35"/>
  </w:num>
  <w:num w:numId="5">
    <w:abstractNumId w:val="0"/>
  </w:num>
  <w:num w:numId="6">
    <w:abstractNumId w:val="1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27"/>
  </w:num>
  <w:num w:numId="12">
    <w:abstractNumId w:val="22"/>
  </w:num>
  <w:num w:numId="13">
    <w:abstractNumId w:val="24"/>
  </w:num>
  <w:num w:numId="14">
    <w:abstractNumId w:val="33"/>
  </w:num>
  <w:num w:numId="15">
    <w:abstractNumId w:val="32"/>
  </w:num>
  <w:num w:numId="16">
    <w:abstractNumId w:val="9"/>
  </w:num>
  <w:num w:numId="17">
    <w:abstractNumId w:val="25"/>
  </w:num>
  <w:num w:numId="18">
    <w:abstractNumId w:val="21"/>
  </w:num>
  <w:num w:numId="19">
    <w:abstractNumId w:val="28"/>
  </w:num>
  <w:num w:numId="20">
    <w:abstractNumId w:val="34"/>
  </w:num>
  <w:num w:numId="21">
    <w:abstractNumId w:val="7"/>
  </w:num>
  <w:num w:numId="22">
    <w:abstractNumId w:val="10"/>
  </w:num>
  <w:num w:numId="23">
    <w:abstractNumId w:val="16"/>
  </w:num>
  <w:num w:numId="24">
    <w:abstractNumId w:val="11"/>
  </w:num>
  <w:num w:numId="25">
    <w:abstractNumId w:val="3"/>
  </w:num>
  <w:num w:numId="26">
    <w:abstractNumId w:val="13"/>
  </w:num>
  <w:num w:numId="27">
    <w:abstractNumId w:val="36"/>
  </w:num>
  <w:num w:numId="28">
    <w:abstractNumId w:val="14"/>
  </w:num>
  <w:num w:numId="29">
    <w:abstractNumId w:val="20"/>
  </w:num>
  <w:num w:numId="30">
    <w:abstractNumId w:val="31"/>
  </w:num>
  <w:num w:numId="31">
    <w:abstractNumId w:val="18"/>
  </w:num>
  <w:num w:numId="32">
    <w:abstractNumId w:val="19"/>
  </w:num>
  <w:num w:numId="33">
    <w:abstractNumId w:val="4"/>
  </w:num>
  <w:num w:numId="34">
    <w:abstractNumId w:val="23"/>
  </w:num>
  <w:num w:numId="35">
    <w:abstractNumId w:val="26"/>
  </w:num>
  <w:num w:numId="36">
    <w:abstractNumId w:val="17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1BE8"/>
    <w:rsid w:val="00002FCE"/>
    <w:rsid w:val="00005CB8"/>
    <w:rsid w:val="00060E88"/>
    <w:rsid w:val="00062869"/>
    <w:rsid w:val="00096890"/>
    <w:rsid w:val="000E7CDE"/>
    <w:rsid w:val="000F6138"/>
    <w:rsid w:val="00177EE0"/>
    <w:rsid w:val="00191836"/>
    <w:rsid w:val="002146D4"/>
    <w:rsid w:val="00263EC8"/>
    <w:rsid w:val="00291C45"/>
    <w:rsid w:val="002A134E"/>
    <w:rsid w:val="002C3F2C"/>
    <w:rsid w:val="002E08BC"/>
    <w:rsid w:val="002E3AFB"/>
    <w:rsid w:val="00333E3B"/>
    <w:rsid w:val="003A1BE8"/>
    <w:rsid w:val="003D49C6"/>
    <w:rsid w:val="003E52AA"/>
    <w:rsid w:val="0043785C"/>
    <w:rsid w:val="004A3F46"/>
    <w:rsid w:val="004E4934"/>
    <w:rsid w:val="00516B88"/>
    <w:rsid w:val="005523FC"/>
    <w:rsid w:val="00556C10"/>
    <w:rsid w:val="00571358"/>
    <w:rsid w:val="00575B3F"/>
    <w:rsid w:val="005D02A4"/>
    <w:rsid w:val="005F1F40"/>
    <w:rsid w:val="00634516"/>
    <w:rsid w:val="006B1CEF"/>
    <w:rsid w:val="006C19FB"/>
    <w:rsid w:val="006C4AC9"/>
    <w:rsid w:val="006D5C17"/>
    <w:rsid w:val="007537D0"/>
    <w:rsid w:val="007545D6"/>
    <w:rsid w:val="00786FBB"/>
    <w:rsid w:val="007D7480"/>
    <w:rsid w:val="0083159A"/>
    <w:rsid w:val="0085211A"/>
    <w:rsid w:val="00877377"/>
    <w:rsid w:val="008B01F7"/>
    <w:rsid w:val="00913BA8"/>
    <w:rsid w:val="00930039"/>
    <w:rsid w:val="00943637"/>
    <w:rsid w:val="0095579F"/>
    <w:rsid w:val="009845EA"/>
    <w:rsid w:val="00995B35"/>
    <w:rsid w:val="009A0FF6"/>
    <w:rsid w:val="009C59F8"/>
    <w:rsid w:val="009E420B"/>
    <w:rsid w:val="00A23B7A"/>
    <w:rsid w:val="00A4055D"/>
    <w:rsid w:val="00A80D63"/>
    <w:rsid w:val="00AA10CE"/>
    <w:rsid w:val="00AA35C2"/>
    <w:rsid w:val="00B24AD6"/>
    <w:rsid w:val="00B24B16"/>
    <w:rsid w:val="00B46B95"/>
    <w:rsid w:val="00BB12F5"/>
    <w:rsid w:val="00BC143F"/>
    <w:rsid w:val="00C00F81"/>
    <w:rsid w:val="00C53756"/>
    <w:rsid w:val="00CB203F"/>
    <w:rsid w:val="00CD59A2"/>
    <w:rsid w:val="00CD7DC0"/>
    <w:rsid w:val="00CE7BD2"/>
    <w:rsid w:val="00CF07B9"/>
    <w:rsid w:val="00CF779C"/>
    <w:rsid w:val="00D01F1F"/>
    <w:rsid w:val="00D11CF1"/>
    <w:rsid w:val="00D2240D"/>
    <w:rsid w:val="00D4491E"/>
    <w:rsid w:val="00D51369"/>
    <w:rsid w:val="00D9786D"/>
    <w:rsid w:val="00DE2B0F"/>
    <w:rsid w:val="00E01941"/>
    <w:rsid w:val="00E408E1"/>
    <w:rsid w:val="00E45C0A"/>
    <w:rsid w:val="00E527D7"/>
    <w:rsid w:val="00E5730F"/>
    <w:rsid w:val="00E80449"/>
    <w:rsid w:val="00E94298"/>
    <w:rsid w:val="00F05A43"/>
    <w:rsid w:val="00F31821"/>
    <w:rsid w:val="00F408FE"/>
    <w:rsid w:val="00F709AB"/>
    <w:rsid w:val="00F81817"/>
    <w:rsid w:val="00F84AEB"/>
    <w:rsid w:val="00F875E1"/>
    <w:rsid w:val="00FA0410"/>
    <w:rsid w:val="00FC1230"/>
    <w:rsid w:val="00FF1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D40919E-A2EA-45A9-8E6B-85CA081C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C0"/>
  </w:style>
  <w:style w:type="paragraph" w:styleId="3">
    <w:name w:val="heading 3"/>
    <w:basedOn w:val="a"/>
    <w:next w:val="a"/>
    <w:link w:val="30"/>
    <w:qFormat/>
    <w:rsid w:val="00AA10C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BE8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A1B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W8Num2z0">
    <w:name w:val="WW8Num2z0"/>
    <w:rsid w:val="003A1BE8"/>
    <w:rPr>
      <w:rFonts w:ascii="Symbol" w:hAnsi="Symbol"/>
      <w:color w:val="00CCFF"/>
      <w:sz w:val="20"/>
      <w:effect w:val="none"/>
    </w:rPr>
  </w:style>
  <w:style w:type="paragraph" w:styleId="a4">
    <w:name w:val="header"/>
    <w:basedOn w:val="a"/>
    <w:link w:val="a5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6138"/>
  </w:style>
  <w:style w:type="paragraph" w:styleId="a6">
    <w:name w:val="footer"/>
    <w:basedOn w:val="a"/>
    <w:link w:val="a7"/>
    <w:uiPriority w:val="99"/>
    <w:unhideWhenUsed/>
    <w:rsid w:val="000F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6138"/>
  </w:style>
  <w:style w:type="table" w:styleId="a8">
    <w:name w:val="Table Grid"/>
    <w:basedOn w:val="a1"/>
    <w:uiPriority w:val="59"/>
    <w:rsid w:val="000F61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A10C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9">
    <w:name w:val="page number"/>
    <w:basedOn w:val="a0"/>
    <w:rsid w:val="00AA10CE"/>
  </w:style>
  <w:style w:type="paragraph" w:styleId="aa">
    <w:name w:val="Body Text Indent"/>
    <w:basedOn w:val="a"/>
    <w:link w:val="ab"/>
    <w:uiPriority w:val="99"/>
    <w:unhideWhenUsed/>
    <w:rsid w:val="00AA10CE"/>
    <w:pPr>
      <w:spacing w:after="120"/>
      <w:ind w:left="283"/>
    </w:pPr>
    <w:rPr>
      <w:rFonts w:eastAsiaTheme="minorHAns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10CE"/>
    <w:rPr>
      <w:rFonts w:eastAsiaTheme="minorHAnsi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A10C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AA10CE"/>
    <w:rPr>
      <w:rFonts w:ascii="Tahoma" w:eastAsiaTheme="minorHAnsi" w:hAnsi="Tahoma" w:cs="Tahoma"/>
      <w:sz w:val="16"/>
      <w:szCs w:val="16"/>
      <w:lang w:eastAsia="en-US"/>
    </w:rPr>
  </w:style>
  <w:style w:type="character" w:styleId="ae">
    <w:name w:val="Hyperlink"/>
    <w:basedOn w:val="a0"/>
    <w:uiPriority w:val="99"/>
    <w:unhideWhenUsed/>
    <w:rsid w:val="00E45C0A"/>
    <w:rPr>
      <w:color w:val="0000FF" w:themeColor="hyperlink"/>
      <w:u w:val="single"/>
    </w:rPr>
  </w:style>
  <w:style w:type="paragraph" w:customStyle="1" w:styleId="Default">
    <w:name w:val="Default"/>
    <w:rsid w:val="005713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C597-C695-4475-960F-BA997572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28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USER123</cp:lastModifiedBy>
  <cp:revision>23</cp:revision>
  <cp:lastPrinted>2020-09-21T11:22:00Z</cp:lastPrinted>
  <dcterms:created xsi:type="dcterms:W3CDTF">2017-01-14T09:36:00Z</dcterms:created>
  <dcterms:modified xsi:type="dcterms:W3CDTF">2020-10-05T12:21:00Z</dcterms:modified>
</cp:coreProperties>
</file>