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5B" w:rsidRPr="00101A9B" w:rsidRDefault="00FF435B" w:rsidP="00FF435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Министерство образования, науки и молодежной политики</w:t>
      </w:r>
    </w:p>
    <w:p w:rsidR="00FF435B" w:rsidRPr="00101A9B" w:rsidRDefault="00FF435B" w:rsidP="00FF435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Краснодарского края</w:t>
      </w:r>
    </w:p>
    <w:p w:rsidR="00FF435B" w:rsidRPr="00101A9B" w:rsidRDefault="00FF435B" w:rsidP="00FF435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FF435B" w:rsidRPr="00101A9B" w:rsidRDefault="00FF435B" w:rsidP="00FF435B">
      <w:pPr>
        <w:tabs>
          <w:tab w:val="center" w:pos="4677"/>
          <w:tab w:val="left" w:pos="6450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Краснодарского края</w:t>
      </w:r>
    </w:p>
    <w:p w:rsidR="00FF435B" w:rsidRPr="00101A9B" w:rsidRDefault="00FF435B" w:rsidP="00FF435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Армавирский техникум технологии и сервиса.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РАБОЧАЯ ПРОГРАММА</w:t>
      </w:r>
    </w:p>
    <w:p w:rsidR="00FF435B" w:rsidRPr="00101A9B" w:rsidRDefault="00FF435B" w:rsidP="00FF435B">
      <w:pPr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учебной дисциплины</w:t>
      </w:r>
    </w:p>
    <w:p w:rsidR="00FF435B" w:rsidRPr="00101A9B" w:rsidRDefault="00FF435B" w:rsidP="00FF435B">
      <w:pPr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ОУД</w:t>
      </w:r>
      <w:r>
        <w:rPr>
          <w:rFonts w:eastAsia="Times New Roman" w:cs="Times New Roman"/>
          <w:szCs w:val="28"/>
          <w:lang w:eastAsia="ru-RU"/>
        </w:rPr>
        <w:t>п</w:t>
      </w:r>
      <w:r w:rsidRPr="00101A9B">
        <w:rPr>
          <w:rFonts w:eastAsia="Times New Roman" w:cs="Times New Roman"/>
          <w:szCs w:val="28"/>
          <w:lang w:eastAsia="ru-RU"/>
        </w:rPr>
        <w:t>.04 Математика</w:t>
      </w:r>
    </w:p>
    <w:p w:rsidR="00FF435B" w:rsidRDefault="00FF435B" w:rsidP="00FF435B">
      <w:pPr>
        <w:spacing w:after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специальности </w:t>
      </w:r>
    </w:p>
    <w:p w:rsidR="00FF435B" w:rsidRPr="00346515" w:rsidRDefault="00FF435B" w:rsidP="00FF435B">
      <w:pPr>
        <w:spacing w:after="0"/>
        <w:contextualSpacing/>
        <w:jc w:val="center"/>
        <w:rPr>
          <w:rFonts w:cs="Times New Roman"/>
          <w:szCs w:val="28"/>
          <w:u w:val="single"/>
          <w:shd w:val="clear" w:color="auto" w:fill="FFFFFF"/>
        </w:rPr>
      </w:pPr>
      <w:r w:rsidRPr="00346515">
        <w:rPr>
          <w:rFonts w:cs="Times New Roman"/>
          <w:szCs w:val="28"/>
          <w:u w:val="single"/>
          <w:shd w:val="clear" w:color="auto" w:fill="FFFFFF"/>
        </w:rPr>
        <w:t>43.02.15. «Поварское и кондитерское дело»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2020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Рассмотрена</w:t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  <w:t>Утверждаю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УМО</w:t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естественнонаучных дисциплин</w:t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proofErr w:type="gramStart"/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  <w:t>«</w:t>
      </w:r>
      <w:proofErr w:type="gramEnd"/>
      <w:r w:rsidRPr="00101A9B">
        <w:rPr>
          <w:rFonts w:eastAsia="Times New Roman" w:cs="Times New Roman"/>
          <w:bCs/>
          <w:sz w:val="24"/>
          <w:szCs w:val="24"/>
          <w:lang w:eastAsia="ru-RU"/>
        </w:rPr>
        <w:t>_____»___________2020 г.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 xml:space="preserve">«___»____________2020 г. </w:t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Председатель</w:t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______________ Махова М.А.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протокол № ___ от ________ 2020 г.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35B" w:rsidRDefault="00FF435B" w:rsidP="00FF435B">
      <w:pPr>
        <w:spacing w:after="0"/>
        <w:ind w:firstLine="708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Рабочая программа общеобразовательной учебной дисциплины ОДБ. 04 </w:t>
      </w:r>
      <w:r>
        <w:rPr>
          <w:rFonts w:cs="Times New Roman"/>
          <w:bCs/>
          <w:iCs/>
          <w:sz w:val="24"/>
          <w:szCs w:val="24"/>
        </w:rPr>
        <w:t>Математика</w:t>
      </w:r>
      <w:r>
        <w:rPr>
          <w:rFonts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предназначена для реализации </w:t>
      </w:r>
      <w:proofErr w:type="gramStart"/>
      <w:r>
        <w:rPr>
          <w:rFonts w:cs="Times New Roman"/>
          <w:bCs/>
          <w:sz w:val="24"/>
          <w:szCs w:val="24"/>
        </w:rPr>
        <w:t>ОПОП  СПО</w:t>
      </w:r>
      <w:proofErr w:type="gramEnd"/>
      <w:r>
        <w:rPr>
          <w:rFonts w:cs="Times New Roman"/>
          <w:bCs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образования. Программа разработана с учетом Федерального закона РФ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  <w:r>
        <w:rPr>
          <w:rFonts w:eastAsia="Times New Roman" w:cs="Times New Roman"/>
          <w:bCs/>
          <w:lang w:eastAsia="ru-RU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организаций, </w:t>
      </w:r>
      <w:r>
        <w:rPr>
          <w:bCs/>
          <w:sz w:val="24"/>
          <w:szCs w:val="24"/>
        </w:rPr>
        <w:t>автор Башмаков М.И., академик РАО, доктор физико-математических педагогических наук, профессор</w:t>
      </w:r>
      <w:r>
        <w:rPr>
          <w:rFonts w:cs="Times New Roman"/>
          <w:bCs/>
          <w:sz w:val="24"/>
          <w:szCs w:val="24"/>
        </w:rPr>
        <w:t xml:space="preserve">, рекомендованной ФГАУ «ФИРО», протокол №3 от 21.07. 2015 г., и требований ФГОС </w:t>
      </w:r>
      <w:proofErr w:type="gramStart"/>
      <w:r>
        <w:rPr>
          <w:rFonts w:cs="Times New Roman"/>
          <w:bCs/>
          <w:sz w:val="24"/>
          <w:szCs w:val="24"/>
        </w:rPr>
        <w:t>(</w:t>
      </w:r>
      <w:r>
        <w:rPr>
          <w:rFonts w:cs="Times New Roman"/>
        </w:rPr>
        <w:t xml:space="preserve"> </w:t>
      </w:r>
      <w:r>
        <w:rPr>
          <w:rFonts w:cs="Times New Roman"/>
          <w:bCs/>
          <w:sz w:val="24"/>
          <w:szCs w:val="24"/>
        </w:rPr>
        <w:t>приказ</w:t>
      </w:r>
      <w:proofErr w:type="gramEnd"/>
      <w:r>
        <w:rPr>
          <w:rFonts w:cs="Times New Roman"/>
          <w:bCs/>
          <w:sz w:val="24"/>
          <w:szCs w:val="24"/>
        </w:rPr>
        <w:t xml:space="preserve"> Минобрнауки России от 9.12.2016 N 1565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58010A">
        <w:rPr>
          <w:rFonts w:cs="Times New Roman"/>
          <w:bCs/>
          <w:sz w:val="24"/>
          <w:szCs w:val="24"/>
        </w:rPr>
        <w:t>43.02.15.</w:t>
      </w:r>
      <w:r>
        <w:rPr>
          <w:rFonts w:cs="Times New Roman"/>
          <w:bCs/>
          <w:sz w:val="24"/>
          <w:szCs w:val="24"/>
        </w:rPr>
        <w:t xml:space="preserve"> «Поварское и кондитерское дело , зарегистрировано в Минюсте России 20.12.20146 N 44848);  социально-экономический профиль.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>Н.Ю.Ковалева</w:t>
      </w:r>
      <w:r w:rsidRPr="00101A9B">
        <w:rPr>
          <w:rFonts w:eastAsia="Times New Roman" w:cs="Times New Roman"/>
          <w:bCs/>
          <w:sz w:val="24"/>
          <w:szCs w:val="24"/>
          <w:lang w:eastAsia="ru-RU"/>
        </w:rPr>
        <w:t xml:space="preserve">, преподаватель математики 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01A9B">
        <w:rPr>
          <w:rFonts w:eastAsia="Times New Roman" w:cs="Times New Roman"/>
          <w:bCs/>
          <w:sz w:val="24"/>
          <w:szCs w:val="24"/>
          <w:lang w:eastAsia="ru-RU"/>
        </w:rPr>
        <w:t xml:space="preserve">ГБПОУ КК «Армавирский техникум технологии и сервиса» </w:t>
      </w: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F435B" w:rsidRPr="00101A9B" w:rsidRDefault="00FF435B" w:rsidP="00FF43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35B" w:rsidRPr="00101A9B" w:rsidRDefault="00FF435B" w:rsidP="00FF435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01A9B">
        <w:rPr>
          <w:rFonts w:eastAsia="Times New Roman" w:cs="Times New Roman"/>
          <w:sz w:val="24"/>
          <w:szCs w:val="24"/>
          <w:lang w:eastAsia="ru-RU"/>
        </w:rPr>
        <w:t>Рецензенты:</w:t>
      </w:r>
      <w:r w:rsidRPr="00101A9B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  <w:r w:rsidRPr="00101A9B">
        <w:rPr>
          <w:rFonts w:eastAsia="Times New Roman" w:cs="Times New Roman"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sz w:val="24"/>
          <w:szCs w:val="24"/>
          <w:lang w:eastAsia="ru-RU"/>
        </w:rPr>
        <w:tab/>
      </w:r>
      <w:r w:rsidRPr="00101A9B">
        <w:rPr>
          <w:rFonts w:eastAsia="Times New Roman" w:cs="Times New Roman"/>
          <w:sz w:val="24"/>
          <w:szCs w:val="24"/>
          <w:lang w:eastAsia="ru-RU"/>
        </w:rPr>
        <w:tab/>
        <w:t>Л.В. Разумовская,</w:t>
      </w:r>
    </w:p>
    <w:p w:rsidR="00FF435B" w:rsidRPr="00101A9B" w:rsidRDefault="00FF435B" w:rsidP="00FF435B">
      <w:pPr>
        <w:spacing w:after="0" w:line="240" w:lineRule="auto"/>
        <w:ind w:left="424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1A9B">
        <w:rPr>
          <w:rFonts w:eastAsia="Times New Roman" w:cs="Times New Roman"/>
          <w:sz w:val="24"/>
          <w:szCs w:val="24"/>
          <w:lang w:eastAsia="ru-RU"/>
        </w:rPr>
        <w:t>преподаватель математики ГБПОУ КК «Армавирский аграрно-технологический техникум»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FF435B" w:rsidRPr="00101A9B" w:rsidRDefault="00FF435B" w:rsidP="00FF435B">
      <w:pPr>
        <w:spacing w:after="0" w:line="240" w:lineRule="auto"/>
        <w:ind w:left="3540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1A9B">
        <w:rPr>
          <w:rFonts w:eastAsia="Times New Roman" w:cs="Times New Roman"/>
          <w:sz w:val="24"/>
          <w:szCs w:val="24"/>
          <w:lang w:eastAsia="ru-RU"/>
        </w:rPr>
        <w:t xml:space="preserve">Воловликова О.Н., </w:t>
      </w:r>
    </w:p>
    <w:p w:rsidR="00FF435B" w:rsidRPr="00A942F9" w:rsidRDefault="00FF435B" w:rsidP="00FF435B">
      <w:pPr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1A9B">
        <w:rPr>
          <w:rFonts w:eastAsia="Times New Roman" w:cs="Times New Roman"/>
          <w:sz w:val="24"/>
          <w:szCs w:val="24"/>
          <w:lang w:eastAsia="ru-RU"/>
        </w:rPr>
        <w:t>преподаватель математики ГБПОУ КК «Армавирский машиностроительный техникум»</w:t>
      </w:r>
    </w:p>
    <w:p w:rsidR="00FF435B" w:rsidRPr="00101A9B" w:rsidRDefault="00FF435B" w:rsidP="00FF435B">
      <w:pPr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01A9B">
        <w:rPr>
          <w:rFonts w:eastAsia="Times New Roman" w:cs="Times New Roman"/>
          <w:b/>
          <w:caps/>
          <w:szCs w:val="28"/>
          <w:lang w:eastAsia="ru-RU"/>
        </w:rPr>
        <w:t>Содержание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1.Пояснительная записка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2.Общая характеристика учебной дисциплины «Математика»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3. Место учебной дисциплины в учебном плане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 xml:space="preserve">4.Результаты освоения учебной дисциплины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5.Содержание учебной дисциплины.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7. Характеристика основных видов деятельности студентов.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8.Учебно-методическое и материально-техническое обеспечение программы учебной дисциплины.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9.Рекомендуемая литература.</w:t>
      </w: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lang w:eastAsia="ru-RU"/>
        </w:rPr>
      </w:pPr>
    </w:p>
    <w:p w:rsidR="00FF435B" w:rsidRPr="00101A9B" w:rsidRDefault="00FF435B" w:rsidP="00FF435B">
      <w:pPr>
        <w:numPr>
          <w:ilvl w:val="0"/>
          <w:numId w:val="1"/>
        </w:numPr>
        <w:contextualSpacing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01A9B">
        <w:rPr>
          <w:rFonts w:eastAsia="Times New Roman" w:cs="Times New Roman"/>
          <w:b/>
          <w:caps/>
          <w:szCs w:val="28"/>
          <w:lang w:eastAsia="ru-RU"/>
        </w:rPr>
        <w:t>Пояснительная записка</w:t>
      </w:r>
    </w:p>
    <w:p w:rsidR="00FF435B" w:rsidRDefault="00FF435B" w:rsidP="00FF435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Программа учебной дисциплины ОУД</w:t>
      </w:r>
      <w:r>
        <w:rPr>
          <w:rFonts w:eastAsia="Times New Roman" w:cs="Times New Roman"/>
          <w:szCs w:val="28"/>
          <w:lang w:eastAsia="ru-RU"/>
        </w:rPr>
        <w:t>п</w:t>
      </w:r>
      <w:r w:rsidRPr="00101A9B">
        <w:rPr>
          <w:rFonts w:eastAsia="Times New Roman" w:cs="Times New Roman"/>
          <w:szCs w:val="28"/>
          <w:lang w:eastAsia="ru-RU"/>
        </w:rPr>
        <w:t xml:space="preserve">. 04 Математика предназначена для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rPr>
          <w:rFonts w:eastAsia="Times New Roman" w:cs="Times New Roman"/>
          <w:szCs w:val="28"/>
          <w:lang w:eastAsia="ru-RU"/>
        </w:rPr>
        <w:t>при подготовке специалистов среднего звена.</w:t>
      </w:r>
    </w:p>
    <w:p w:rsidR="00FF435B" w:rsidRPr="00101A9B" w:rsidRDefault="00FF435B" w:rsidP="00FF435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FF435B" w:rsidRPr="00101A9B" w:rsidRDefault="00FF435B" w:rsidP="00FF435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Содержание программы «Математика</w:t>
      </w:r>
      <w:r>
        <w:rPr>
          <w:rFonts w:eastAsia="Times New Roman" w:cs="Times New Roman"/>
          <w:szCs w:val="28"/>
          <w:lang w:eastAsia="ru-RU"/>
        </w:rPr>
        <w:t>»</w:t>
      </w:r>
      <w:r w:rsidRPr="00101A9B">
        <w:rPr>
          <w:rFonts w:eastAsia="Times New Roman" w:cs="Times New Roman"/>
          <w:szCs w:val="28"/>
          <w:lang w:eastAsia="ru-RU"/>
        </w:rPr>
        <w:t xml:space="preserve"> направлено на достижение следующих целей: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- обеспечение сформированности представлений о социальных, культурных и исторических факторов становления математики;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- обеспечение сформированности логического, алгоритмического и математического мышления;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- обеспечение сформированности умений применять полученные знания при решении различных задач;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F435B" w:rsidRPr="00101A9B" w:rsidRDefault="00FF435B" w:rsidP="00FF435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Методологической основой реализации программы является системно-деятельностный подход, который предполагает обеспечить: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lastRenderedPageBreak/>
        <w:t>- формирование готовности обучающихся к саморазвитию и непрерывному образованию;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- активную учебно-познавательную деятельность обучающихся;</w:t>
      </w:r>
    </w:p>
    <w:p w:rsidR="00FF435B" w:rsidRPr="00101A9B" w:rsidRDefault="00FF435B" w:rsidP="00FF435B">
      <w:pPr>
        <w:jc w:val="both"/>
        <w:rPr>
          <w:rFonts w:eastAsia="Times New Roman" w:cs="Times New Roman"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FF435B" w:rsidRPr="00101A9B" w:rsidRDefault="00FF435B" w:rsidP="00FF435B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01A9B">
        <w:rPr>
          <w:rFonts w:eastAsia="Times New Roman" w:cs="Times New Roman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рабочих, служащих.</w:t>
      </w: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101A9B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2. </w:t>
      </w:r>
      <w:r w:rsidRPr="00101A9B">
        <w:rPr>
          <w:rFonts w:eastAsia="Times New Roman" w:cs="Times New Roman"/>
          <w:b/>
          <w:bCs/>
          <w:caps/>
          <w:szCs w:val="28"/>
          <w:lang w:eastAsia="ru-RU"/>
        </w:rPr>
        <w:t xml:space="preserve">Общая характеристика </w:t>
      </w:r>
      <w:r w:rsidRPr="00101A9B">
        <w:rPr>
          <w:rFonts w:eastAsia="Times New Roman" w:cs="Times New Roman"/>
          <w:b/>
          <w:caps/>
          <w:szCs w:val="28"/>
          <w:lang w:eastAsia="ru-RU"/>
        </w:rPr>
        <w:t>дисциплины ОУД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101A9B">
        <w:rPr>
          <w:rFonts w:eastAsia="Times New Roman" w:cs="Times New Roman"/>
          <w:b/>
          <w:caps/>
          <w:szCs w:val="28"/>
          <w:lang w:eastAsia="ru-RU"/>
        </w:rPr>
        <w:t>. 04 Математика</w:t>
      </w:r>
    </w:p>
    <w:p w:rsidR="00FF435B" w:rsidRPr="00101A9B" w:rsidRDefault="00FF435B" w:rsidP="00FF435B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FF435B" w:rsidRDefault="00FF435B" w:rsidP="00FF435B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При освоении специальностей СПО социально-экономического профиля профессионального образования математика изучается на базовом уровне ФГОС среднего общего образования.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Общие цели изучения математики традиционно реализуются в четырех направлениях: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1) общее представление об идеях и методах математики;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2) интеллектуальное развитие;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3) овладение необходимыми конкретными знаниями и умениями;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4) воспитательное воздействие.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Для </w:t>
      </w:r>
      <w:r>
        <w:rPr>
          <w:rFonts w:eastAsia="Times New Roman" w:cs="Times New Roman"/>
          <w:bCs/>
          <w:szCs w:val="28"/>
          <w:lang w:eastAsia="ru-RU"/>
        </w:rPr>
        <w:t>социально-экономического</w:t>
      </w:r>
      <w:r w:rsidRPr="00101A9B">
        <w:rPr>
          <w:rFonts w:eastAsia="Times New Roman" w:cs="Times New Roman"/>
          <w:bCs/>
          <w:szCs w:val="28"/>
          <w:lang w:eastAsia="ru-RU"/>
        </w:rPr>
        <w:t xml:space="preserve"> профиля профессионального образования характерным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01A9B">
        <w:rPr>
          <w:rFonts w:eastAsia="Times New Roman" w:cs="Times New Roman"/>
          <w:bCs/>
          <w:szCs w:val="28"/>
          <w:lang w:eastAsia="ru-RU"/>
        </w:rPr>
        <w:t>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-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</w:t>
      </w:r>
      <w:r w:rsidRPr="00101A9B">
        <w:rPr>
          <w:rFonts w:eastAsia="Times New Roman" w:cs="Times New Roman"/>
          <w:bCs/>
          <w:szCs w:val="28"/>
          <w:lang w:eastAsia="ru-RU"/>
        </w:rPr>
        <w:lastRenderedPageBreak/>
        <w:t xml:space="preserve">математические модели при решении прикладных задач, задач из смежных и специальных дисциплин;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Программа рассчитана на максимальную учебную нагрузку в объеме </w:t>
      </w:r>
      <w:r>
        <w:rPr>
          <w:rFonts w:eastAsia="Times New Roman" w:cs="Times New Roman"/>
          <w:bCs/>
          <w:szCs w:val="28"/>
          <w:lang w:eastAsia="ru-RU"/>
        </w:rPr>
        <w:t>234</w:t>
      </w:r>
      <w:r w:rsidRPr="00101A9B">
        <w:rPr>
          <w:rFonts w:eastAsia="Times New Roman" w:cs="Times New Roman"/>
          <w:bCs/>
          <w:szCs w:val="28"/>
          <w:lang w:eastAsia="ru-RU"/>
        </w:rPr>
        <w:t xml:space="preserve"> часа. В том числе </w:t>
      </w:r>
      <w:r>
        <w:rPr>
          <w:rFonts w:eastAsia="Times New Roman" w:cs="Times New Roman"/>
          <w:bCs/>
          <w:szCs w:val="28"/>
          <w:lang w:eastAsia="ru-RU"/>
        </w:rPr>
        <w:t>234</w:t>
      </w:r>
      <w:r w:rsidRPr="00101A9B">
        <w:rPr>
          <w:rFonts w:eastAsia="Times New Roman" w:cs="Times New Roman"/>
          <w:bCs/>
          <w:szCs w:val="28"/>
          <w:lang w:eastAsia="ru-RU"/>
        </w:rPr>
        <w:t xml:space="preserve"> часов - аудиторные занятия (из них - 11</w:t>
      </w:r>
      <w:r>
        <w:rPr>
          <w:rFonts w:eastAsia="Times New Roman" w:cs="Times New Roman"/>
          <w:bCs/>
          <w:szCs w:val="28"/>
          <w:lang w:eastAsia="ru-RU"/>
        </w:rPr>
        <w:t>7</w:t>
      </w:r>
      <w:r w:rsidRPr="00101A9B">
        <w:rPr>
          <w:rFonts w:eastAsia="Times New Roman" w:cs="Times New Roman"/>
          <w:bCs/>
          <w:szCs w:val="28"/>
          <w:lang w:eastAsia="ru-RU"/>
        </w:rPr>
        <w:t xml:space="preserve"> часов практические занятия). Итоговая аттестация в форме экзамена </w:t>
      </w:r>
      <w:r>
        <w:rPr>
          <w:rFonts w:eastAsia="Times New Roman" w:cs="Times New Roman"/>
          <w:bCs/>
          <w:szCs w:val="28"/>
          <w:lang w:eastAsia="ru-RU"/>
        </w:rPr>
        <w:t>во 2</w:t>
      </w:r>
      <w:r w:rsidRPr="00101A9B">
        <w:rPr>
          <w:rFonts w:eastAsia="Times New Roman" w:cs="Times New Roman"/>
          <w:bCs/>
          <w:szCs w:val="28"/>
          <w:lang w:eastAsia="ru-RU"/>
        </w:rPr>
        <w:t xml:space="preserve"> семестре </w:t>
      </w:r>
      <w:r>
        <w:rPr>
          <w:rFonts w:eastAsia="Times New Roman" w:cs="Times New Roman"/>
          <w:bCs/>
          <w:szCs w:val="28"/>
          <w:lang w:eastAsia="ru-RU"/>
        </w:rPr>
        <w:t>1</w:t>
      </w:r>
      <w:r w:rsidRPr="00101A9B">
        <w:rPr>
          <w:rFonts w:eastAsia="Times New Roman" w:cs="Times New Roman"/>
          <w:bCs/>
          <w:szCs w:val="28"/>
          <w:lang w:eastAsia="ru-RU"/>
        </w:rPr>
        <w:t xml:space="preserve"> курса.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5"/>
        <w:gridCol w:w="2620"/>
      </w:tblGrid>
      <w:tr w:rsidR="00FF435B" w:rsidRPr="00101A9B" w:rsidTr="00593BAA">
        <w:tc>
          <w:tcPr>
            <w:tcW w:w="6912" w:type="dxa"/>
          </w:tcPr>
          <w:p w:rsidR="00FF435B" w:rsidRPr="00101A9B" w:rsidRDefault="00FF435B" w:rsidP="00593BAA">
            <w:pPr>
              <w:jc w:val="center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Количество часов</w:t>
            </w:r>
          </w:p>
        </w:tc>
      </w:tr>
      <w:tr w:rsidR="00FF435B" w:rsidRPr="00101A9B" w:rsidTr="00593BAA">
        <w:tc>
          <w:tcPr>
            <w:tcW w:w="6912" w:type="dxa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34</w:t>
            </w:r>
          </w:p>
        </w:tc>
      </w:tr>
      <w:tr w:rsidR="00FF435B" w:rsidRPr="00101A9B" w:rsidTr="00593BAA">
        <w:tc>
          <w:tcPr>
            <w:tcW w:w="6912" w:type="dxa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FF435B" w:rsidRPr="00101A9B" w:rsidTr="00593BAA">
        <w:tc>
          <w:tcPr>
            <w:tcW w:w="6912" w:type="dxa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7</w:t>
            </w:r>
          </w:p>
        </w:tc>
      </w:tr>
      <w:tr w:rsidR="00FF435B" w:rsidRPr="00101A9B" w:rsidTr="00593BAA">
        <w:tc>
          <w:tcPr>
            <w:tcW w:w="9571" w:type="dxa"/>
            <w:gridSpan w:val="2"/>
          </w:tcPr>
          <w:p w:rsidR="00FF435B" w:rsidRPr="00101A9B" w:rsidRDefault="00FF435B" w:rsidP="00593BAA">
            <w:pPr>
              <w:jc w:val="both"/>
              <w:rPr>
                <w:rFonts w:cs="Times New Roman"/>
                <w:bCs/>
                <w:szCs w:val="28"/>
              </w:rPr>
            </w:pPr>
            <w:r w:rsidRPr="00101A9B">
              <w:rPr>
                <w:rFonts w:cs="Times New Roman"/>
                <w:bCs/>
                <w:szCs w:val="28"/>
              </w:rPr>
              <w:t>Итогова</w:t>
            </w:r>
            <w:r>
              <w:rPr>
                <w:rFonts w:cs="Times New Roman"/>
                <w:bCs/>
                <w:szCs w:val="28"/>
              </w:rPr>
              <w:t xml:space="preserve">я аттестация в форме экзамена во втором </w:t>
            </w:r>
            <w:r w:rsidRPr="00101A9B">
              <w:rPr>
                <w:rFonts w:cs="Times New Roman"/>
                <w:bCs/>
                <w:szCs w:val="28"/>
              </w:rPr>
              <w:t xml:space="preserve">семестре </w:t>
            </w:r>
            <w:r>
              <w:rPr>
                <w:rFonts w:cs="Times New Roman"/>
                <w:bCs/>
                <w:szCs w:val="28"/>
              </w:rPr>
              <w:t>1</w:t>
            </w:r>
            <w:r w:rsidRPr="00101A9B">
              <w:rPr>
                <w:rFonts w:cs="Times New Roman"/>
                <w:bCs/>
                <w:szCs w:val="28"/>
              </w:rPr>
              <w:t xml:space="preserve"> курса</w:t>
            </w:r>
          </w:p>
        </w:tc>
      </w:tr>
    </w:tbl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дисциплины ОУД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101A9B">
        <w:rPr>
          <w:rFonts w:eastAsia="Times New Roman" w:cs="Times New Roman"/>
          <w:bCs/>
          <w:szCs w:val="28"/>
          <w:lang w:eastAsia="ru-RU"/>
        </w:rPr>
        <w:t>. 04 Математика: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FF435B" w:rsidRPr="00101A9B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FF435B" w:rsidRPr="00101A9B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</w:t>
            </w:r>
            <w:proofErr w:type="gramStart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  по</w:t>
            </w:r>
            <w:proofErr w:type="gramEnd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соответствующим темам, проверка самостоятельной </w:t>
            </w: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работы на практических занятиях, 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FF435B" w:rsidRPr="00101A9B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мира.</w:t>
            </w:r>
            <w:r w:rsidRPr="00101A9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 w:bidi="en-US"/>
              </w:rPr>
            </w:pPr>
            <w:r w:rsidRPr="00101A9B">
              <w:rPr>
                <w:rFonts w:eastAsia="Calibri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</w:t>
            </w:r>
            <w:proofErr w:type="gramStart"/>
            <w:r w:rsidRPr="00101A9B">
              <w:rPr>
                <w:rFonts w:eastAsia="Calibri" w:cs="Times New Roman"/>
                <w:bCs/>
                <w:sz w:val="24"/>
                <w:szCs w:val="24"/>
                <w:lang w:eastAsia="ru-RU" w:bidi="en-US"/>
              </w:rPr>
              <w:t>закономерностей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FF435B" w:rsidRPr="00101A9B" w:rsidTr="00593BAA">
        <w:trPr>
          <w:trHeight w:val="3836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</w:t>
            </w:r>
            <w:proofErr w:type="gramStart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работ,  защита</w:t>
            </w:r>
            <w:proofErr w:type="gramEnd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проекта, экзамен.</w:t>
            </w:r>
          </w:p>
        </w:tc>
      </w:tr>
      <w:tr w:rsidR="00FF435B" w:rsidRPr="00101A9B" w:rsidTr="00593BAA">
        <w:trPr>
          <w:trHeight w:val="38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</w:t>
            </w:r>
            <w:proofErr w:type="gramStart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работ,  защита</w:t>
            </w:r>
            <w:proofErr w:type="gramEnd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проекта, экзамен.</w:t>
            </w:r>
          </w:p>
        </w:tc>
      </w:tr>
      <w:tr w:rsidR="00FF435B" w:rsidRPr="00101A9B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об основных понятиях математического анализа </w:t>
            </w: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-знает определения производной, ее геометрический и механический смысл;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применяет производную для </w:t>
            </w:r>
            <w:proofErr w:type="gramStart"/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нахождения  необходимых</w:t>
            </w:r>
            <w:proofErr w:type="gramEnd"/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достаточных условий возрастания и убывания функции, существования экстремума;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фронтальный опрос, практическая работа, </w:t>
            </w:r>
            <w:proofErr w:type="gramStart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выполнение  индивидуальных</w:t>
            </w:r>
            <w:proofErr w:type="gramEnd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заданий  на практических занятиях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выполнение практических и контрольных </w:t>
            </w:r>
            <w:proofErr w:type="gramStart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работ ,</w:t>
            </w:r>
            <w:proofErr w:type="gramEnd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FF435B" w:rsidRPr="00101A9B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 изображает взаимное расположения прямых и плоскостей в пространстве.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умеет  изображать</w:t>
            </w:r>
            <w:proofErr w:type="gramEnd"/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основные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-проводит доказательные рассуждения в ходе решения задач, 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A9B">
              <w:rPr>
                <w:rFonts w:eastAsia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выполнение  индивидуальных</w:t>
            </w:r>
            <w:proofErr w:type="gramEnd"/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заданий  на практических занятиях,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FF435B" w:rsidRPr="00101A9B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 процессах и явлениях, </w:t>
            </w: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-вычисление комбинаторных задач методом перебора, а также с использованием готовых формул;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-вычисление простейших случаев вероятности событий на основе подсчета числа исходов;</w:t>
            </w:r>
          </w:p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фронтальный опрос, тестирование, выполнение </w:t>
            </w: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практических и контрольных работ, экзамен.</w:t>
            </w:r>
          </w:p>
        </w:tc>
      </w:tr>
      <w:tr w:rsidR="00FF435B" w:rsidRPr="00101A9B" w:rsidTr="00593BAA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lastRenderedPageBreak/>
              <w:t>−− владение навыками использования готовых компьютерных программ при</w:t>
            </w: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5B" w:rsidRPr="00101A9B" w:rsidRDefault="00FF435B" w:rsidP="00593BA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101A9B"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тестирование, выполнение практических работ</w:t>
            </w:r>
          </w:p>
        </w:tc>
      </w:tr>
    </w:tbl>
    <w:p w:rsidR="00FF435B" w:rsidRPr="00101A9B" w:rsidRDefault="00FF435B" w:rsidP="00FF435B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01A9B">
        <w:rPr>
          <w:rFonts w:eastAsia="Times New Roman" w:cs="Times New Roman"/>
          <w:b/>
          <w:bCs/>
          <w:szCs w:val="28"/>
          <w:lang w:eastAsia="ru-RU"/>
        </w:rPr>
        <w:t>Темы проектов: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Модели многогранников. 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Уравнения с модулем.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Геометрия до Евклида в очерках и задачах.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Красота математики в задачах на разрезание. 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Математика в архитектуре.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Математика в живописи.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Математика и Гармония.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Тайна гармонии "Пропорция. Основное свойство пропорции".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Геометрия Лобачевского.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Загадки пирамиды.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Геометрические формы в искусстве.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Графы и их применение в архитектуре.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Матричная алгебра в экономике.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Построение графиков сложных функций.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Нестандартные способы решения квадратных уравнений.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Треугольник Эйлера-Бернулли. 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История математических открытий, биографии ученых-математиков.</w:t>
      </w:r>
    </w:p>
    <w:p w:rsidR="00FF435B" w:rsidRPr="00101A9B" w:rsidRDefault="00FF435B" w:rsidP="00FF435B">
      <w:pPr>
        <w:spacing w:after="0"/>
        <w:ind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Великие задачи математики. Квадратура круга.</w:t>
      </w:r>
    </w:p>
    <w:p w:rsidR="00FF435B" w:rsidRPr="00101A9B" w:rsidRDefault="00FF435B" w:rsidP="00FF435B">
      <w:pPr>
        <w:pStyle w:val="a4"/>
        <w:spacing w:line="276" w:lineRule="auto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FF435B" w:rsidRDefault="00FF435B" w:rsidP="00FF435B">
      <w:pPr>
        <w:pStyle w:val="a4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FF435B" w:rsidRDefault="00FF435B" w:rsidP="00FF435B">
      <w:pPr>
        <w:pStyle w:val="a4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FF435B" w:rsidRDefault="00FF435B" w:rsidP="00FF435B">
      <w:pPr>
        <w:pStyle w:val="a4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FF435B" w:rsidRDefault="00FF435B" w:rsidP="00FF435B">
      <w:pPr>
        <w:pStyle w:val="a4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101A9B">
        <w:rPr>
          <w:b/>
          <w:bCs/>
          <w:sz w:val="28"/>
          <w:szCs w:val="28"/>
          <w:lang w:val="ru-RU" w:eastAsia="ru-RU"/>
        </w:rPr>
        <w:t>Темы консультаций: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Действия над комплексными числами.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Преобразование выражений, содержащих корни.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Преобразование выражений, содержащих степени.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Преобразование логарифмических выражений.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Перпендикуляр и наклонная.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 xml:space="preserve">Векторы. 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Основные тригонометрические тождества.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Преобразование тригонометрических выражений.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Решение простейших тригонометрических выражений.</w:t>
      </w:r>
    </w:p>
    <w:p w:rsidR="00FF435B" w:rsidRPr="00101A9B" w:rsidRDefault="00FF435B" w:rsidP="00FF435B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101A9B">
        <w:rPr>
          <w:bCs/>
          <w:sz w:val="28"/>
          <w:szCs w:val="28"/>
          <w:lang w:val="ru-RU" w:eastAsia="ru-RU"/>
        </w:rPr>
        <w:t>Исследование функции.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F435B" w:rsidRPr="00101A9B" w:rsidRDefault="00FF435B" w:rsidP="00FF435B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1A9B">
        <w:rPr>
          <w:rFonts w:eastAsia="Times New Roman" w:cs="Times New Roman"/>
          <w:b/>
          <w:bCs/>
          <w:szCs w:val="28"/>
          <w:lang w:eastAsia="ru-RU"/>
        </w:rPr>
        <w:t>3.</w:t>
      </w:r>
      <w:r w:rsidRPr="00101A9B">
        <w:rPr>
          <w:rFonts w:eastAsia="Times New Roman" w:cs="Times New Roman"/>
          <w:b/>
          <w:bCs/>
          <w:caps/>
          <w:szCs w:val="28"/>
          <w:lang w:eastAsia="ru-RU"/>
        </w:rPr>
        <w:t>Место общеобразовательной учебной дисциплины в учебном плане</w:t>
      </w:r>
    </w:p>
    <w:p w:rsidR="00FF435B" w:rsidRDefault="00FF435B" w:rsidP="00FF435B">
      <w:pPr>
        <w:spacing w:after="0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Общеобразовательная учебная дисциплина ОУД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101A9B">
        <w:rPr>
          <w:rFonts w:eastAsia="Times New Roman" w:cs="Times New Roman"/>
          <w:bCs/>
          <w:szCs w:val="28"/>
          <w:lang w:eastAsia="ru-RU"/>
        </w:rPr>
        <w:t xml:space="preserve">.04 Математика относится к предметной области «Математика и информатика» и к общеобразовательному учебному циклу основной профессиональной образовательной программы среднего профессионального образования на базе основного общего образования </w:t>
      </w:r>
      <w:r>
        <w:rPr>
          <w:rFonts w:eastAsia="Times New Roman" w:cs="Times New Roman"/>
          <w:bCs/>
          <w:szCs w:val="28"/>
          <w:lang w:eastAsia="ru-RU"/>
        </w:rPr>
        <w:t xml:space="preserve">с учетом требований ФГОС СПО по специальности </w:t>
      </w:r>
      <w:r w:rsidRPr="00A00BD6">
        <w:rPr>
          <w:rFonts w:eastAsia="Times New Roman" w:cs="Times New Roman"/>
          <w:bCs/>
          <w:szCs w:val="28"/>
          <w:lang w:eastAsia="ru-RU"/>
        </w:rPr>
        <w:t>43.02.15. «Поварское и кондитерское дело»</w:t>
      </w:r>
      <w:r>
        <w:rPr>
          <w:rFonts w:eastAsia="Times New Roman" w:cs="Times New Roman"/>
          <w:bCs/>
          <w:szCs w:val="28"/>
          <w:lang w:eastAsia="ru-RU"/>
        </w:rPr>
        <w:t xml:space="preserve"> социально-экономического </w:t>
      </w:r>
      <w:r w:rsidRPr="00101A9B">
        <w:rPr>
          <w:rFonts w:eastAsia="Times New Roman" w:cs="Times New Roman"/>
          <w:bCs/>
          <w:szCs w:val="28"/>
          <w:lang w:eastAsia="ru-RU"/>
        </w:rPr>
        <w:t>профиля профессионального образования.</w:t>
      </w:r>
    </w:p>
    <w:p w:rsidR="00FF435B" w:rsidRPr="00A00BD6" w:rsidRDefault="00FF435B" w:rsidP="00FF435B">
      <w:pPr>
        <w:spacing w:after="0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A00BD6">
        <w:rPr>
          <w:rFonts w:eastAsia="Times New Roman" w:cs="Times New Roman"/>
          <w:bCs/>
          <w:szCs w:val="28"/>
          <w:lang w:eastAsia="ru-RU"/>
        </w:rPr>
        <w:t xml:space="preserve">Изучение общеобразовательной учебной дисциплины </w:t>
      </w:r>
      <w:r>
        <w:rPr>
          <w:rFonts w:eastAsia="Times New Roman" w:cs="Times New Roman"/>
          <w:bCs/>
          <w:szCs w:val="28"/>
          <w:lang w:eastAsia="ru-RU"/>
        </w:rPr>
        <w:t xml:space="preserve">ОУДп.04 </w:t>
      </w:r>
      <w:r w:rsidRPr="00A00BD6">
        <w:rPr>
          <w:rFonts w:eastAsia="Times New Roman" w:cs="Times New Roman"/>
          <w:bCs/>
          <w:szCs w:val="28"/>
          <w:lang w:eastAsia="ru-RU"/>
        </w:rPr>
        <w:t xml:space="preserve">Математика тесно связано с такими дисциплинами, как физика, информатика, химия, экономика, она является пропедевтикой к изучению курса «Информатика и информационные технологии».  </w:t>
      </w:r>
    </w:p>
    <w:p w:rsidR="00FF435B" w:rsidRPr="00A00BD6" w:rsidRDefault="00FF435B" w:rsidP="00FF435B">
      <w:pPr>
        <w:spacing w:after="0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A00BD6">
        <w:rPr>
          <w:rFonts w:eastAsia="Times New Roman" w:cs="Times New Roman"/>
          <w:bCs/>
          <w:szCs w:val="28"/>
          <w:lang w:eastAsia="ru-RU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</w:t>
      </w:r>
      <w:proofErr w:type="gramStart"/>
      <w:r w:rsidRPr="00A00BD6">
        <w:rPr>
          <w:rFonts w:eastAsia="Times New Roman" w:cs="Times New Roman"/>
          <w:bCs/>
          <w:szCs w:val="28"/>
          <w:lang w:eastAsia="ru-RU"/>
        </w:rPr>
        <w:t>образования .</w:t>
      </w:r>
      <w:proofErr w:type="gramEnd"/>
    </w:p>
    <w:p w:rsidR="00FF435B" w:rsidRPr="00A00BD6" w:rsidRDefault="00FF435B" w:rsidP="00FF435B">
      <w:pPr>
        <w:spacing w:after="0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A00BD6">
        <w:rPr>
          <w:rFonts w:eastAsia="Times New Roman" w:cs="Times New Roman"/>
          <w:bCs/>
          <w:szCs w:val="28"/>
          <w:lang w:eastAsia="ru-RU"/>
        </w:rPr>
        <w:t xml:space="preserve">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  </w:t>
      </w:r>
    </w:p>
    <w:p w:rsidR="00FF435B" w:rsidRPr="00DF19D5" w:rsidRDefault="00FF435B" w:rsidP="00FF435B">
      <w:pPr>
        <w:spacing w:after="0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contextualSpacing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101A9B">
        <w:rPr>
          <w:rFonts w:eastAsia="Times New Roman" w:cs="Times New Roman"/>
          <w:b/>
          <w:bCs/>
          <w:szCs w:val="28"/>
          <w:lang w:eastAsia="ru-RU"/>
        </w:rPr>
        <w:t>4.</w:t>
      </w:r>
      <w:r w:rsidRPr="00101A9B">
        <w:rPr>
          <w:rFonts w:eastAsia="Times New Roman" w:cs="Times New Roman"/>
          <w:b/>
          <w:bCs/>
          <w:caps/>
          <w:szCs w:val="28"/>
          <w:lang w:eastAsia="ru-RU"/>
        </w:rPr>
        <w:t xml:space="preserve">Результаты освоения обучающимися общеобразовательной учебной дисциплины </w:t>
      </w:r>
    </w:p>
    <w:p w:rsidR="00FF435B" w:rsidRPr="00101A9B" w:rsidRDefault="00FF435B" w:rsidP="00FF435B">
      <w:pPr>
        <w:contextualSpacing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01A9B">
        <w:rPr>
          <w:rFonts w:eastAsia="Times New Roman" w:cs="Times New Roman"/>
          <w:b/>
          <w:caps/>
          <w:szCs w:val="28"/>
          <w:lang w:eastAsia="ru-RU"/>
        </w:rPr>
        <w:t>ОУД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101A9B">
        <w:rPr>
          <w:rFonts w:eastAsia="Times New Roman" w:cs="Times New Roman"/>
          <w:b/>
          <w:caps/>
          <w:szCs w:val="28"/>
          <w:lang w:eastAsia="ru-RU"/>
        </w:rPr>
        <w:t>. 04 Математика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образовательной учебной дисциплины ОУД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101A9B">
        <w:rPr>
          <w:rFonts w:eastAsia="Times New Roman" w:cs="Times New Roman"/>
          <w:bCs/>
          <w:szCs w:val="28"/>
          <w:lang w:eastAsia="ru-RU"/>
        </w:rPr>
        <w:t>. 04 Математика: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• </w:t>
      </w:r>
      <w:r w:rsidRPr="00101A9B">
        <w:rPr>
          <w:rFonts w:eastAsia="Times New Roman" w:cs="Times New Roman"/>
          <w:b/>
          <w:bCs/>
          <w:i/>
          <w:szCs w:val="28"/>
          <w:lang w:eastAsia="ru-RU"/>
        </w:rPr>
        <w:t>личностных: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• </w:t>
      </w:r>
      <w:r w:rsidRPr="00101A9B">
        <w:rPr>
          <w:rFonts w:eastAsia="Times New Roman" w:cs="Times New Roman"/>
          <w:b/>
          <w:bCs/>
          <w:i/>
          <w:szCs w:val="28"/>
          <w:lang w:eastAsia="ru-RU"/>
        </w:rPr>
        <w:t>метапредметных: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101A9B">
        <w:rPr>
          <w:rFonts w:eastAsia="Times New Roman" w:cs="Times New Roman"/>
          <w:bCs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• </w:t>
      </w:r>
      <w:r w:rsidRPr="00101A9B">
        <w:rPr>
          <w:rFonts w:eastAsia="Times New Roman" w:cs="Times New Roman"/>
          <w:b/>
          <w:bCs/>
          <w:i/>
          <w:szCs w:val="28"/>
          <w:lang w:eastAsia="ru-RU"/>
        </w:rPr>
        <w:t>предметных: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владение навыками использования готовых компьютерных программ при решении задач;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lastRenderedPageBreak/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F435B" w:rsidRPr="00101A9B" w:rsidRDefault="00FF435B" w:rsidP="00FF435B">
      <w:pPr>
        <w:spacing w:after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101A9B">
        <w:rPr>
          <w:rFonts w:eastAsia="Times New Roman" w:cs="Times New Roman"/>
          <w:bCs/>
          <w:szCs w:val="28"/>
          <w:lang w:eastAsia="ru-RU"/>
        </w:rPr>
        <w:t xml:space="preserve">Кроме того, в процессе освоения дисциплины происходит </w:t>
      </w:r>
      <w:proofErr w:type="gramStart"/>
      <w:r w:rsidRPr="00101A9B">
        <w:rPr>
          <w:rFonts w:eastAsia="Times New Roman" w:cs="Times New Roman"/>
          <w:bCs/>
          <w:szCs w:val="28"/>
          <w:lang w:eastAsia="ru-RU"/>
        </w:rPr>
        <w:t>формирование  общих</w:t>
      </w:r>
      <w:proofErr w:type="gramEnd"/>
      <w:r w:rsidRPr="00101A9B">
        <w:rPr>
          <w:rFonts w:eastAsia="Times New Roman" w:cs="Times New Roman"/>
          <w:bCs/>
          <w:szCs w:val="28"/>
          <w:lang w:eastAsia="ru-RU"/>
        </w:rPr>
        <w:t xml:space="preserve">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FF435B" w:rsidRPr="00DF19D5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DF19D5">
        <w:rPr>
          <w:rFonts w:eastAsia="Times New Roman" w:cs="Times New Roman"/>
          <w:bCs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Pr="00101A9B" w:rsidRDefault="00FF435B" w:rsidP="00FF435B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F435B" w:rsidRDefault="00FF435B" w:rsidP="00FF435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FF435B" w:rsidRPr="00101A9B" w:rsidRDefault="00FF435B" w:rsidP="00FF435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01A9B">
        <w:rPr>
          <w:rFonts w:eastAsia="Times New Roman" w:cs="Times New Roman"/>
          <w:b/>
          <w:szCs w:val="28"/>
          <w:lang w:eastAsia="ru-RU"/>
        </w:rPr>
        <w:t>5.</w:t>
      </w:r>
      <w:r w:rsidRPr="00101A9B">
        <w:rPr>
          <w:rFonts w:eastAsia="Times New Roman" w:cs="Times New Roman"/>
          <w:b/>
          <w:caps/>
          <w:szCs w:val="28"/>
          <w:lang w:eastAsia="ru-RU"/>
        </w:rPr>
        <w:t>Содержание учебной дисциплины</w:t>
      </w:r>
    </w:p>
    <w:p w:rsidR="00FF435B" w:rsidRPr="00101A9B" w:rsidRDefault="00FF435B" w:rsidP="00FF435B">
      <w:pPr>
        <w:tabs>
          <w:tab w:val="left" w:pos="4200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ar-SA"/>
        </w:rPr>
      </w:pPr>
      <w:r w:rsidRPr="00101A9B">
        <w:rPr>
          <w:rFonts w:eastAsia="Times New Roman" w:cs="Times New Roman"/>
          <w:b/>
          <w:bCs/>
          <w:szCs w:val="28"/>
          <w:lang w:eastAsia="ar-SA"/>
        </w:rPr>
        <w:t>Введение.</w:t>
      </w:r>
    </w:p>
    <w:p w:rsidR="00FF435B" w:rsidRPr="00101A9B" w:rsidRDefault="00FF435B" w:rsidP="00FF435B">
      <w:pPr>
        <w:tabs>
          <w:tab w:val="left" w:pos="420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ar-SA"/>
        </w:rPr>
      </w:pPr>
      <w:r w:rsidRPr="00101A9B">
        <w:rPr>
          <w:rFonts w:eastAsia="Times New Roman" w:cs="Times New Roman"/>
          <w:bCs/>
          <w:szCs w:val="28"/>
          <w:lang w:eastAsia="ar-SA"/>
        </w:rPr>
        <w:lastRenderedPageBreak/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</w:r>
    </w:p>
    <w:p w:rsidR="00FF435B" w:rsidRPr="00101A9B" w:rsidRDefault="00FF435B" w:rsidP="00FF435B">
      <w:pPr>
        <w:tabs>
          <w:tab w:val="left" w:pos="420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Раздел 1. Развитие понятия о числе.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r w:rsidRPr="00101A9B">
        <w:rPr>
          <w:rFonts w:eastAsia="Times New Roman" w:cs="Times New Roman"/>
          <w:i/>
          <w:szCs w:val="28"/>
          <w:lang w:eastAsia="ar-SA"/>
        </w:rPr>
        <w:t>Приближенное вычисления</w:t>
      </w:r>
      <w:r w:rsidRPr="00101A9B">
        <w:rPr>
          <w:rFonts w:eastAsia="Times New Roman" w:cs="Times New Roman"/>
          <w:szCs w:val="28"/>
          <w:lang w:eastAsia="ar-SA"/>
        </w:rPr>
        <w:t>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i/>
          <w:szCs w:val="28"/>
          <w:lang w:eastAsia="ar-SA"/>
        </w:rPr>
        <w:t>Комплексные числа</w:t>
      </w:r>
      <w:r w:rsidRPr="00101A9B">
        <w:rPr>
          <w:rFonts w:eastAsia="Times New Roman" w:cs="Times New Roman"/>
          <w:szCs w:val="28"/>
          <w:lang w:eastAsia="ar-SA"/>
        </w:rPr>
        <w:t>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Раздел 2. Корни, степени и логарифмы.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Корни и степени</w:t>
      </w:r>
      <w:r w:rsidRPr="00101A9B">
        <w:rPr>
          <w:rFonts w:eastAsia="Times New Roman" w:cs="Times New Roman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101A9B">
        <w:rPr>
          <w:rFonts w:eastAsia="Times New Roman" w:cs="Times New Roman"/>
          <w:i/>
          <w:szCs w:val="28"/>
          <w:lang w:eastAsia="ar-SA"/>
        </w:rPr>
        <w:t>Свойства степени с действительным показателем.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Логарифм. Логарифм числа.</w:t>
      </w:r>
      <w:r w:rsidRPr="00101A9B">
        <w:rPr>
          <w:rFonts w:eastAsia="Times New Roman" w:cs="Times New Roman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01A9B">
        <w:rPr>
          <w:rFonts w:eastAsia="Times New Roman" w:cs="Times New Roman"/>
          <w:b/>
          <w:lang w:eastAsia="ru-RU"/>
        </w:rPr>
        <w:t xml:space="preserve">Преобразование алгебраических выражений. </w:t>
      </w:r>
      <w:r w:rsidRPr="00101A9B">
        <w:rPr>
          <w:rFonts w:eastAsia="Times New Roman" w:cs="Times New Roman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Действия над комплексными числами.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Вычисление и сравнение корней.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Преобразование выражений, содержащих корни.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Нахождение значений степеней с рациональными показателями. Преобразования выражений, содержащих степени.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Решение логарифмических уравнений.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Раздел 3. Прямые и плоскости в пространстве.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Параллельное проектирование. </w:t>
      </w:r>
      <w:r w:rsidRPr="00101A9B">
        <w:rPr>
          <w:rFonts w:eastAsia="Times New Roman" w:cs="Times New Roman"/>
          <w:i/>
          <w:szCs w:val="28"/>
          <w:lang w:eastAsia="ar-SA"/>
        </w:rPr>
        <w:t>Площадь ортогональной проекции</w:t>
      </w:r>
      <w:r w:rsidRPr="00101A9B">
        <w:rPr>
          <w:rFonts w:eastAsia="Times New Roman" w:cs="Times New Roman"/>
          <w:szCs w:val="28"/>
          <w:lang w:eastAsia="ar-SA"/>
        </w:rPr>
        <w:t>. Изображение пространственных фигур.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Признаки взаимного расположения прямых.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Перпендикуляр и наклонная к плоскости. Угол между прямой и плоскостью. Теоремы о взаимном расположении прямой и плоскости.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lastRenderedPageBreak/>
        <w:t>Теорема о трех перпендикулярах.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Раздел 4. Элементы комбинаторики.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Решение комбинаторных задач.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Раздел 5. Координаты и векторы.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Декартова система координат в пространстве.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Раздел 6. Основы тригонометрии.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Основные понятия.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Основные тригонометрические тождества.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Преобразования простейших тригонометрических выражений.</w:t>
      </w:r>
      <w:r w:rsidRPr="00101A9B">
        <w:rPr>
          <w:rFonts w:eastAsia="Times New Roman" w:cs="Times New Roman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Тригонометрические уравнения и неравенства.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Основные тригонометрические тождества. Формулы приведения. Формулы сложения. Формулы двойного аргумента. Формулы половинного аргумента. Простейшие тригонометрические уравнения.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Раздел 7. Функции, их свойства и графики.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Функции. </w:t>
      </w:r>
      <w:r w:rsidRPr="00101A9B">
        <w:rPr>
          <w:rFonts w:eastAsia="Times New Roman" w:cs="Times New Roman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Свойства функции.</w:t>
      </w:r>
      <w:r w:rsidRPr="00101A9B">
        <w:rPr>
          <w:rFonts w:eastAsia="Times New Roman" w:cs="Times New Roman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101A9B">
        <w:rPr>
          <w:rFonts w:eastAsia="Times New Roman" w:cs="Times New Roman"/>
          <w:i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Определения функций, их свойства и графики.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101A9B">
        <w:rPr>
          <w:rFonts w:eastAsia="Times New Roman" w:cs="Times New Roman"/>
          <w:i/>
          <w:szCs w:val="28"/>
          <w:lang w:val="en-US" w:eastAsia="ar-SA"/>
        </w:rPr>
        <w:t>y</w:t>
      </w:r>
      <w:r w:rsidRPr="00101A9B">
        <w:rPr>
          <w:rFonts w:eastAsia="Times New Roman" w:cs="Times New Roman"/>
          <w:szCs w:val="28"/>
          <w:lang w:eastAsia="ar-SA"/>
        </w:rPr>
        <w:t xml:space="preserve">= </w:t>
      </w:r>
      <w:r w:rsidRPr="00101A9B">
        <w:rPr>
          <w:rFonts w:eastAsia="Times New Roman" w:cs="Times New Roman"/>
          <w:i/>
          <w:szCs w:val="28"/>
          <w:lang w:val="en-US" w:eastAsia="ar-SA"/>
        </w:rPr>
        <w:t>x</w:t>
      </w:r>
      <w:r w:rsidRPr="00101A9B">
        <w:rPr>
          <w:rFonts w:eastAsia="Times New Roman" w:cs="Times New Roman"/>
          <w:szCs w:val="28"/>
          <w:lang w:eastAsia="ar-SA"/>
        </w:rPr>
        <w:t>, растяжение и сжатие вдоль осей координат.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</w:t>
      </w:r>
      <w:r w:rsidRPr="00101A9B">
        <w:rPr>
          <w:rFonts w:eastAsia="Times New Roman" w:cs="Times New Roman"/>
          <w:i/>
          <w:szCs w:val="28"/>
          <w:lang w:eastAsia="ar-SA"/>
        </w:rPr>
        <w:t xml:space="preserve">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Исследование функции.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Преобразования графика функции.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Степенная функция, ее свойства и график.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Показательная функция, ее свойства и график.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Логарифмическая функция, ее свойства и график.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Раздел 8. Многогранники. Тела и поверхности вращения.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Симметрии в кубе, в параллелепипеде, в призме и пирамиде.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Нахождение основных элементов призмы.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Нахождение основных элементов пирамиды.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Цилиндр, основные элементы, сечения.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Конус, основные элементы, сечения.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Шар и сфера, их сечения.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Раздел 9. Начала математического анализа.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lastRenderedPageBreak/>
        <w:t>Последовательности.</w:t>
      </w:r>
      <w:r w:rsidRPr="00101A9B">
        <w:rPr>
          <w:rFonts w:eastAsia="Times New Roman" w:cs="Times New Roman"/>
          <w:szCs w:val="28"/>
          <w:lang w:eastAsia="ar-SA"/>
        </w:rPr>
        <w:t xml:space="preserve"> Способы задания и свойства числовых последовательностей. </w:t>
      </w:r>
      <w:r w:rsidRPr="00101A9B">
        <w:rPr>
          <w:rFonts w:eastAsia="Times New Roman" w:cs="Times New Roman"/>
          <w:i/>
          <w:szCs w:val="28"/>
          <w:lang w:eastAsia="ar-SA"/>
        </w:rPr>
        <w:t>Понятие о пределе последовательности.</w:t>
      </w:r>
      <w:r>
        <w:rPr>
          <w:rFonts w:eastAsia="Times New Roman" w:cs="Times New Roman"/>
          <w:i/>
          <w:szCs w:val="28"/>
          <w:lang w:eastAsia="ar-SA"/>
        </w:rPr>
        <w:t xml:space="preserve"> </w:t>
      </w:r>
      <w:r w:rsidRPr="00101A9B">
        <w:rPr>
          <w:rFonts w:eastAsia="Times New Roman" w:cs="Times New Roman"/>
          <w:i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101A9B">
        <w:rPr>
          <w:rFonts w:eastAsia="Times New Roman" w:cs="Times New Roman"/>
          <w:szCs w:val="28"/>
          <w:lang w:eastAsia="ar-SA"/>
        </w:rPr>
        <w:t>Суммирование последовательностей.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101A9B">
        <w:rPr>
          <w:rFonts w:eastAsia="Times New Roman" w:cs="Times New Roman"/>
          <w:szCs w:val="28"/>
          <w:lang w:eastAsia="ar-SA"/>
        </w:rPr>
        <w:t>Бесконечно убывающая геометрическая прогрессия и ее сумма.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Производная.</w:t>
      </w:r>
      <w:r w:rsidRPr="00101A9B">
        <w:rPr>
          <w:rFonts w:eastAsia="Times New Roman" w:cs="Times New Roman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101A9B">
        <w:rPr>
          <w:rFonts w:eastAsia="Times New Roman" w:cs="Times New Roman"/>
          <w:i/>
          <w:szCs w:val="28"/>
          <w:lang w:eastAsia="ar-SA"/>
        </w:rPr>
        <w:t>Производные обратной функции и композиции функции</w:t>
      </w:r>
      <w:r w:rsidRPr="00101A9B">
        <w:rPr>
          <w:rFonts w:eastAsia="Times New Roman" w:cs="Times New Roman"/>
          <w:szCs w:val="28"/>
          <w:lang w:eastAsia="ar-SA"/>
        </w:rPr>
        <w:t>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Первообразная и интеграл. </w:t>
      </w:r>
      <w:r w:rsidRPr="00101A9B">
        <w:rPr>
          <w:rFonts w:eastAsia="Times New Roman" w:cs="Times New Roman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</w:t>
      </w:r>
      <w:r w:rsidRPr="00101A9B">
        <w:rPr>
          <w:rFonts w:eastAsia="Times New Roman" w:cs="Times New Roman"/>
          <w:i/>
          <w:szCs w:val="28"/>
          <w:lang w:eastAsia="ar-SA"/>
        </w:rPr>
        <w:t xml:space="preserve">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Составление уравнения касательной к графику функции. Таблица производных элементарных функций. Правила и формулы дифференцирования.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Интеграл и первообразная. Вычисление площади криволинейной трапеции. Теорема Ньютона—Лейбница. Применение интеграла к вычислению физических величин и площадей.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Раздел 10. Измерения в геометрии.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Объемы многогранников.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Раздел 11. Элементы теории вероятностей.</w:t>
      </w:r>
      <w:r>
        <w:rPr>
          <w:rFonts w:eastAsia="Times New Roman" w:cs="Times New Roman"/>
          <w:b/>
          <w:szCs w:val="28"/>
          <w:lang w:eastAsia="ar-SA"/>
        </w:rPr>
        <w:t xml:space="preserve"> </w:t>
      </w:r>
      <w:r w:rsidRPr="00101A9B">
        <w:rPr>
          <w:rFonts w:eastAsia="Times New Roman" w:cs="Times New Roman"/>
          <w:b/>
          <w:szCs w:val="28"/>
          <w:lang w:eastAsia="ar-SA"/>
        </w:rPr>
        <w:t>Элементы математической статистики.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</w:t>
      </w:r>
      <w:r w:rsidRPr="00101A9B">
        <w:rPr>
          <w:rFonts w:eastAsia="Times New Roman" w:cs="Times New Roman"/>
          <w:szCs w:val="28"/>
          <w:lang w:eastAsia="ar-SA"/>
        </w:rPr>
        <w:lastRenderedPageBreak/>
        <w:t xml:space="preserve">распределения. Числовые характеристики дискретной случайной величины. Понятие о законе больших чисел.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Вычисление вероятностей. Представление числовых данных: таблицы, диаграммы, графики, генеральная совокупность, выборка, среднее арифметическое, медиана.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>Раздел 12. Уравнения и неравенства.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Уравнения и системы уравнений. </w:t>
      </w:r>
      <w:r w:rsidRPr="00101A9B">
        <w:rPr>
          <w:rFonts w:eastAsia="Times New Roman" w:cs="Times New Roman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Равносильность уравнений, неравенств, систем.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 xml:space="preserve">Основные приемы их решения (разложение на </w:t>
      </w:r>
      <w:r w:rsidRPr="00101A9B">
        <w:rPr>
          <w:rFonts w:eastAsia="Times New Roman" w:cs="Times New Roman"/>
          <w:spacing w:val="-4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b/>
          <w:szCs w:val="28"/>
          <w:lang w:eastAsia="ar-SA"/>
        </w:rPr>
        <w:t xml:space="preserve">Неравенства. </w:t>
      </w:r>
      <w:r w:rsidRPr="00101A9B">
        <w:rPr>
          <w:rFonts w:eastAsia="Times New Roman" w:cs="Times New Roman"/>
          <w:szCs w:val="28"/>
          <w:lang w:eastAsia="ar-SA"/>
        </w:rPr>
        <w:t xml:space="preserve">Рациональные, иррациональные, показательные и </w:t>
      </w:r>
      <w:r w:rsidRPr="00101A9B">
        <w:rPr>
          <w:rFonts w:eastAsia="Times New Roman" w:cs="Times New Roman"/>
          <w:i/>
          <w:iCs/>
          <w:szCs w:val="28"/>
          <w:lang w:eastAsia="ar-SA"/>
        </w:rPr>
        <w:t>тригонометрические неравенства</w:t>
      </w:r>
      <w:r w:rsidRPr="00101A9B">
        <w:rPr>
          <w:rFonts w:eastAsia="Times New Roman" w:cs="Times New Roman"/>
          <w:szCs w:val="28"/>
          <w:lang w:eastAsia="ar-SA"/>
        </w:rPr>
        <w:t>.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101A9B">
        <w:rPr>
          <w:rFonts w:eastAsia="Times New Roman" w:cs="Times New Roman"/>
          <w:szCs w:val="28"/>
          <w:lang w:eastAsia="ar-SA"/>
        </w:rPr>
        <w:t xml:space="preserve">Основные приемы их решения. </w:t>
      </w:r>
      <w:r w:rsidRPr="00101A9B">
        <w:rPr>
          <w:rFonts w:eastAsia="Times New Roman" w:cs="Times New Roman"/>
          <w:b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101A9B">
        <w:rPr>
          <w:rFonts w:eastAsia="Times New Roman" w:cs="Times New Roman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Прикладные задачи.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i/>
          <w:szCs w:val="28"/>
          <w:lang w:eastAsia="ar-SA"/>
        </w:rPr>
      </w:pPr>
      <w:r w:rsidRPr="00101A9B">
        <w:rPr>
          <w:rFonts w:eastAsia="Times New Roman" w:cs="Times New Roman"/>
          <w:b/>
          <w:i/>
          <w:szCs w:val="28"/>
          <w:lang w:eastAsia="ar-SA"/>
        </w:rPr>
        <w:t>Практические занятия</w:t>
      </w:r>
      <w:r w:rsidRPr="00101A9B">
        <w:rPr>
          <w:rFonts w:eastAsia="Times New Roman" w:cs="Times New Roman"/>
          <w:i/>
          <w:szCs w:val="28"/>
          <w:lang w:eastAsia="ar-SA"/>
        </w:rPr>
        <w:t xml:space="preserve">. 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Решение уравнений методом интервалов.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Решение тригонометрических уравнений и систем уравнений.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Решение рациональных уравнений и систем уравнений.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Решение иррациональных уравнений и систем уравнений.</w:t>
      </w:r>
    </w:p>
    <w:p w:rsidR="00FF435B" w:rsidRPr="00101A9B" w:rsidRDefault="00FF435B" w:rsidP="00FF435B">
      <w:pPr>
        <w:rPr>
          <w:rFonts w:eastAsia="Times New Roman" w:cs="Times New Roman"/>
          <w:szCs w:val="28"/>
          <w:lang w:eastAsia="ar-SA"/>
        </w:rPr>
      </w:pPr>
      <w:r w:rsidRPr="00101A9B">
        <w:rPr>
          <w:rFonts w:eastAsia="Times New Roman" w:cs="Times New Roman"/>
          <w:szCs w:val="28"/>
          <w:lang w:eastAsia="ar-SA"/>
        </w:rPr>
        <w:t>Решение показательных уравнений и систем уравнений.</w:t>
      </w: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FF435B" w:rsidRPr="00101A9B" w:rsidRDefault="00FF435B" w:rsidP="00FF435B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17680A" w:rsidRDefault="0017680A">
      <w:bookmarkStart w:id="0" w:name="_GoBack"/>
      <w:bookmarkEnd w:id="0"/>
    </w:p>
    <w:sectPr w:rsidR="001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D81"/>
    <w:multiLevelType w:val="hybridMultilevel"/>
    <w:tmpl w:val="BBD6A55A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A2"/>
    <w:rsid w:val="0017680A"/>
    <w:rsid w:val="00545FA2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8C04-0589-4A6A-A358-99E3893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5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43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Без интервала Знак"/>
    <w:link w:val="a4"/>
    <w:uiPriority w:val="1"/>
    <w:locked/>
    <w:rsid w:val="00FF435B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FF435B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5040</Words>
  <Characters>28733</Characters>
  <Application>Microsoft Office Word</Application>
  <DocSecurity>0</DocSecurity>
  <Lines>239</Lines>
  <Paragraphs>67</Paragraphs>
  <ScaleCrop>false</ScaleCrop>
  <Company>Microsoft</Company>
  <LinksUpToDate>false</LinksUpToDate>
  <CharactersWithSpaces>33706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2020-10-14T11:56:00Z</dcterms:created>
  <dcterms:modified xsi:type="dcterms:W3CDTF">2020-10-14T11:56:00Z</dcterms:modified>
</cp:coreProperties>
</file>