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Министерство образования, науки и молодёжной политики</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Краснодарского края</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Краснодарского края</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«Армавирский техникум технологии и сервиса»</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РАБОЧАЯ ПРОГРАММА</w:t>
      </w: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sz w:val="28"/>
          <w:szCs w:val="28"/>
          <w:lang w:eastAsia="ru-RU"/>
        </w:rPr>
        <w:t>ОБРАЗОВАТЕЛЬНОЙ УЧЕБНОЙ ДИСЦИПЛИНЫ</w:t>
      </w:r>
    </w:p>
    <w:p w:rsidR="005B0C84" w:rsidRPr="006A18DA" w:rsidRDefault="00282652" w:rsidP="005B0C84">
      <w:pPr>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ОУДб.08</w:t>
      </w:r>
      <w:r w:rsidR="005B0C84" w:rsidRPr="006A18DA">
        <w:rPr>
          <w:rFonts w:ascii="Times New Roman" w:eastAsia="Times New Roman" w:hAnsi="Times New Roman" w:cs="Times New Roman"/>
          <w:color w:val="000000"/>
          <w:sz w:val="28"/>
          <w:szCs w:val="28"/>
          <w:lang w:eastAsia="ru-RU"/>
        </w:rPr>
        <w:t xml:space="preserve"> Астрономия</w:t>
      </w:r>
    </w:p>
    <w:p w:rsidR="005B0C84" w:rsidRPr="006A18DA" w:rsidRDefault="005B0C84" w:rsidP="005B0C84">
      <w:pPr>
        <w:ind w:firstLine="709"/>
        <w:contextualSpacing/>
        <w:jc w:val="center"/>
        <w:rPr>
          <w:rFonts w:ascii="Times New Roman" w:eastAsia="Times New Roman" w:hAnsi="Times New Roman" w:cs="Times New Roman"/>
          <w:color w:val="000000"/>
          <w:sz w:val="28"/>
          <w:szCs w:val="28"/>
          <w:lang w:eastAsia="ru-RU"/>
        </w:rPr>
      </w:pPr>
      <w:r w:rsidRPr="006A18DA">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специальности</w:t>
      </w:r>
    </w:p>
    <w:p w:rsidR="005B0C84" w:rsidRDefault="00686E89" w:rsidP="005B0C84">
      <w:pPr>
        <w:ind w:firstLine="709"/>
        <w:contextualSpacing/>
        <w:jc w:val="center"/>
        <w:rPr>
          <w:rFonts w:ascii="Times New Roman" w:eastAsia="Times New Roman" w:hAnsi="Times New Roman" w:cs="Times New Roman"/>
          <w:sz w:val="28"/>
          <w:szCs w:val="28"/>
          <w:lang w:eastAsia="ru-RU"/>
        </w:rPr>
      </w:pPr>
      <w:r w:rsidRPr="00686E89">
        <w:rPr>
          <w:rFonts w:ascii="Times New Roman" w:eastAsia="Times New Roman" w:hAnsi="Times New Roman" w:cs="Times New Roman"/>
          <w:sz w:val="28"/>
          <w:szCs w:val="28"/>
          <w:u w:val="single"/>
          <w:lang w:eastAsia="ru-RU"/>
        </w:rPr>
        <w:t>38.02.07 Банковское дело</w:t>
      </w: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Pr="006A18DA" w:rsidRDefault="005B0C84" w:rsidP="005B0C84">
      <w:pPr>
        <w:ind w:firstLine="709"/>
        <w:contextualSpacing/>
        <w:jc w:val="center"/>
        <w:rPr>
          <w:rFonts w:ascii="Times New Roman" w:eastAsia="Times New Roman" w:hAnsi="Times New Roman" w:cs="Times New Roman"/>
          <w:color w:val="000000"/>
          <w:sz w:val="28"/>
          <w:szCs w:val="28"/>
          <w:lang w:eastAsia="ru-RU"/>
        </w:rPr>
      </w:pPr>
    </w:p>
    <w:p w:rsidR="005B0C84" w:rsidRDefault="005B0C84" w:rsidP="005B0C84">
      <w:pPr>
        <w:tabs>
          <w:tab w:val="left" w:pos="3405"/>
          <w:tab w:val="center" w:pos="5032"/>
        </w:tabs>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163AF2" w:rsidRDefault="00163AF2" w:rsidP="005B0C84">
      <w:pPr>
        <w:tabs>
          <w:tab w:val="left" w:pos="3405"/>
          <w:tab w:val="center" w:pos="5032"/>
        </w:tabs>
        <w:ind w:firstLine="709"/>
        <w:contextualSpacing/>
        <w:rPr>
          <w:rFonts w:ascii="Times New Roman" w:eastAsia="Times New Roman" w:hAnsi="Times New Roman" w:cs="Times New Roman"/>
          <w:color w:val="000000"/>
          <w:sz w:val="28"/>
          <w:szCs w:val="28"/>
          <w:lang w:eastAsia="ru-RU"/>
        </w:rPr>
      </w:pPr>
    </w:p>
    <w:p w:rsidR="00163AF2" w:rsidRDefault="00163AF2" w:rsidP="005B0C84">
      <w:pPr>
        <w:tabs>
          <w:tab w:val="left" w:pos="3405"/>
          <w:tab w:val="center" w:pos="5032"/>
        </w:tabs>
        <w:ind w:firstLine="709"/>
        <w:contextualSpacing/>
        <w:rPr>
          <w:rFonts w:ascii="Times New Roman" w:eastAsia="Times New Roman" w:hAnsi="Times New Roman" w:cs="Times New Roman"/>
          <w:color w:val="000000"/>
          <w:sz w:val="28"/>
          <w:szCs w:val="28"/>
          <w:lang w:eastAsia="ru-RU"/>
        </w:rPr>
      </w:pPr>
    </w:p>
    <w:p w:rsidR="005B0C84" w:rsidRPr="006A18DA" w:rsidRDefault="005B0C84" w:rsidP="00163AF2">
      <w:pPr>
        <w:tabs>
          <w:tab w:val="left" w:pos="3405"/>
          <w:tab w:val="center" w:pos="5032"/>
        </w:tabs>
        <w:ind w:firstLine="709"/>
        <w:contextualSpacing/>
        <w:jc w:val="center"/>
        <w:rPr>
          <w:rFonts w:ascii="Times New Roman" w:eastAsia="Times New Roman" w:hAnsi="Times New Roman" w:cs="Times New Roman"/>
          <w:sz w:val="28"/>
          <w:szCs w:val="28"/>
          <w:lang w:eastAsia="ru-RU"/>
        </w:rPr>
      </w:pPr>
      <w:r w:rsidRPr="006A18DA">
        <w:rPr>
          <w:rFonts w:ascii="Times New Roman" w:eastAsia="Times New Roman" w:hAnsi="Times New Roman" w:cs="Times New Roman"/>
          <w:color w:val="000000"/>
          <w:sz w:val="28"/>
          <w:szCs w:val="28"/>
          <w:lang w:eastAsia="ru-RU"/>
        </w:rPr>
        <w:t>20</w:t>
      </w:r>
      <w:r w:rsidR="0081490A">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г.</w:t>
      </w:r>
    </w:p>
    <w:p w:rsidR="005B0C84" w:rsidRDefault="005B0C84" w:rsidP="005B0C84">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5B0C84" w:rsidRDefault="005B0C84" w:rsidP="005B0C84">
      <w:pPr>
        <w:ind w:firstLine="709"/>
        <w:contextualSpacing/>
        <w:jc w:val="center"/>
        <w:rPr>
          <w:rFonts w:ascii="Times New Roman" w:eastAsia="Times New Roman" w:hAnsi="Times New Roman" w:cs="Times New Roman"/>
          <w:b/>
          <w:sz w:val="28"/>
          <w:szCs w:val="28"/>
          <w:lang w:eastAsia="ru-RU"/>
        </w:rPr>
      </w:pPr>
    </w:p>
    <w:p w:rsidR="0081490A" w:rsidRDefault="0081490A" w:rsidP="005B0C84">
      <w:pPr>
        <w:ind w:firstLine="709"/>
        <w:contextualSpacing/>
        <w:jc w:val="center"/>
        <w:rPr>
          <w:rFonts w:ascii="Times New Roman" w:eastAsia="Times New Roman" w:hAnsi="Times New Roman" w:cs="Times New Roman"/>
          <w:b/>
          <w:sz w:val="28"/>
          <w:szCs w:val="28"/>
          <w:lang w:eastAsia="ru-RU"/>
        </w:rPr>
      </w:pPr>
    </w:p>
    <w:p w:rsidR="0081490A" w:rsidRDefault="0081490A" w:rsidP="005B0C84">
      <w:pPr>
        <w:ind w:firstLine="709"/>
        <w:contextualSpacing/>
        <w:jc w:val="center"/>
        <w:rPr>
          <w:rFonts w:ascii="Times New Roman" w:eastAsia="Times New Roman" w:hAnsi="Times New Roman" w:cs="Times New Roman"/>
          <w:b/>
          <w:sz w:val="28"/>
          <w:szCs w:val="28"/>
          <w:lang w:eastAsia="ru-RU"/>
        </w:rPr>
      </w:pPr>
    </w:p>
    <w:tbl>
      <w:tblPr>
        <w:tblW w:w="10305" w:type="dxa"/>
        <w:tblInd w:w="-841" w:type="dxa"/>
        <w:tblLayout w:type="fixed"/>
        <w:tblLook w:val="0000" w:firstRow="0" w:lastRow="0" w:firstColumn="0" w:lastColumn="0" w:noHBand="0" w:noVBand="0"/>
      </w:tblPr>
      <w:tblGrid>
        <w:gridCol w:w="6336"/>
        <w:gridCol w:w="3969"/>
      </w:tblGrid>
      <w:tr w:rsidR="0081490A" w:rsidRPr="00972E90" w:rsidTr="00381022">
        <w:trPr>
          <w:trHeight w:val="3108"/>
        </w:trPr>
        <w:tc>
          <w:tcPr>
            <w:tcW w:w="6336" w:type="dxa"/>
            <w:shd w:val="clear" w:color="auto" w:fill="auto"/>
          </w:tcPr>
          <w:p w:rsidR="0081490A" w:rsidRDefault="0081490A" w:rsidP="00381022">
            <w:pPr>
              <w:spacing w:after="0"/>
              <w:ind w:firstLine="709"/>
              <w:contextualSpacing/>
              <w:rPr>
                <w:rFonts w:ascii="Times New Roman" w:eastAsia="Times New Roman" w:hAnsi="Times New Roman" w:cs="Times New Roman"/>
                <w:sz w:val="24"/>
                <w:szCs w:val="24"/>
                <w:lang w:eastAsia="ru-RU"/>
              </w:rPr>
            </w:pPr>
            <w:r w:rsidRPr="00F5767A">
              <w:rPr>
                <w:rFonts w:ascii="Times New Roman" w:eastAsia="Times New Roman" w:hAnsi="Times New Roman" w:cs="Times New Roman"/>
                <w:sz w:val="24"/>
                <w:szCs w:val="24"/>
                <w:lang w:eastAsia="ru-RU"/>
              </w:rPr>
              <w:t>Рассмотрен</w:t>
            </w:r>
            <w:r>
              <w:rPr>
                <w:rFonts w:ascii="Times New Roman" w:eastAsia="Times New Roman" w:hAnsi="Times New Roman" w:cs="Times New Roman"/>
                <w:sz w:val="24"/>
                <w:szCs w:val="24"/>
                <w:lang w:eastAsia="ru-RU"/>
              </w:rPr>
              <w:t>а</w:t>
            </w:r>
          </w:p>
          <w:p w:rsidR="0081490A" w:rsidRPr="00972E90" w:rsidRDefault="0081490A" w:rsidP="00381022">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УМО </w:t>
            </w:r>
            <w:r>
              <w:rPr>
                <w:rFonts w:ascii="Times New Roman" w:eastAsia="Times New Roman" w:hAnsi="Times New Roman" w:cs="Times New Roman"/>
                <w:sz w:val="24"/>
                <w:szCs w:val="24"/>
                <w:lang w:eastAsia="ru-RU"/>
              </w:rPr>
              <w:t>естественно-научных дисциплин</w:t>
            </w:r>
          </w:p>
          <w:p w:rsidR="0081490A" w:rsidRPr="00972E90" w:rsidRDefault="0081490A" w:rsidP="00381022">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«__» ______20</w:t>
            </w:r>
            <w:r>
              <w:rPr>
                <w:rFonts w:ascii="Times New Roman" w:eastAsia="Times New Roman" w:hAnsi="Times New Roman" w:cs="Times New Roman"/>
                <w:sz w:val="24"/>
                <w:szCs w:val="24"/>
                <w:lang w:eastAsia="ru-RU"/>
              </w:rPr>
              <w:t>20</w:t>
            </w:r>
            <w:r w:rsidRPr="00972E90">
              <w:rPr>
                <w:rFonts w:ascii="Times New Roman" w:eastAsia="Times New Roman" w:hAnsi="Times New Roman" w:cs="Times New Roman"/>
                <w:sz w:val="24"/>
                <w:szCs w:val="24"/>
                <w:lang w:eastAsia="ru-RU"/>
              </w:rPr>
              <w:t xml:space="preserve"> г.</w:t>
            </w:r>
          </w:p>
          <w:p w:rsidR="0081490A" w:rsidRPr="00972E90" w:rsidRDefault="0081490A" w:rsidP="00381022">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Председатель </w:t>
            </w:r>
          </w:p>
          <w:p w:rsidR="0081490A" w:rsidRPr="00972E90" w:rsidRDefault="0081490A" w:rsidP="00381022">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 xml:space="preserve">М.А. </w:t>
            </w:r>
            <w:proofErr w:type="spellStart"/>
            <w:r>
              <w:rPr>
                <w:rFonts w:ascii="Times New Roman" w:eastAsia="Times New Roman" w:hAnsi="Times New Roman" w:cs="Times New Roman"/>
                <w:sz w:val="24"/>
                <w:szCs w:val="24"/>
                <w:lang w:eastAsia="ru-RU"/>
              </w:rPr>
              <w:t>Махова</w:t>
            </w:r>
            <w:proofErr w:type="spellEnd"/>
          </w:p>
          <w:p w:rsidR="0081490A" w:rsidRPr="00972E90" w:rsidRDefault="0081490A" w:rsidP="00381022">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Рассмотрена </w:t>
            </w:r>
          </w:p>
          <w:p w:rsidR="0081490A" w:rsidRPr="00972E90" w:rsidRDefault="0081490A" w:rsidP="00381022">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 xml:space="preserve">на заседании педагогического совета  </w:t>
            </w:r>
          </w:p>
          <w:p w:rsidR="0081490A" w:rsidRPr="00972E90" w:rsidRDefault="0081490A" w:rsidP="00381022">
            <w:pPr>
              <w:spacing w:after="0"/>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ru-RU"/>
              </w:rPr>
              <w:t>протокол № ___ от ________ 20</w:t>
            </w:r>
            <w:r>
              <w:rPr>
                <w:rFonts w:ascii="Times New Roman" w:eastAsia="Times New Roman" w:hAnsi="Times New Roman" w:cs="Times New Roman"/>
                <w:sz w:val="24"/>
                <w:szCs w:val="24"/>
                <w:lang w:eastAsia="ru-RU"/>
              </w:rPr>
              <w:t>20</w:t>
            </w:r>
            <w:r w:rsidRPr="00972E90">
              <w:rPr>
                <w:rFonts w:ascii="Times New Roman" w:eastAsia="Times New Roman" w:hAnsi="Times New Roman" w:cs="Times New Roman"/>
                <w:sz w:val="24"/>
                <w:szCs w:val="24"/>
                <w:lang w:eastAsia="ru-RU"/>
              </w:rPr>
              <w:t>г.</w:t>
            </w:r>
          </w:p>
          <w:p w:rsidR="0081490A" w:rsidRPr="00972E90" w:rsidRDefault="0081490A" w:rsidP="0038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cs="Times New Roman"/>
                <w:sz w:val="24"/>
                <w:szCs w:val="24"/>
                <w:lang w:eastAsia="ru-RU"/>
              </w:rPr>
            </w:pPr>
          </w:p>
        </w:tc>
        <w:tc>
          <w:tcPr>
            <w:tcW w:w="3969" w:type="dxa"/>
            <w:shd w:val="clear" w:color="auto" w:fill="auto"/>
          </w:tcPr>
          <w:p w:rsidR="0081490A" w:rsidRPr="00972E90" w:rsidRDefault="0081490A" w:rsidP="003810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ind w:firstLine="709"/>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Утверждена</w:t>
            </w:r>
          </w:p>
          <w:p w:rsidR="0081490A" w:rsidRPr="00972E90" w:rsidRDefault="0081490A" w:rsidP="003810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           д</w:t>
            </w:r>
            <w:r w:rsidRPr="00972E90">
              <w:rPr>
                <w:rFonts w:ascii="Times New Roman" w:eastAsia="Times New Roman" w:hAnsi="Times New Roman" w:cs="Times New Roman"/>
                <w:sz w:val="24"/>
                <w:szCs w:val="24"/>
                <w:lang w:eastAsia="hi-IN" w:bidi="hi-IN"/>
              </w:rPr>
              <w:t>иректор ГБПОУКК АТТС</w:t>
            </w:r>
          </w:p>
          <w:p w:rsidR="0081490A" w:rsidRPr="00972E90" w:rsidRDefault="0081490A" w:rsidP="00381022">
            <w:pPr>
              <w:widowControl w:val="0"/>
              <w:suppressAutoHyphens/>
              <w:autoSpaceDE w:val="0"/>
              <w:spacing w:after="0"/>
              <w:ind w:firstLine="709"/>
              <w:contextualSpacing/>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«___»  _____</w:t>
            </w:r>
            <w:r w:rsidRPr="00972E90">
              <w:rPr>
                <w:rFonts w:ascii="Times New Roman" w:eastAsia="Times New Roman" w:hAnsi="Times New Roman" w:cs="Times New Roman"/>
                <w:sz w:val="24"/>
                <w:szCs w:val="24"/>
                <w:lang w:eastAsia="hi-IN" w:bidi="hi-IN"/>
              </w:rPr>
              <w:t>___   20</w:t>
            </w:r>
            <w:r>
              <w:rPr>
                <w:rFonts w:ascii="Times New Roman" w:eastAsia="Times New Roman" w:hAnsi="Times New Roman" w:cs="Times New Roman"/>
                <w:sz w:val="24"/>
                <w:szCs w:val="24"/>
                <w:lang w:eastAsia="hi-IN" w:bidi="hi-IN"/>
              </w:rPr>
              <w:t>20</w:t>
            </w:r>
            <w:r w:rsidRPr="00972E90">
              <w:rPr>
                <w:rFonts w:ascii="Times New Roman" w:eastAsia="Times New Roman" w:hAnsi="Times New Roman" w:cs="Times New Roman"/>
                <w:sz w:val="24"/>
                <w:szCs w:val="24"/>
                <w:lang w:eastAsia="hi-IN" w:bidi="hi-IN"/>
              </w:rPr>
              <w:t>г.</w:t>
            </w:r>
          </w:p>
          <w:p w:rsidR="0081490A" w:rsidRPr="00972E90" w:rsidRDefault="0081490A" w:rsidP="00381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cs="Times New Roman"/>
                <w:sz w:val="24"/>
                <w:szCs w:val="24"/>
                <w:lang w:eastAsia="ru-RU"/>
              </w:rPr>
            </w:pPr>
            <w:r w:rsidRPr="00972E90">
              <w:rPr>
                <w:rFonts w:ascii="Times New Roman" w:eastAsia="Times New Roman" w:hAnsi="Times New Roman" w:cs="Times New Roman"/>
                <w:sz w:val="24"/>
                <w:szCs w:val="24"/>
                <w:lang w:eastAsia="hi-IN" w:bidi="hi-IN"/>
              </w:rPr>
              <w:t>__________    А.П. Буров</w:t>
            </w:r>
          </w:p>
        </w:tc>
      </w:tr>
    </w:tbl>
    <w:p w:rsidR="0081490A" w:rsidRPr="00C126D5" w:rsidRDefault="0081490A" w:rsidP="0081490A">
      <w:pPr>
        <w:spacing w:after="0"/>
        <w:ind w:right="-1" w:firstLine="709"/>
        <w:contextualSpacing/>
        <w:jc w:val="both"/>
        <w:rPr>
          <w:rFonts w:ascii="Times New Roman" w:eastAsia="Times New Roman" w:hAnsi="Times New Roman" w:cs="Times New Roman"/>
          <w:sz w:val="24"/>
          <w:szCs w:val="24"/>
          <w:lang w:eastAsia="ru-RU"/>
        </w:rPr>
      </w:pPr>
      <w:r w:rsidRPr="00C126D5">
        <w:rPr>
          <w:rFonts w:ascii="Times New Roman" w:eastAsia="Times New Roman" w:hAnsi="Times New Roman" w:cs="Times New Roman"/>
          <w:sz w:val="24"/>
          <w:szCs w:val="24"/>
          <w:lang w:eastAsia="ru-RU"/>
        </w:rPr>
        <w:t>Рабочая программа общеобразовательной учебной дисциплины</w:t>
      </w:r>
      <w:r>
        <w:rPr>
          <w:rFonts w:ascii="Times New Roman" w:eastAsia="Times New Roman" w:hAnsi="Times New Roman" w:cs="Times New Roman"/>
          <w:sz w:val="24"/>
          <w:szCs w:val="24"/>
          <w:lang w:eastAsia="ru-RU"/>
        </w:rPr>
        <w:t xml:space="preserve"> ОУДб.08 Астрономия</w:t>
      </w:r>
      <w:r w:rsidRPr="00C126D5">
        <w:rPr>
          <w:rFonts w:ascii="Times New Roman" w:eastAsia="Times New Roman" w:hAnsi="Times New Roman" w:cs="Times New Roman"/>
          <w:sz w:val="24"/>
          <w:szCs w:val="24"/>
          <w:lang w:eastAsia="ru-RU"/>
        </w:rPr>
        <w:t xml:space="preserve"> предназначена для реализации ОПОП СПО на базе основного общего образования с одновременным получением среднего общего образования. Программа разработана с учетом Федерального закона Российской Федерации от 29</w:t>
      </w:r>
      <w:r>
        <w:rPr>
          <w:rFonts w:ascii="Times New Roman" w:eastAsia="Times New Roman" w:hAnsi="Times New Roman" w:cs="Times New Roman"/>
          <w:sz w:val="24"/>
          <w:szCs w:val="24"/>
          <w:lang w:eastAsia="ru-RU"/>
        </w:rPr>
        <w:t>.12.</w:t>
      </w:r>
      <w:r w:rsidRPr="00C126D5">
        <w:rPr>
          <w:rFonts w:ascii="Times New Roman" w:eastAsia="Times New Roman" w:hAnsi="Times New Roman" w:cs="Times New Roman"/>
          <w:sz w:val="24"/>
          <w:szCs w:val="24"/>
          <w:lang w:eastAsia="ru-RU"/>
        </w:rPr>
        <w:t xml:space="preserve">2012 г. № 273-ФЗ «Об образовании в Российской Федерации» (в ред. от 03.07.2016, с изм. от 19.12.2016), приказа </w:t>
      </w:r>
      <w:proofErr w:type="spellStart"/>
      <w:r w:rsidRPr="00C126D5">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обр</w:t>
      </w:r>
      <w:r w:rsidRPr="00C126D5">
        <w:rPr>
          <w:rFonts w:ascii="Times New Roman" w:eastAsia="Times New Roman" w:hAnsi="Times New Roman" w:cs="Times New Roman"/>
          <w:sz w:val="24"/>
          <w:szCs w:val="24"/>
          <w:lang w:eastAsia="ru-RU"/>
        </w:rPr>
        <w:t>науки</w:t>
      </w:r>
      <w:proofErr w:type="spellEnd"/>
      <w:r w:rsidRPr="00C126D5">
        <w:rPr>
          <w:rFonts w:ascii="Times New Roman" w:eastAsia="Times New Roman" w:hAnsi="Times New Roman" w:cs="Times New Roman"/>
          <w:sz w:val="24"/>
          <w:szCs w:val="24"/>
          <w:lang w:eastAsia="ru-RU"/>
        </w:rPr>
        <w:t xml:space="preserve">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w:t>
      </w:r>
      <w:r w:rsidRPr="00356C5D">
        <w:rPr>
          <w:rFonts w:ascii="Times New Roman" w:eastAsia="Times New Roman" w:hAnsi="Times New Roman" w:cs="Times New Roman"/>
          <w:sz w:val="24"/>
          <w:szCs w:val="24"/>
          <w:lang w:eastAsia="ru-RU"/>
        </w:rPr>
        <w:t>Примерной основной образовательной программ</w:t>
      </w:r>
      <w:r>
        <w:rPr>
          <w:rFonts w:ascii="Times New Roman" w:eastAsia="Times New Roman" w:hAnsi="Times New Roman" w:cs="Times New Roman"/>
          <w:sz w:val="24"/>
          <w:szCs w:val="24"/>
          <w:lang w:eastAsia="ru-RU"/>
        </w:rPr>
        <w:t xml:space="preserve">ой среднего общего образования </w:t>
      </w:r>
      <w:r w:rsidRPr="001B2B5B">
        <w:rPr>
          <w:rFonts w:ascii="Times New Roman" w:eastAsia="Times New Roman" w:hAnsi="Times New Roman" w:cs="Times New Roman"/>
          <w:sz w:val="24"/>
          <w:szCs w:val="24"/>
          <w:lang w:eastAsia="ru-RU"/>
        </w:rPr>
        <w:t>//Одобрена</w:t>
      </w:r>
      <w:r>
        <w:rPr>
          <w:rFonts w:ascii="Times New Roman" w:eastAsia="Times New Roman" w:hAnsi="Times New Roman" w:cs="Times New Roman"/>
          <w:sz w:val="24"/>
          <w:szCs w:val="24"/>
          <w:lang w:eastAsia="ru-RU"/>
        </w:rPr>
        <w:t xml:space="preserve"> Научно-методическим советом Центра профессионального образования и систем квалификаций Федерального государственного бюджетного учреждения «Федеральный институт развития образования» (ФГБУ «ФИРО») </w:t>
      </w:r>
      <w:r w:rsidRPr="00356C5D">
        <w:rPr>
          <w:rFonts w:ascii="Times New Roman" w:eastAsia="Times New Roman" w:hAnsi="Times New Roman" w:cs="Times New Roman"/>
          <w:sz w:val="24"/>
          <w:szCs w:val="24"/>
          <w:lang w:eastAsia="ru-RU"/>
        </w:rPr>
        <w:t xml:space="preserve">(протокол </w:t>
      </w:r>
      <w:r>
        <w:rPr>
          <w:rFonts w:ascii="Times New Roman" w:eastAsia="Times New Roman" w:hAnsi="Times New Roman" w:cs="Times New Roman"/>
          <w:sz w:val="24"/>
          <w:szCs w:val="24"/>
          <w:lang w:eastAsia="ru-RU"/>
        </w:rPr>
        <w:t>№2 от 18 апреля 2018г</w:t>
      </w:r>
      <w:r w:rsidRPr="00356C5D">
        <w:rPr>
          <w:rFonts w:ascii="Times New Roman" w:eastAsia="Times New Roman" w:hAnsi="Times New Roman" w:cs="Times New Roman"/>
          <w:sz w:val="24"/>
          <w:szCs w:val="24"/>
          <w:lang w:eastAsia="ru-RU"/>
        </w:rPr>
        <w:t>)на основе примерной программы общеобразовательной учебной дисциплины «</w:t>
      </w:r>
      <w:r>
        <w:rPr>
          <w:rFonts w:ascii="Times New Roman" w:eastAsia="Times New Roman" w:hAnsi="Times New Roman" w:cs="Times New Roman"/>
          <w:sz w:val="24"/>
          <w:szCs w:val="24"/>
          <w:lang w:eastAsia="ru-RU"/>
        </w:rPr>
        <w:t>Астрономия</w:t>
      </w:r>
      <w:r w:rsidRPr="00356C5D">
        <w:rPr>
          <w:rFonts w:ascii="Times New Roman" w:eastAsia="Times New Roman" w:hAnsi="Times New Roman" w:cs="Times New Roman"/>
          <w:sz w:val="24"/>
          <w:szCs w:val="24"/>
          <w:lang w:eastAsia="ru-RU"/>
        </w:rPr>
        <w:t xml:space="preserve">» для профессиональных образовательных организаций, авторы: </w:t>
      </w:r>
      <w:proofErr w:type="spellStart"/>
      <w:r>
        <w:rPr>
          <w:rFonts w:ascii="Times New Roman" w:eastAsia="Times New Roman" w:hAnsi="Times New Roman" w:cs="Times New Roman"/>
          <w:sz w:val="24"/>
          <w:szCs w:val="24"/>
          <w:lang w:eastAsia="ru-RU"/>
        </w:rPr>
        <w:t>конд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пед</w:t>
      </w:r>
      <w:proofErr w:type="spellEnd"/>
      <w:r>
        <w:rPr>
          <w:rFonts w:ascii="Times New Roman" w:eastAsia="Times New Roman" w:hAnsi="Times New Roman" w:cs="Times New Roman"/>
          <w:sz w:val="24"/>
          <w:szCs w:val="24"/>
          <w:lang w:eastAsia="ru-RU"/>
        </w:rPr>
        <w:t xml:space="preserve">. наук, </w:t>
      </w:r>
      <w:proofErr w:type="spellStart"/>
      <w:r>
        <w:rPr>
          <w:rFonts w:ascii="Times New Roman" w:eastAsia="Times New Roman" w:hAnsi="Times New Roman" w:cs="Times New Roman"/>
          <w:sz w:val="24"/>
          <w:szCs w:val="24"/>
          <w:lang w:eastAsia="ru-RU"/>
        </w:rPr>
        <w:t>доцентП.М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Скворцов;д-р</w:t>
      </w:r>
      <w:r w:rsidRPr="00356C5D">
        <w:rPr>
          <w:rFonts w:ascii="Times New Roman" w:eastAsia="Times New Roman" w:hAnsi="Times New Roman" w:cs="Times New Roman"/>
          <w:sz w:val="24"/>
          <w:szCs w:val="24"/>
          <w:lang w:eastAsia="ru-RU"/>
        </w:rPr>
        <w:t>пед</w:t>
      </w:r>
      <w:proofErr w:type="spellEnd"/>
      <w:r w:rsidRPr="00356C5D">
        <w:rPr>
          <w:rFonts w:ascii="Times New Roman" w:eastAsia="Times New Roman" w:hAnsi="Times New Roman" w:cs="Times New Roman"/>
          <w:sz w:val="24"/>
          <w:szCs w:val="24"/>
          <w:lang w:eastAsia="ru-RU"/>
        </w:rPr>
        <w:t xml:space="preserve">. наук, </w:t>
      </w:r>
      <w:proofErr w:type="spellStart"/>
      <w:r w:rsidRPr="00356C5D">
        <w:rPr>
          <w:rFonts w:ascii="Times New Roman" w:eastAsia="Times New Roman" w:hAnsi="Times New Roman" w:cs="Times New Roman"/>
          <w:sz w:val="24"/>
          <w:szCs w:val="24"/>
          <w:lang w:eastAsia="ru-RU"/>
        </w:rPr>
        <w:t>доцент</w:t>
      </w:r>
      <w:r>
        <w:rPr>
          <w:rFonts w:ascii="Times New Roman" w:eastAsia="Times New Roman" w:hAnsi="Times New Roman" w:cs="Times New Roman"/>
          <w:sz w:val="24"/>
          <w:szCs w:val="24"/>
          <w:lang w:eastAsia="ru-RU"/>
        </w:rPr>
        <w:t>Т.С.Фещенко</w:t>
      </w:r>
      <w:proofErr w:type="spellEnd"/>
      <w:r>
        <w:rPr>
          <w:rFonts w:ascii="Times New Roman" w:eastAsia="Times New Roman" w:hAnsi="Times New Roman" w:cs="Times New Roman"/>
          <w:sz w:val="24"/>
          <w:szCs w:val="24"/>
          <w:lang w:eastAsia="ru-RU"/>
        </w:rPr>
        <w:t xml:space="preserve">; учитель </w:t>
      </w:r>
      <w:proofErr w:type="spellStart"/>
      <w:r>
        <w:rPr>
          <w:rFonts w:ascii="Times New Roman" w:eastAsia="Times New Roman" w:hAnsi="Times New Roman" w:cs="Times New Roman"/>
          <w:sz w:val="24"/>
          <w:szCs w:val="24"/>
          <w:lang w:eastAsia="ru-RU"/>
        </w:rPr>
        <w:t>физики</w:t>
      </w:r>
      <w:r w:rsidRPr="00E7476F">
        <w:rPr>
          <w:rFonts w:ascii="Times New Roman" w:eastAsia="Times New Roman" w:hAnsi="Times New Roman" w:cs="Times New Roman"/>
          <w:sz w:val="24"/>
          <w:szCs w:val="24"/>
          <w:lang w:eastAsia="ru-RU"/>
        </w:rPr>
        <w:t>высшей</w:t>
      </w:r>
      <w:proofErr w:type="spellEnd"/>
      <w:r w:rsidRPr="00E7476F">
        <w:rPr>
          <w:rFonts w:ascii="Times New Roman" w:eastAsia="Times New Roman" w:hAnsi="Times New Roman" w:cs="Times New Roman"/>
          <w:sz w:val="24"/>
          <w:szCs w:val="24"/>
          <w:lang w:eastAsia="ru-RU"/>
        </w:rPr>
        <w:t xml:space="preserve"> квалификационной </w:t>
      </w:r>
      <w:proofErr w:type="spellStart"/>
      <w:r w:rsidRPr="00E7476F">
        <w:rPr>
          <w:rFonts w:ascii="Times New Roman" w:eastAsia="Times New Roman" w:hAnsi="Times New Roman" w:cs="Times New Roman"/>
          <w:sz w:val="24"/>
          <w:szCs w:val="24"/>
          <w:lang w:eastAsia="ru-RU"/>
        </w:rPr>
        <w:t>категории</w:t>
      </w:r>
      <w:r>
        <w:rPr>
          <w:rFonts w:ascii="Times New Roman" w:eastAsia="Times New Roman" w:hAnsi="Times New Roman" w:cs="Times New Roman"/>
          <w:sz w:val="24"/>
          <w:szCs w:val="24"/>
          <w:lang w:eastAsia="ru-RU"/>
        </w:rPr>
        <w:t>Е.В.Алексеева</w:t>
      </w:r>
      <w:proofErr w:type="spellEnd"/>
      <w:r>
        <w:rPr>
          <w:rFonts w:ascii="Times New Roman" w:eastAsia="Times New Roman" w:hAnsi="Times New Roman" w:cs="Times New Roman"/>
          <w:sz w:val="24"/>
          <w:szCs w:val="24"/>
          <w:lang w:eastAsia="ru-RU"/>
        </w:rPr>
        <w:t xml:space="preserve">; специалист по учебно-методической работе  кафедры естественно-научного образования  Московского центра развития кадрового потенциала образования Департамента образования г.Москвы Л.А. Шестакова; </w:t>
      </w:r>
      <w:r w:rsidRPr="00C126D5">
        <w:rPr>
          <w:rFonts w:ascii="Times New Roman" w:eastAsia="Times New Roman" w:hAnsi="Times New Roman" w:cs="Times New Roman"/>
          <w:sz w:val="24"/>
          <w:szCs w:val="24"/>
          <w:lang w:eastAsia="ru-RU"/>
        </w:rPr>
        <w:t xml:space="preserve">требований ФГОС СПО для специальности </w:t>
      </w:r>
      <w:r w:rsidRPr="001679D1">
        <w:rPr>
          <w:rFonts w:ascii="Times New Roman" w:eastAsia="Times New Roman" w:hAnsi="Times New Roman" w:cs="Times New Roman"/>
          <w:sz w:val="24"/>
          <w:szCs w:val="24"/>
          <w:lang w:eastAsia="ru-RU"/>
        </w:rPr>
        <w:t xml:space="preserve">38.02.07 Банковское дело, </w:t>
      </w:r>
      <w:r w:rsidRPr="0081490A">
        <w:rPr>
          <w:rFonts w:ascii="Times New Roman" w:eastAsia="Times New Roman" w:hAnsi="Times New Roman" w:cs="Times New Roman"/>
          <w:sz w:val="24"/>
          <w:szCs w:val="24"/>
          <w:lang w:eastAsia="ru-RU"/>
        </w:rPr>
        <w:t>, утвержден приказом Министерства образования и науки РФ от 5.02. 2018 г. № 67, зарегистрирован в Минюсте РФ 26. 02. 2018г. № 50135</w:t>
      </w:r>
      <w:r>
        <w:rPr>
          <w:rFonts w:ascii="Times New Roman" w:eastAsia="Times New Roman" w:hAnsi="Times New Roman" w:cs="Times New Roman"/>
          <w:sz w:val="24"/>
          <w:szCs w:val="24"/>
          <w:lang w:eastAsia="ru-RU"/>
        </w:rPr>
        <w:t>.</w:t>
      </w:r>
    </w:p>
    <w:p w:rsidR="0081490A" w:rsidRPr="00C126D5" w:rsidRDefault="0081490A" w:rsidP="0081490A">
      <w:pPr>
        <w:ind w:right="-1" w:firstLine="709"/>
        <w:contextualSpacing/>
        <w:jc w:val="both"/>
        <w:rPr>
          <w:rFonts w:ascii="Times New Roman" w:eastAsia="Times New Roman" w:hAnsi="Times New Roman" w:cs="Times New Roman"/>
          <w:sz w:val="24"/>
          <w:szCs w:val="24"/>
          <w:lang w:eastAsia="ru-RU"/>
        </w:rPr>
      </w:pPr>
      <w:r w:rsidRPr="00C126D5">
        <w:rPr>
          <w:rFonts w:ascii="Times New Roman" w:eastAsia="Times New Roman" w:hAnsi="Times New Roman" w:cs="Times New Roman"/>
          <w:sz w:val="24"/>
          <w:szCs w:val="24"/>
          <w:lang w:eastAsia="ru-RU"/>
        </w:rPr>
        <w:t xml:space="preserve"> Организация разработчик: Государственное бюджетное профессиональное образовательное учреждение Краснодарского края «Армавирский техникум технологии и сервиса».</w:t>
      </w:r>
    </w:p>
    <w:p w:rsidR="0081490A" w:rsidRDefault="0081490A" w:rsidP="0081490A">
      <w:pPr>
        <w:widowControl w:val="0"/>
        <w:suppressAutoHyphens/>
        <w:autoSpaceDN w:val="0"/>
        <w:spacing w:after="0"/>
        <w:ind w:left="340" w:right="624" w:firstLine="709"/>
        <w:contextualSpacing/>
        <w:jc w:val="center"/>
        <w:textAlignment w:val="baseline"/>
        <w:rPr>
          <w:rFonts w:ascii="Times New Roman" w:eastAsia="Arial Unicode MS" w:hAnsi="Times New Roman" w:cs="Times New Roman"/>
          <w:b/>
          <w:color w:val="000000"/>
          <w:kern w:val="3"/>
          <w:sz w:val="28"/>
          <w:szCs w:val="28"/>
          <w:u w:val="single"/>
          <w:lang w:eastAsia="zh-CN" w:bidi="hi-IN"/>
        </w:rPr>
      </w:pPr>
    </w:p>
    <w:tbl>
      <w:tblPr>
        <w:tblStyle w:val="10"/>
        <w:tblpPr w:leftFromText="180" w:rightFromText="180" w:vertAnchor="text" w:horzAnchor="margin" w:tblpY="32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529"/>
      </w:tblGrid>
      <w:tr w:rsidR="0081490A" w:rsidRPr="0092455C" w:rsidTr="00381022">
        <w:tc>
          <w:tcPr>
            <w:tcW w:w="3510" w:type="dxa"/>
          </w:tcPr>
          <w:p w:rsidR="0081490A" w:rsidRPr="0092455C" w:rsidRDefault="0081490A" w:rsidP="00381022">
            <w:pPr>
              <w:spacing w:line="276" w:lineRule="auto"/>
              <w:ind w:left="-851" w:right="-1" w:firstLine="851"/>
              <w:jc w:val="both"/>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 xml:space="preserve">Разработчик:    _________  </w:t>
            </w:r>
          </w:p>
        </w:tc>
        <w:tc>
          <w:tcPr>
            <w:tcW w:w="5529" w:type="dxa"/>
          </w:tcPr>
          <w:p w:rsidR="0081490A" w:rsidRPr="0092455C" w:rsidRDefault="0081490A" w:rsidP="00381022">
            <w:pPr>
              <w:spacing w:line="276" w:lineRule="auto"/>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Миляева Ю.А., преподаватель ГБПОУ КК АТТС</w:t>
            </w:r>
          </w:p>
          <w:p w:rsidR="0081490A" w:rsidRPr="0092455C" w:rsidRDefault="0081490A" w:rsidP="00381022">
            <w:pPr>
              <w:spacing w:line="276" w:lineRule="auto"/>
              <w:ind w:left="-851" w:right="-1" w:firstLine="851"/>
              <w:jc w:val="both"/>
              <w:rPr>
                <w:rFonts w:ascii="Times New Roman" w:eastAsia="Times New Roman" w:hAnsi="Times New Roman" w:cs="Times New Roman"/>
                <w:sz w:val="24"/>
                <w:szCs w:val="24"/>
                <w:lang w:eastAsia="ru-RU"/>
              </w:rPr>
            </w:pPr>
          </w:p>
        </w:tc>
      </w:tr>
      <w:tr w:rsidR="0081490A" w:rsidRPr="0092455C" w:rsidTr="00381022">
        <w:tc>
          <w:tcPr>
            <w:tcW w:w="3510" w:type="dxa"/>
          </w:tcPr>
          <w:p w:rsidR="0081490A" w:rsidRPr="0092455C" w:rsidRDefault="0081490A" w:rsidP="00381022">
            <w:pPr>
              <w:tabs>
                <w:tab w:val="left" w:pos="1560"/>
                <w:tab w:val="left" w:pos="2637"/>
                <w:tab w:val="left" w:pos="2921"/>
                <w:tab w:val="left" w:pos="3544"/>
              </w:tabs>
              <w:spacing w:line="276" w:lineRule="auto"/>
              <w:ind w:left="1701" w:right="624" w:hanging="1701"/>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 xml:space="preserve">Рецензенты:      </w:t>
            </w:r>
            <w:r>
              <w:rPr>
                <w:rFonts w:ascii="Times New Roman" w:eastAsia="Times New Roman" w:hAnsi="Times New Roman" w:cs="Times New Roman"/>
                <w:sz w:val="24"/>
                <w:szCs w:val="24"/>
                <w:lang w:eastAsia="ru-RU"/>
              </w:rPr>
              <w:t>________</w:t>
            </w:r>
          </w:p>
        </w:tc>
        <w:tc>
          <w:tcPr>
            <w:tcW w:w="5529" w:type="dxa"/>
          </w:tcPr>
          <w:p w:rsidR="0081490A" w:rsidRPr="0092455C" w:rsidRDefault="0081490A" w:rsidP="00381022">
            <w:pPr>
              <w:tabs>
                <w:tab w:val="left" w:pos="1985"/>
                <w:tab w:val="left" w:pos="2268"/>
                <w:tab w:val="left" w:pos="3544"/>
              </w:tabs>
              <w:spacing w:line="276" w:lineRule="auto"/>
              <w:rPr>
                <w:rFonts w:ascii="Times New Roman" w:eastAsia="Times New Roman" w:hAnsi="Times New Roman" w:cs="Times New Roman"/>
                <w:sz w:val="24"/>
                <w:szCs w:val="24"/>
                <w:lang w:eastAsia="ru-RU"/>
              </w:rPr>
            </w:pPr>
            <w:r w:rsidRPr="0092455C">
              <w:rPr>
                <w:rFonts w:ascii="Times New Roman" w:eastAsia="Times New Roman" w:hAnsi="Times New Roman" w:cs="Times New Roman"/>
                <w:sz w:val="24"/>
                <w:szCs w:val="24"/>
                <w:lang w:eastAsia="ru-RU"/>
              </w:rPr>
              <w:t>Дьякова Е.А., преподават</w:t>
            </w:r>
            <w:r>
              <w:rPr>
                <w:rFonts w:ascii="Times New Roman" w:eastAsia="Times New Roman" w:hAnsi="Times New Roman" w:cs="Times New Roman"/>
                <w:sz w:val="24"/>
                <w:szCs w:val="24"/>
                <w:lang w:eastAsia="ru-RU"/>
              </w:rPr>
              <w:t>ель ФГБОУ  ВО «АГПУ», профессор</w:t>
            </w:r>
            <w:r w:rsidRPr="0092455C">
              <w:rPr>
                <w:rFonts w:ascii="Times New Roman" w:eastAsia="Times New Roman" w:hAnsi="Times New Roman" w:cs="Times New Roman"/>
                <w:sz w:val="24"/>
                <w:szCs w:val="24"/>
                <w:lang w:eastAsia="ru-RU"/>
              </w:rPr>
              <w:t xml:space="preserve">  педагогических  наук кафедры  математики, </w:t>
            </w:r>
            <w:r>
              <w:rPr>
                <w:rFonts w:ascii="Times New Roman" w:eastAsia="Times New Roman" w:hAnsi="Times New Roman" w:cs="Times New Roman"/>
                <w:sz w:val="24"/>
                <w:szCs w:val="24"/>
                <w:lang w:eastAsia="ru-RU"/>
              </w:rPr>
              <w:t>физики</w:t>
            </w:r>
            <w:r w:rsidRPr="0092455C">
              <w:rPr>
                <w:rFonts w:ascii="Times New Roman" w:eastAsia="Times New Roman" w:hAnsi="Times New Roman" w:cs="Times New Roman"/>
                <w:sz w:val="24"/>
                <w:szCs w:val="24"/>
                <w:lang w:eastAsia="ru-RU"/>
              </w:rPr>
              <w:t xml:space="preserve"> и МП и </w:t>
            </w:r>
            <w:proofErr w:type="spellStart"/>
            <w:r w:rsidRPr="0092455C">
              <w:rPr>
                <w:rFonts w:ascii="Times New Roman" w:eastAsia="Times New Roman" w:hAnsi="Times New Roman" w:cs="Times New Roman"/>
                <w:sz w:val="24"/>
                <w:szCs w:val="24"/>
                <w:lang w:eastAsia="ru-RU"/>
              </w:rPr>
              <w:t>ИПИМиФ</w:t>
            </w:r>
            <w:proofErr w:type="spellEnd"/>
            <w:r w:rsidRPr="0092455C">
              <w:rPr>
                <w:rFonts w:ascii="Times New Roman" w:eastAsia="Times New Roman" w:hAnsi="Times New Roman" w:cs="Times New Roman"/>
                <w:sz w:val="24"/>
                <w:szCs w:val="24"/>
                <w:lang w:eastAsia="ru-RU"/>
              </w:rPr>
              <w:t>.</w:t>
            </w:r>
          </w:p>
        </w:tc>
      </w:tr>
      <w:tr w:rsidR="0081490A" w:rsidRPr="0092455C" w:rsidTr="00381022">
        <w:tc>
          <w:tcPr>
            <w:tcW w:w="3510" w:type="dxa"/>
          </w:tcPr>
          <w:p w:rsidR="0081490A" w:rsidRPr="0092455C" w:rsidRDefault="0081490A" w:rsidP="00381022">
            <w:pPr>
              <w:widowControl w:val="0"/>
              <w:suppressAutoHyphens/>
              <w:autoSpaceDN w:val="0"/>
              <w:spacing w:after="120" w:line="276" w:lineRule="auto"/>
              <w:ind w:right="34"/>
              <w:jc w:val="center"/>
              <w:textAlignment w:val="baseline"/>
              <w:rPr>
                <w:rFonts w:ascii="Times New Roman" w:eastAsia="Arial Unicode MS" w:hAnsi="Times New Roman" w:cs="Times New Roman"/>
                <w:kern w:val="3"/>
                <w:sz w:val="24"/>
                <w:szCs w:val="24"/>
                <w:lang w:eastAsia="zh-CN" w:bidi="hi-IN"/>
              </w:rPr>
            </w:pPr>
            <w:r w:rsidRPr="0092455C">
              <w:rPr>
                <w:rFonts w:ascii="Times New Roman" w:eastAsia="Arial" w:hAnsi="Times New Roman" w:cs="Times New Roman"/>
                <w:sz w:val="24"/>
                <w:szCs w:val="24"/>
                <w:lang w:eastAsia="ru-RU"/>
              </w:rPr>
              <w:t>__________   </w:t>
            </w:r>
          </w:p>
        </w:tc>
        <w:tc>
          <w:tcPr>
            <w:tcW w:w="5529" w:type="dxa"/>
          </w:tcPr>
          <w:p w:rsidR="0081490A" w:rsidRPr="0092455C" w:rsidRDefault="0081490A" w:rsidP="00381022">
            <w:pPr>
              <w:widowControl w:val="0"/>
              <w:tabs>
                <w:tab w:val="left" w:pos="6271"/>
              </w:tabs>
              <w:suppressAutoHyphens/>
              <w:autoSpaceDN w:val="0"/>
              <w:spacing w:after="120" w:line="276" w:lineRule="auto"/>
              <w:ind w:firstLine="34"/>
              <w:textAlignment w:val="baseline"/>
              <w:rPr>
                <w:rFonts w:ascii="Times New Roman" w:eastAsia="Arial Unicode MS" w:hAnsi="Times New Roman" w:cs="Times New Roman"/>
                <w:kern w:val="3"/>
                <w:sz w:val="24"/>
                <w:szCs w:val="24"/>
                <w:lang w:eastAsia="zh-CN" w:bidi="hi-IN"/>
              </w:rPr>
            </w:pPr>
            <w:r w:rsidRPr="0092455C">
              <w:rPr>
                <w:rFonts w:ascii="Times New Roman" w:eastAsia="Times New Roman" w:hAnsi="Times New Roman" w:cs="Times New Roman"/>
                <w:sz w:val="24"/>
                <w:szCs w:val="24"/>
                <w:lang w:eastAsia="ru-RU"/>
              </w:rPr>
              <w:t>Холодова С.Н.</w:t>
            </w:r>
            <w:r>
              <w:rPr>
                <w:rFonts w:ascii="Times New Roman" w:eastAsia="Times New Roman" w:hAnsi="Times New Roman" w:cs="Times New Roman"/>
                <w:sz w:val="24"/>
                <w:szCs w:val="24"/>
                <w:lang w:eastAsia="ru-RU"/>
              </w:rPr>
              <w:t xml:space="preserve">, </w:t>
            </w:r>
            <w:r w:rsidRPr="0092455C">
              <w:rPr>
                <w:rFonts w:ascii="Times New Roman" w:eastAsia="Times New Roman" w:hAnsi="Times New Roman" w:cs="Times New Roman"/>
                <w:sz w:val="24"/>
                <w:szCs w:val="24"/>
                <w:lang w:eastAsia="ru-RU"/>
              </w:rPr>
              <w:t xml:space="preserve">преподаватель ФГБОУ ВО «АГПУ»,  доцент, кандидат  педагогических наук кафедры математики,  </w:t>
            </w:r>
            <w:r>
              <w:rPr>
                <w:rFonts w:ascii="Times New Roman" w:eastAsia="Times New Roman" w:hAnsi="Times New Roman" w:cs="Times New Roman"/>
                <w:sz w:val="24"/>
                <w:szCs w:val="24"/>
                <w:lang w:eastAsia="ru-RU"/>
              </w:rPr>
              <w:t>физики</w:t>
            </w:r>
            <w:r w:rsidRPr="0092455C">
              <w:rPr>
                <w:rFonts w:ascii="Times New Roman" w:eastAsia="Times New Roman" w:hAnsi="Times New Roman" w:cs="Times New Roman"/>
                <w:sz w:val="24"/>
                <w:szCs w:val="24"/>
                <w:lang w:eastAsia="ru-RU"/>
              </w:rPr>
              <w:t xml:space="preserve"> и МП и  </w:t>
            </w:r>
            <w:proofErr w:type="spellStart"/>
            <w:r w:rsidRPr="0092455C">
              <w:rPr>
                <w:rFonts w:ascii="Times New Roman" w:eastAsia="Times New Roman" w:hAnsi="Times New Roman" w:cs="Times New Roman"/>
                <w:sz w:val="24"/>
                <w:szCs w:val="24"/>
                <w:lang w:eastAsia="ru-RU"/>
              </w:rPr>
              <w:t>ИПИМиФ</w:t>
            </w:r>
            <w:proofErr w:type="spellEnd"/>
          </w:p>
        </w:tc>
      </w:tr>
    </w:tbl>
    <w:p w:rsidR="0081490A" w:rsidRDefault="0081490A" w:rsidP="005B0C84">
      <w:pPr>
        <w:ind w:firstLine="709"/>
        <w:contextualSpacing/>
        <w:jc w:val="center"/>
        <w:rPr>
          <w:rFonts w:ascii="Times New Roman" w:eastAsia="Times New Roman" w:hAnsi="Times New Roman" w:cs="Times New Roman"/>
          <w:b/>
          <w:sz w:val="28"/>
          <w:szCs w:val="28"/>
          <w:lang w:eastAsia="ru-RU"/>
        </w:rPr>
      </w:pPr>
    </w:p>
    <w:p w:rsidR="005B0C84" w:rsidRPr="00972E90" w:rsidRDefault="0081490A" w:rsidP="005B0C84">
      <w:pPr>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w:t>
      </w:r>
      <w:r w:rsidR="005B0C84" w:rsidRPr="00972E90">
        <w:rPr>
          <w:rFonts w:ascii="Times New Roman" w:eastAsia="Times New Roman" w:hAnsi="Times New Roman" w:cs="Times New Roman"/>
          <w:b/>
          <w:sz w:val="28"/>
          <w:szCs w:val="28"/>
          <w:lang w:eastAsia="ru-RU"/>
        </w:rPr>
        <w:t>одержание</w:t>
      </w:r>
    </w:p>
    <w:p w:rsidR="005B0C84" w:rsidRPr="00972E90" w:rsidRDefault="005B0C84" w:rsidP="005B0C84">
      <w:pPr>
        <w:contextualSpacing/>
        <w:jc w:val="both"/>
        <w:rPr>
          <w:rFonts w:ascii="Times New Roman" w:eastAsia="Arial" w:hAnsi="Times New Roman" w:cs="Times New Roman"/>
          <w:b/>
          <w:color w:val="000000"/>
          <w:sz w:val="28"/>
          <w:szCs w:val="28"/>
          <w:lang w:eastAsia="ru-RU"/>
        </w:rPr>
      </w:pP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Пояснительная записка.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Общая характеристика учебной дисциплины.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Место учебной дисциплины.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Результаты освоения учебной дисциплины</w:t>
      </w:r>
      <w:r>
        <w:rPr>
          <w:rFonts w:ascii="Times New Roman" w:eastAsia="Arial" w:hAnsi="Times New Roman" w:cs="Times New Roman"/>
          <w:sz w:val="28"/>
          <w:szCs w:val="28"/>
          <w:lang w:eastAsia="ru-RU"/>
        </w:rPr>
        <w:t>.</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 xml:space="preserve">Содержание учебной дисциплины.                                                              </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Arial" w:hAnsi="Times New Roman" w:cs="Times New Roman"/>
          <w:sz w:val="28"/>
          <w:szCs w:val="28"/>
          <w:lang w:eastAsia="ru-RU"/>
        </w:rPr>
        <w:t>Тематическое планирование</w:t>
      </w:r>
      <w:r>
        <w:rPr>
          <w:rFonts w:ascii="Times New Roman" w:eastAsia="Arial" w:hAnsi="Times New Roman" w:cs="Times New Roman"/>
          <w:sz w:val="28"/>
          <w:szCs w:val="28"/>
          <w:lang w:eastAsia="ru-RU"/>
        </w:rPr>
        <w:t>.</w:t>
      </w:r>
    </w:p>
    <w:p w:rsidR="005B0C84" w:rsidRPr="00972E90" w:rsidRDefault="005B0C84" w:rsidP="005B0C84">
      <w:pPr>
        <w:widowControl w:val="0"/>
        <w:numPr>
          <w:ilvl w:val="0"/>
          <w:numId w:val="1"/>
        </w:numPr>
        <w:tabs>
          <w:tab w:val="clear" w:pos="720"/>
          <w:tab w:val="left" w:pos="284"/>
          <w:tab w:val="num" w:pos="567"/>
        </w:tabs>
        <w:suppressAutoHyphens/>
        <w:autoSpaceDE w:val="0"/>
        <w:spacing w:after="0"/>
        <w:ind w:left="0" w:firstLine="0"/>
        <w:contextualSpacing/>
        <w:rPr>
          <w:rFonts w:ascii="Times New Roman" w:eastAsia="Arial" w:hAnsi="Times New Roman" w:cs="Times New Roman"/>
          <w:sz w:val="28"/>
          <w:szCs w:val="28"/>
          <w:lang w:eastAsia="hi-IN" w:bidi="hi-IN"/>
        </w:rPr>
      </w:pPr>
      <w:r w:rsidRPr="00972E90">
        <w:rPr>
          <w:rFonts w:ascii="Times New Roman" w:eastAsia="SimSun" w:hAnsi="Times New Roman" w:cs="Times New Roman"/>
          <w:sz w:val="28"/>
          <w:szCs w:val="28"/>
          <w:lang w:eastAsia="hi-IN" w:bidi="hi-IN"/>
        </w:rPr>
        <w:t>Характеристика основных видов учебной деятельности студентов</w:t>
      </w:r>
      <w:r>
        <w:rPr>
          <w:rFonts w:ascii="Times New Roman" w:eastAsia="SimSun" w:hAnsi="Times New Roman" w:cs="Times New Roman"/>
          <w:sz w:val="28"/>
          <w:szCs w:val="28"/>
          <w:lang w:eastAsia="hi-IN" w:bidi="hi-IN"/>
        </w:rPr>
        <w:t>.</w:t>
      </w:r>
    </w:p>
    <w:p w:rsidR="005B0C84" w:rsidRPr="00972E90" w:rsidRDefault="005B0C84" w:rsidP="005B0C84">
      <w:pPr>
        <w:widowControl w:val="0"/>
        <w:numPr>
          <w:ilvl w:val="0"/>
          <w:numId w:val="1"/>
        </w:numPr>
        <w:suppressAutoHyphens/>
        <w:autoSpaceDE w:val="0"/>
        <w:spacing w:after="0"/>
        <w:ind w:left="709" w:hanging="709"/>
        <w:contextualSpacing/>
        <w:rPr>
          <w:rFonts w:ascii="Times New Roman" w:eastAsia="Arial" w:hAnsi="Times New Roman" w:cs="Times New Roman"/>
          <w:sz w:val="28"/>
          <w:szCs w:val="28"/>
          <w:lang w:eastAsia="hi-IN" w:bidi="hi-IN"/>
        </w:rPr>
      </w:pPr>
      <w:r w:rsidRPr="00972E90">
        <w:rPr>
          <w:rFonts w:ascii="Times New Roman" w:eastAsia="Arial" w:hAnsi="Times New Roman" w:cs="Times New Roman"/>
          <w:sz w:val="28"/>
          <w:szCs w:val="28"/>
          <w:lang w:eastAsia="hi-IN" w:bidi="hi-IN"/>
        </w:rPr>
        <w:t>Учебно-методиче</w:t>
      </w:r>
      <w:r>
        <w:rPr>
          <w:rFonts w:ascii="Times New Roman" w:eastAsia="Arial" w:hAnsi="Times New Roman" w:cs="Times New Roman"/>
          <w:sz w:val="28"/>
          <w:szCs w:val="28"/>
          <w:lang w:eastAsia="hi-IN" w:bidi="hi-IN"/>
        </w:rPr>
        <w:t xml:space="preserve">ское и материально-техническое </w:t>
      </w:r>
      <w:r w:rsidRPr="00972E90">
        <w:rPr>
          <w:rFonts w:ascii="Times New Roman" w:eastAsia="Arial" w:hAnsi="Times New Roman" w:cs="Times New Roman"/>
          <w:sz w:val="28"/>
          <w:szCs w:val="28"/>
          <w:lang w:eastAsia="hi-IN" w:bidi="hi-IN"/>
        </w:rPr>
        <w:t xml:space="preserve"> обеспечение</w:t>
      </w:r>
      <w:r w:rsidRPr="00972E90">
        <w:rPr>
          <w:rFonts w:ascii="Times New Roman" w:eastAsia="Calibri" w:hAnsi="Times New Roman" w:cs="Times New Roman"/>
          <w:bCs/>
          <w:sz w:val="28"/>
          <w:szCs w:val="28"/>
        </w:rPr>
        <w:t>программы</w:t>
      </w:r>
      <w:r>
        <w:rPr>
          <w:rFonts w:ascii="Times New Roman" w:eastAsia="Calibri" w:hAnsi="Times New Roman" w:cs="Times New Roman"/>
          <w:bCs/>
          <w:sz w:val="28"/>
          <w:szCs w:val="28"/>
        </w:rPr>
        <w:t>.</w:t>
      </w:r>
    </w:p>
    <w:p w:rsidR="005B0C84" w:rsidRPr="00972E90" w:rsidRDefault="005B0C84" w:rsidP="005B0C84">
      <w:pPr>
        <w:widowControl w:val="0"/>
        <w:numPr>
          <w:ilvl w:val="0"/>
          <w:numId w:val="1"/>
        </w:numPr>
        <w:suppressAutoHyphens/>
        <w:autoSpaceDE w:val="0"/>
        <w:spacing w:after="0"/>
        <w:ind w:left="0" w:firstLine="0"/>
        <w:contextualSpacing/>
        <w:jc w:val="both"/>
        <w:rPr>
          <w:rFonts w:ascii="Times New Roman" w:eastAsia="Arial" w:hAnsi="Times New Roman" w:cs="Times New Roman"/>
          <w:sz w:val="28"/>
          <w:szCs w:val="28"/>
          <w:lang w:eastAsia="ru-RU"/>
        </w:rPr>
      </w:pPr>
      <w:r w:rsidRPr="00972E90">
        <w:rPr>
          <w:rFonts w:ascii="Times New Roman" w:eastAsia="Times New Roman" w:hAnsi="Times New Roman" w:cs="Times New Roman"/>
          <w:bCs/>
          <w:color w:val="000000"/>
          <w:sz w:val="28"/>
          <w:szCs w:val="28"/>
          <w:lang w:eastAsia="ru-RU"/>
        </w:rPr>
        <w:t>Литература для студентов, преподавателей.</w:t>
      </w:r>
      <w:r w:rsidRPr="00972E90">
        <w:rPr>
          <w:rFonts w:ascii="Times New Roman" w:eastAsia="Times New Roman" w:hAnsi="Times New Roman" w:cs="Times New Roman"/>
          <w:bCs/>
          <w:color w:val="000000"/>
          <w:sz w:val="28"/>
          <w:szCs w:val="28"/>
          <w:lang w:eastAsia="ru-RU"/>
        </w:rPr>
        <w:tab/>
      </w:r>
    </w:p>
    <w:p w:rsidR="005B0C84" w:rsidRPr="00972E90" w:rsidRDefault="005B0C84" w:rsidP="005B0C84">
      <w:pPr>
        <w:contextualSpacing/>
        <w:jc w:val="both"/>
        <w:rPr>
          <w:rFonts w:ascii="Times New Roman" w:eastAsia="Arial" w:hAnsi="Times New Roman" w:cs="Times New Roman"/>
          <w:sz w:val="28"/>
          <w:szCs w:val="28"/>
          <w:lang w:eastAsia="ru-RU"/>
        </w:rPr>
      </w:pPr>
    </w:p>
    <w:p w:rsidR="005B0C84" w:rsidRPr="002B13F5" w:rsidRDefault="005B0C84" w:rsidP="005B0C84">
      <w:pPr>
        <w:ind w:right="624"/>
        <w:contextualSpacing/>
        <w:rPr>
          <w:sz w:val="28"/>
          <w:szCs w:val="28"/>
        </w:rPr>
      </w:pPr>
    </w:p>
    <w:p w:rsidR="005B0C84" w:rsidRPr="002B13F5" w:rsidRDefault="005B0C84" w:rsidP="005B0C84">
      <w:pPr>
        <w:ind w:right="624"/>
        <w:contextualSpacing/>
        <w:rPr>
          <w:sz w:val="28"/>
          <w:szCs w:val="28"/>
        </w:rPr>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right="624"/>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pPr>
    </w:p>
    <w:p w:rsidR="005B0C84"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p>
    <w:p w:rsidR="0081490A" w:rsidRDefault="0081490A" w:rsidP="005B0C84">
      <w:pPr>
        <w:ind w:left="340" w:right="624" w:firstLine="709"/>
        <w:contextualSpacing/>
        <w:jc w:val="both"/>
        <w:rPr>
          <w:rFonts w:ascii="Times New Roman" w:eastAsia="Arial" w:hAnsi="Times New Roman" w:cs="Times New Roman"/>
          <w:b/>
          <w:color w:val="000000"/>
          <w:sz w:val="28"/>
          <w:szCs w:val="28"/>
          <w:lang w:eastAsia="ru-RU"/>
        </w:rPr>
      </w:pPr>
    </w:p>
    <w:p w:rsidR="0081490A" w:rsidRDefault="0081490A" w:rsidP="005B0C84">
      <w:pPr>
        <w:ind w:left="340" w:right="624" w:firstLine="709"/>
        <w:contextualSpacing/>
        <w:jc w:val="both"/>
        <w:rPr>
          <w:rFonts w:ascii="Times New Roman" w:eastAsia="Arial" w:hAnsi="Times New Roman" w:cs="Times New Roman"/>
          <w:b/>
          <w:color w:val="000000"/>
          <w:sz w:val="28"/>
          <w:szCs w:val="28"/>
          <w:lang w:eastAsia="ru-RU"/>
        </w:rPr>
      </w:pPr>
    </w:p>
    <w:p w:rsidR="005B0C84"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p>
    <w:p w:rsidR="005B0C84" w:rsidRPr="002B13F5" w:rsidRDefault="005B0C84" w:rsidP="005B0C84">
      <w:pPr>
        <w:ind w:left="340" w:right="624" w:firstLine="709"/>
        <w:contextualSpacing/>
        <w:jc w:val="both"/>
        <w:rPr>
          <w:rFonts w:ascii="Times New Roman" w:eastAsia="Arial" w:hAnsi="Times New Roman" w:cs="Times New Roman"/>
          <w:b/>
          <w:color w:val="000000"/>
          <w:sz w:val="28"/>
          <w:szCs w:val="28"/>
          <w:lang w:eastAsia="ru-RU"/>
        </w:rPr>
      </w:pPr>
      <w:r w:rsidRPr="002B13F5">
        <w:rPr>
          <w:rFonts w:ascii="Times New Roman" w:eastAsia="Arial" w:hAnsi="Times New Roman" w:cs="Times New Roman"/>
          <w:b/>
          <w:color w:val="000000"/>
          <w:sz w:val="28"/>
          <w:szCs w:val="28"/>
          <w:lang w:eastAsia="ru-RU"/>
        </w:rPr>
        <w:lastRenderedPageBreak/>
        <w:t>1. ПОЯСНИТЕЛЬНАЯ ЗАПИСКА.</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Программа общеобразовательной учебной дисциплины «Астрономия» предназначена для изучения основных вопросов астрономии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w:t>
      </w:r>
      <w:r w:rsidR="00453C08">
        <w:rPr>
          <w:rFonts w:ascii="Times New Roman" w:eastAsia="Times New Roman" w:hAnsi="Times New Roman" w:cs="Times New Roman"/>
          <w:sz w:val="28"/>
          <w:szCs w:val="28"/>
          <w:lang w:eastAsia="ru-RU"/>
        </w:rPr>
        <w:t>ссиональной образовательной про</w:t>
      </w:r>
      <w:r w:rsidRPr="00900085">
        <w:rPr>
          <w:rFonts w:ascii="Times New Roman" w:eastAsia="Times New Roman" w:hAnsi="Times New Roman" w:cs="Times New Roman"/>
          <w:sz w:val="28"/>
          <w:szCs w:val="28"/>
          <w:lang w:eastAsia="ru-RU"/>
        </w:rPr>
        <w:t>граммы (ОПОП) СПО на базе основного общего образования при подготовке квалифицированных рабочих и служащих, специалистов среднего звена.</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Программа учебной дисциплины «Астрономия» разработана в соответствии с Приказом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В</w:t>
      </w:r>
      <w:r w:rsidRPr="00900085">
        <w:rPr>
          <w:rFonts w:ascii="Times New Roman" w:eastAsia="Times New Roman" w:hAnsi="Times New Roman" w:cs="Times New Roman"/>
          <w:sz w:val="28"/>
          <w:szCs w:val="28"/>
          <w:lang w:eastAsia="ru-RU"/>
        </w:rPr>
        <w:tab/>
        <w:t>настоящее время важнейшие цели и задачи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систем,атакже самой Вселенной.</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Содержание программы учебной дисциплины «Астрономия» направлено на формирование у обучающихся:</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понимания принципиальной роли астрономии в познании фундаментальных законов природы и современной естественно-научной картины мира;</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 xml:space="preserve">знаний о физической природе небесных тел и систем, строения и эволюции Вселенной, пространственных и </w:t>
      </w:r>
      <w:proofErr w:type="spellStart"/>
      <w:r w:rsidRPr="00900085">
        <w:rPr>
          <w:rFonts w:ascii="Times New Roman" w:eastAsia="Times New Roman" w:hAnsi="Times New Roman" w:cs="Times New Roman"/>
          <w:sz w:val="28"/>
          <w:szCs w:val="28"/>
          <w:lang w:eastAsia="ru-RU"/>
        </w:rPr>
        <w:t>временны`х</w:t>
      </w:r>
      <w:proofErr w:type="spellEnd"/>
      <w:r w:rsidRPr="00900085">
        <w:rPr>
          <w:rFonts w:ascii="Times New Roman" w:eastAsia="Times New Roman" w:hAnsi="Times New Roman" w:cs="Times New Roman"/>
          <w:sz w:val="28"/>
          <w:szCs w:val="28"/>
          <w:lang w:eastAsia="ru-RU"/>
        </w:rPr>
        <w:t xml:space="preserve"> масштабах Вселенной, наиболее важных астрономических открытиях, определивших развитие науки и техники;</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 xml:space="preserve">умений объяснять видимое положение и движение небесных тел принципами определения местоположения и времени по астрономическим объектам, </w:t>
      </w:r>
      <w:proofErr w:type="gramStart"/>
      <w:r w:rsidRPr="00900085">
        <w:rPr>
          <w:rFonts w:ascii="Times New Roman" w:eastAsia="Times New Roman" w:hAnsi="Times New Roman" w:cs="Times New Roman"/>
          <w:sz w:val="28"/>
          <w:szCs w:val="28"/>
          <w:lang w:eastAsia="ru-RU"/>
        </w:rPr>
        <w:t>навыка-ми</w:t>
      </w:r>
      <w:proofErr w:type="gramEnd"/>
      <w:r w:rsidRPr="00900085">
        <w:rPr>
          <w:rFonts w:ascii="Times New Roman" w:eastAsia="Times New Roman" w:hAnsi="Times New Roman" w:cs="Times New Roman"/>
          <w:sz w:val="28"/>
          <w:szCs w:val="28"/>
          <w:lang w:eastAsia="ru-RU"/>
        </w:rPr>
        <w:t xml:space="preserve"> практического использования компьютерных приложений для определения вида звездного неба в конкретном пункте для заданного времени;</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lastRenderedPageBreak/>
        <w:t>•</w:t>
      </w:r>
      <w:r w:rsidRPr="00900085">
        <w:rPr>
          <w:rFonts w:ascii="Times New Roman" w:eastAsia="Times New Roman" w:hAnsi="Times New Roman" w:cs="Times New Roman"/>
          <w:sz w:val="28"/>
          <w:szCs w:val="28"/>
          <w:lang w:eastAsia="ru-RU"/>
        </w:rPr>
        <w:tab/>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умения применять приобретенные знания для решения практических задач повседневной жизни;</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научного мировоззрения;</w:t>
      </w:r>
    </w:p>
    <w:p w:rsidR="005B0C84" w:rsidRPr="00900085" w:rsidRDefault="005B0C84" w:rsidP="005B0C84">
      <w:pPr>
        <w:ind w:left="340" w:right="624" w:firstLine="709"/>
        <w:contextualSpacing/>
        <w:jc w:val="both"/>
        <w:rPr>
          <w:rFonts w:ascii="Times New Roman" w:eastAsia="Times New Roman" w:hAnsi="Times New Roman" w:cs="Times New Roman"/>
          <w:sz w:val="28"/>
          <w:szCs w:val="28"/>
          <w:lang w:eastAsia="ru-RU"/>
        </w:rPr>
      </w:pPr>
      <w:r w:rsidRPr="00900085">
        <w:rPr>
          <w:rFonts w:ascii="Times New Roman" w:eastAsia="Times New Roman" w:hAnsi="Times New Roman" w:cs="Times New Roman"/>
          <w:sz w:val="28"/>
          <w:szCs w:val="28"/>
          <w:lang w:eastAsia="ru-RU"/>
        </w:rPr>
        <w:t>•</w:t>
      </w:r>
      <w:r w:rsidRPr="00900085">
        <w:rPr>
          <w:rFonts w:ascii="Times New Roman" w:eastAsia="Times New Roman" w:hAnsi="Times New Roman" w:cs="Times New Roman"/>
          <w:sz w:val="28"/>
          <w:szCs w:val="28"/>
          <w:lang w:eastAsia="ru-RU"/>
        </w:rPr>
        <w:tab/>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r w:rsidRPr="002B13F5">
        <w:rPr>
          <w:rFonts w:ascii="Times New Roman" w:eastAsia="Times New Roman" w:hAnsi="Times New Roman" w:cs="Times New Roman"/>
          <w:color w:val="000000"/>
          <w:sz w:val="28"/>
          <w:szCs w:val="28"/>
          <w:lang w:eastAsia="ru-RU"/>
        </w:rPr>
        <w:t>В программу включено содержание, направленное на формирование у студентов</w:t>
      </w:r>
      <w:r w:rsidR="00C12391">
        <w:rPr>
          <w:rFonts w:ascii="Times New Roman" w:eastAsia="Times New Roman" w:hAnsi="Times New Roman" w:cs="Times New Roman"/>
          <w:color w:val="000000"/>
          <w:sz w:val="28"/>
          <w:szCs w:val="28"/>
          <w:lang w:eastAsia="ru-RU"/>
        </w:rPr>
        <w:t xml:space="preserve"> </w:t>
      </w:r>
      <w:r w:rsidRPr="002B13F5">
        <w:rPr>
          <w:rFonts w:ascii="Times New Roman" w:eastAsia="Times New Roman" w:hAnsi="Times New Roman" w:cs="Times New Roman"/>
          <w:color w:val="000000"/>
          <w:sz w:val="28"/>
          <w:szCs w:val="28"/>
          <w:lang w:eastAsia="ru-RU"/>
        </w:rPr>
        <w:t xml:space="preserve">компетенций, необходимых для качественного освоения ОПОП СПО на базе основного общего образования с получением среднего специального образования; программы подготовки программы подготовки </w:t>
      </w:r>
      <w:r w:rsidRPr="00240A32">
        <w:rPr>
          <w:rFonts w:ascii="Times New Roman" w:eastAsia="Times New Roman" w:hAnsi="Times New Roman" w:cs="Times New Roman"/>
          <w:color w:val="000000"/>
          <w:sz w:val="28"/>
          <w:szCs w:val="28"/>
          <w:lang w:eastAsia="ru-RU"/>
        </w:rPr>
        <w:t>специалистов среднего звена</w:t>
      </w:r>
      <w:r w:rsidR="00686E89" w:rsidRPr="00686E89">
        <w:rPr>
          <w:rFonts w:ascii="Times New Roman" w:eastAsia="Times New Roman" w:hAnsi="Times New Roman" w:cs="Times New Roman"/>
          <w:color w:val="000000"/>
          <w:sz w:val="28"/>
          <w:szCs w:val="28"/>
          <w:lang w:eastAsia="ru-RU"/>
        </w:rPr>
        <w:t>38.02.07 Банковское дело</w:t>
      </w:r>
      <w:r w:rsidR="00686E89">
        <w:rPr>
          <w:rFonts w:ascii="Times New Roman" w:eastAsia="Times New Roman" w:hAnsi="Times New Roman" w:cs="Times New Roman"/>
          <w:color w:val="000000"/>
          <w:sz w:val="28"/>
          <w:szCs w:val="28"/>
          <w:lang w:eastAsia="ru-RU"/>
        </w:rPr>
        <w:t>.</w:t>
      </w: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
    <w:p w:rsidR="00686E89" w:rsidRDefault="00686E89" w:rsidP="005B0C84">
      <w:pPr>
        <w:ind w:left="340" w:right="624" w:firstLine="709"/>
        <w:contextualSpacing/>
        <w:jc w:val="both"/>
        <w:rPr>
          <w:rFonts w:ascii="Times New Roman" w:eastAsia="Times New Roman" w:hAnsi="Times New Roman" w:cs="Times New Roman"/>
          <w:color w:val="000000"/>
          <w:sz w:val="28"/>
          <w:szCs w:val="28"/>
          <w:lang w:eastAsia="ru-RU"/>
        </w:rPr>
      </w:pPr>
    </w:p>
    <w:p w:rsidR="005B0C84" w:rsidRDefault="005B0C84" w:rsidP="005B0C84">
      <w:pPr>
        <w:ind w:left="340" w:right="624" w:firstLine="709"/>
        <w:contextualSpacing/>
        <w:jc w:val="both"/>
      </w:pPr>
      <w:r w:rsidRPr="002B13F5">
        <w:rPr>
          <w:rFonts w:ascii="Times New Roman" w:eastAsia="Times New Roman" w:hAnsi="Times New Roman" w:cs="Times New Roman"/>
          <w:b/>
          <w:bCs/>
          <w:color w:val="000000"/>
          <w:sz w:val="28"/>
          <w:szCs w:val="28"/>
          <w:lang w:eastAsia="ru-RU"/>
        </w:rPr>
        <w:lastRenderedPageBreak/>
        <w:t>2. ОБЩАЯ ХАРАКТЕРИСТИКА УЧЕБНОЙ ДИСЦИПЛИНЫ</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Астрономия</w:t>
      </w:r>
      <w:r>
        <w:rPr>
          <w:rFonts w:ascii="Times New Roman" w:hAnsi="Times New Roman" w:cs="Times New Roman"/>
          <w:sz w:val="28"/>
          <w:szCs w:val="28"/>
        </w:rPr>
        <w:t xml:space="preserve"> - </w:t>
      </w:r>
      <w:r w:rsidRPr="00900085">
        <w:rPr>
          <w:rFonts w:ascii="Times New Roman" w:hAnsi="Times New Roman" w:cs="Times New Roman"/>
          <w:sz w:val="28"/>
          <w:szCs w:val="28"/>
        </w:rPr>
        <w:t>наука, изучающая строение и развитие космических тел, их систем и всей Вселенной.</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Методы астрономических исследований очень разнообразны. Одни из них применяются при определении положения космических тел на небесной сфере, другие</w:t>
      </w:r>
      <w:r>
        <w:rPr>
          <w:rFonts w:ascii="Times New Roman" w:hAnsi="Times New Roman" w:cs="Times New Roman"/>
          <w:sz w:val="28"/>
          <w:szCs w:val="28"/>
        </w:rPr>
        <w:t xml:space="preserve"> -</w:t>
      </w:r>
      <w:r w:rsidRPr="00900085">
        <w:rPr>
          <w:rFonts w:ascii="Times New Roman" w:hAnsi="Times New Roman" w:cs="Times New Roman"/>
          <w:sz w:val="28"/>
          <w:szCs w:val="28"/>
        </w:rPr>
        <w:t xml:space="preserve"> при изучении их движения, третьи </w:t>
      </w:r>
      <w:r>
        <w:rPr>
          <w:rFonts w:ascii="Times New Roman" w:hAnsi="Times New Roman" w:cs="Times New Roman"/>
          <w:sz w:val="28"/>
          <w:szCs w:val="28"/>
        </w:rPr>
        <w:t>-</w:t>
      </w:r>
      <w:r w:rsidRPr="00900085">
        <w:rPr>
          <w:rFonts w:ascii="Times New Roman" w:hAnsi="Times New Roman" w:cs="Times New Roman"/>
          <w:sz w:val="28"/>
          <w:szCs w:val="28"/>
        </w:rPr>
        <w:t xml:space="preserve">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w:t>
      </w:r>
    </w:p>
    <w:p w:rsidR="005B0C84" w:rsidRPr="00900085" w:rsidRDefault="005B0C84" w:rsidP="005B0C84">
      <w:pPr>
        <w:ind w:left="340" w:right="62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900085">
        <w:rPr>
          <w:rFonts w:ascii="Times New Roman" w:hAnsi="Times New Roman" w:cs="Times New Roman"/>
          <w:sz w:val="28"/>
          <w:szCs w:val="28"/>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математикиосновной школе.</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Важную роль в освоении содержания программы играют собственные наблюдения обучающихся. Специфика планирования и организации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При невозможности проведения собственных наблюдений за небесными телами их можно заменить на практические задания с использованием современных информационно-коммуникационных технологий, в частности картографических сервисов (</w:t>
      </w:r>
      <w:proofErr w:type="spellStart"/>
      <w:r w:rsidRPr="00900085">
        <w:rPr>
          <w:rFonts w:ascii="Times New Roman" w:hAnsi="Times New Roman" w:cs="Times New Roman"/>
          <w:sz w:val="28"/>
          <w:szCs w:val="28"/>
        </w:rPr>
        <w:t>GoogleMaps</w:t>
      </w:r>
      <w:proofErr w:type="spellEnd"/>
      <w:r w:rsidRPr="00900085">
        <w:rPr>
          <w:rFonts w:ascii="Times New Roman" w:hAnsi="Times New Roman" w:cs="Times New Roman"/>
          <w:sz w:val="28"/>
          <w:szCs w:val="28"/>
        </w:rPr>
        <w:t xml:space="preserve"> и др.).</w:t>
      </w:r>
    </w:p>
    <w:p w:rsidR="005B0C84" w:rsidRPr="00900085" w:rsidRDefault="005B0C84" w:rsidP="005B0C84">
      <w:pPr>
        <w:ind w:left="340" w:right="624" w:firstLine="709"/>
        <w:contextualSpacing/>
        <w:jc w:val="both"/>
        <w:rPr>
          <w:rFonts w:ascii="Times New Roman" w:hAnsi="Times New Roman" w:cs="Times New Roman"/>
          <w:sz w:val="28"/>
          <w:szCs w:val="28"/>
        </w:rPr>
      </w:pPr>
      <w:r w:rsidRPr="00900085">
        <w:rPr>
          <w:rFonts w:ascii="Times New Roman" w:hAnsi="Times New Roman" w:cs="Times New Roman"/>
          <w:sz w:val="28"/>
          <w:szCs w:val="28"/>
        </w:rPr>
        <w:t>При отборе содержания учебной дисциплины «Астрономия» использован междисциплинарный подход, в соответствии с которым обучающиеся должны усвоить знания</w:t>
      </w:r>
      <w:r>
        <w:rPr>
          <w:rFonts w:ascii="Times New Roman" w:hAnsi="Times New Roman" w:cs="Times New Roman"/>
          <w:sz w:val="28"/>
          <w:szCs w:val="28"/>
        </w:rPr>
        <w:t xml:space="preserve"> и </w:t>
      </w:r>
      <w:r w:rsidRPr="00900085">
        <w:rPr>
          <w:rFonts w:ascii="Times New Roman" w:hAnsi="Times New Roman" w:cs="Times New Roman"/>
          <w:sz w:val="28"/>
          <w:szCs w:val="28"/>
        </w:rPr>
        <w:t>умения, необходимые для формирования единой целостной естественно-научной картины мира, определяющей формирование научного мировоззрения, востребованные в жизни и в практической деятельности.</w:t>
      </w:r>
    </w:p>
    <w:p w:rsidR="005B0C84" w:rsidRPr="00900085" w:rsidRDefault="005B0C84" w:rsidP="005B0C84">
      <w:pPr>
        <w:ind w:left="340" w:right="62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900085">
        <w:rPr>
          <w:rFonts w:ascii="Times New Roman" w:hAnsi="Times New Roman" w:cs="Times New Roman"/>
          <w:sz w:val="28"/>
          <w:szCs w:val="28"/>
        </w:rPr>
        <w:t xml:space="preserve">целом учебная дисциплина «Астрономия», в содержании которой ведущим компонентом являются научные знания и </w:t>
      </w:r>
      <w:r w:rsidRPr="00900085">
        <w:rPr>
          <w:rFonts w:ascii="Times New Roman" w:hAnsi="Times New Roman" w:cs="Times New Roman"/>
          <w:sz w:val="28"/>
          <w:szCs w:val="28"/>
        </w:rPr>
        <w:lastRenderedPageBreak/>
        <w:t>научные методы познания, не только позволяет сформировать у обучающихся целостную картину мира, но и пробуждает</w:t>
      </w:r>
      <w:r>
        <w:rPr>
          <w:rFonts w:ascii="Times New Roman" w:hAnsi="Times New Roman" w:cs="Times New Roman"/>
          <w:sz w:val="28"/>
          <w:szCs w:val="28"/>
        </w:rPr>
        <w:t xml:space="preserve"> у </w:t>
      </w:r>
      <w:r w:rsidRPr="00900085">
        <w:rPr>
          <w:rFonts w:ascii="Times New Roman" w:hAnsi="Times New Roman" w:cs="Times New Roman"/>
          <w:sz w:val="28"/>
          <w:szCs w:val="28"/>
        </w:rPr>
        <w:t>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5B0C84"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w:t>
      </w:r>
      <w:r w:rsidRPr="00900085">
        <w:rPr>
          <w:rFonts w:ascii="Times New Roman" w:hAnsi="Times New Roman" w:cs="Times New Roman"/>
          <w:sz w:val="28"/>
          <w:szCs w:val="28"/>
        </w:rPr>
        <w:t>процессе освоения ОПОП СПО на базе основного общего образования с получением среднего общего образования (ППКРС, ППССЗ) подведение результатов обучения по учебной дисциплине «Астрономия» осуществляется в рамках промежуточной аттестации.</w:t>
      </w:r>
    </w:p>
    <w:p w:rsidR="005B0C84" w:rsidRPr="00F57438" w:rsidRDefault="005B0C84" w:rsidP="005B0C84">
      <w:pPr>
        <w:ind w:left="340" w:right="624" w:firstLine="709"/>
        <w:contextualSpacing/>
        <w:jc w:val="both"/>
        <w:rPr>
          <w:rFonts w:ascii="Times New Roman" w:eastAsia="Times New Roman" w:hAnsi="Times New Roman" w:cs="Times New Roman"/>
          <w:color w:val="000000"/>
          <w:sz w:val="28"/>
          <w:szCs w:val="28"/>
          <w:lang w:eastAsia="ru-RU"/>
        </w:rPr>
      </w:pPr>
      <w:proofErr w:type="gramStart"/>
      <w:r w:rsidRPr="00F57438">
        <w:rPr>
          <w:rFonts w:ascii="Times New Roman" w:eastAsia="Times New Roman" w:hAnsi="Times New Roman" w:cs="Times New Roman"/>
          <w:color w:val="000000"/>
          <w:sz w:val="28"/>
          <w:szCs w:val="28"/>
          <w:lang w:eastAsia="ru-RU"/>
        </w:rPr>
        <w:t xml:space="preserve">Освоение  </w:t>
      </w:r>
      <w:r>
        <w:rPr>
          <w:rFonts w:ascii="Times New Roman" w:eastAsia="Times New Roman" w:hAnsi="Times New Roman" w:cs="Times New Roman"/>
          <w:color w:val="000000"/>
          <w:sz w:val="28"/>
          <w:szCs w:val="28"/>
          <w:lang w:eastAsia="ru-RU"/>
        </w:rPr>
        <w:t>УД</w:t>
      </w:r>
      <w:proofErr w:type="gramEnd"/>
      <w:r>
        <w:rPr>
          <w:rFonts w:ascii="Times New Roman" w:eastAsia="Times New Roman" w:hAnsi="Times New Roman" w:cs="Times New Roman"/>
          <w:color w:val="000000"/>
          <w:sz w:val="28"/>
          <w:szCs w:val="28"/>
          <w:lang w:eastAsia="ru-RU"/>
        </w:rPr>
        <w:t>.15 Астрономия</w:t>
      </w:r>
      <w:r w:rsidRPr="00F57438">
        <w:rPr>
          <w:rFonts w:ascii="Times New Roman" w:eastAsia="Times New Roman" w:hAnsi="Times New Roman" w:cs="Times New Roman"/>
          <w:color w:val="000000"/>
          <w:sz w:val="28"/>
          <w:szCs w:val="28"/>
          <w:lang w:eastAsia="ru-RU"/>
        </w:rPr>
        <w:t xml:space="preserve">  обеспечивает ознакомление обучающихся с астрономическими явлениями, высокотехнологичных устройств и приборов, развитие компетенций в области естественно-научных исследований и экспериментов, проведения инструментальных измерений. При составлении программы учтена необходимость своевременного закрепления материала. После лекционных занятий проводятся практические. Предусмотрены уроки с применением различных педагогических технологий, например уроки-игры, викторины, уроки с разноуровневыми заданиями, уроки с элементами </w:t>
      </w:r>
      <w:proofErr w:type="spellStart"/>
      <w:r w:rsidRPr="00F57438">
        <w:rPr>
          <w:rFonts w:ascii="Times New Roman" w:eastAsia="Times New Roman" w:hAnsi="Times New Roman" w:cs="Times New Roman"/>
          <w:color w:val="000000"/>
          <w:sz w:val="28"/>
          <w:szCs w:val="28"/>
          <w:lang w:eastAsia="ru-RU"/>
        </w:rPr>
        <w:t>здоровьесберегающих</w:t>
      </w:r>
      <w:proofErr w:type="spellEnd"/>
      <w:r w:rsidRPr="00F57438">
        <w:rPr>
          <w:rFonts w:ascii="Times New Roman" w:eastAsia="Times New Roman" w:hAnsi="Times New Roman" w:cs="Times New Roman"/>
          <w:color w:val="000000"/>
          <w:sz w:val="28"/>
          <w:szCs w:val="28"/>
          <w:lang w:eastAsia="ru-RU"/>
        </w:rPr>
        <w:t xml:space="preserve"> технологий, обучение в сотрудничестве. Более половины занятий будут проводиться с применением ИКТ.</w:t>
      </w:r>
    </w:p>
    <w:p w:rsidR="005B0C84" w:rsidRPr="00272C2C"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 xml:space="preserve">Основной организационной формой процесса обучения </w:t>
      </w:r>
      <w:r>
        <w:rPr>
          <w:rFonts w:ascii="Times New Roman" w:eastAsia="Times New Roman" w:hAnsi="Times New Roman" w:cs="Times New Roman"/>
          <w:bCs/>
          <w:sz w:val="28"/>
          <w:szCs w:val="28"/>
          <w:lang w:eastAsia="ru-RU" w:bidi="hi-IN"/>
        </w:rPr>
        <w:t>астрономии</w:t>
      </w:r>
      <w:r w:rsidRPr="00272C2C">
        <w:rPr>
          <w:rFonts w:ascii="Times New Roman" w:eastAsia="Times New Roman" w:hAnsi="Times New Roman" w:cs="Times New Roman"/>
          <w:bCs/>
          <w:sz w:val="28"/>
          <w:szCs w:val="28"/>
          <w:lang w:eastAsia="ru-RU" w:bidi="hi-IN"/>
        </w:rPr>
        <w:t xml:space="preserve"> является урок. При реализации программы планируются различные виды уроков: урок изучения нового материала, уроки обобщения и систематизации учебного материала, комбинированные уроки, уроки исследования.</w:t>
      </w:r>
    </w:p>
    <w:p w:rsidR="005B0C84"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 xml:space="preserve">Предполагается сочетание лекционных и практических занятий, количество которых спланировано так, чтобы обеспечить максимально полное усвоение материала. </w:t>
      </w:r>
    </w:p>
    <w:p w:rsidR="005B0C84" w:rsidRPr="00272C2C"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При построении программы учтена взаимосвязь репродуктивной проблемной формы обучения, что позволяет реализовать индивидуальные способности обучающихся, сочетать коллективную и индивидуальную самостоятельную работу.</w:t>
      </w:r>
    </w:p>
    <w:p w:rsidR="005B0C84"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При выборе форм контроля и оценки учтены степень важности материала для будущей профессиональной деятельности, индивидуальные особенности учебно-познавательной деятельности обучающихся, их психологические и физиологические особенности.</w:t>
      </w:r>
    </w:p>
    <w:p w:rsidR="00345F32" w:rsidRDefault="00345F32"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p>
    <w:p w:rsidR="006F5ABA" w:rsidRDefault="006F5ABA"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lastRenderedPageBreak/>
        <w:t>Объём часов по видам учебной работы</w:t>
      </w:r>
    </w:p>
    <w:tbl>
      <w:tblPr>
        <w:tblStyle w:val="aa"/>
        <w:tblW w:w="9036" w:type="dxa"/>
        <w:tblInd w:w="340" w:type="dxa"/>
        <w:tblLook w:val="04A0" w:firstRow="1" w:lastRow="0" w:firstColumn="1" w:lastColumn="0" w:noHBand="0" w:noVBand="1"/>
      </w:tblPr>
      <w:tblGrid>
        <w:gridCol w:w="4528"/>
        <w:gridCol w:w="4508"/>
      </w:tblGrid>
      <w:tr w:rsidR="006F5ABA" w:rsidTr="006F5ABA">
        <w:tc>
          <w:tcPr>
            <w:tcW w:w="4528" w:type="dxa"/>
          </w:tcPr>
          <w:p w:rsidR="006F5ABA" w:rsidRDefault="006F5ABA" w:rsidP="005B0C84">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Вид учебной работы</w:t>
            </w:r>
          </w:p>
        </w:tc>
        <w:tc>
          <w:tcPr>
            <w:tcW w:w="4508" w:type="dxa"/>
          </w:tcPr>
          <w:p w:rsidR="006F5ABA" w:rsidRDefault="006F5ABA" w:rsidP="005B0C84">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Количество часов</w:t>
            </w:r>
          </w:p>
        </w:tc>
      </w:tr>
      <w:tr w:rsidR="006F5ABA" w:rsidTr="006F5ABA">
        <w:tc>
          <w:tcPr>
            <w:tcW w:w="4528" w:type="dxa"/>
          </w:tcPr>
          <w:p w:rsidR="006F5ABA" w:rsidRDefault="006F5ABA" w:rsidP="005B0C84">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Всего</w:t>
            </w:r>
          </w:p>
        </w:tc>
        <w:tc>
          <w:tcPr>
            <w:tcW w:w="4508" w:type="dxa"/>
          </w:tcPr>
          <w:p w:rsidR="006F5ABA" w:rsidRDefault="00345F32" w:rsidP="00345F32">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36</w:t>
            </w:r>
          </w:p>
        </w:tc>
      </w:tr>
      <w:tr w:rsidR="006F5ABA" w:rsidTr="006F5ABA">
        <w:tc>
          <w:tcPr>
            <w:tcW w:w="4528" w:type="dxa"/>
          </w:tcPr>
          <w:p w:rsidR="006F5ABA" w:rsidRDefault="006F5ABA" w:rsidP="005B0C84">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В том числе:</w:t>
            </w:r>
          </w:p>
        </w:tc>
        <w:tc>
          <w:tcPr>
            <w:tcW w:w="4508" w:type="dxa"/>
          </w:tcPr>
          <w:p w:rsidR="006F5ABA" w:rsidRDefault="006F5ABA" w:rsidP="00345F32">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p>
        </w:tc>
      </w:tr>
      <w:tr w:rsidR="006F5ABA" w:rsidTr="006F5ABA">
        <w:tc>
          <w:tcPr>
            <w:tcW w:w="4528" w:type="dxa"/>
          </w:tcPr>
          <w:p w:rsidR="006F5ABA" w:rsidRDefault="006F5ABA" w:rsidP="00345F32">
            <w:pPr>
              <w:widowControl w:val="0"/>
              <w:suppressAutoHyphens/>
              <w:autoSpaceDE w:val="0"/>
              <w:ind w:right="624"/>
              <w:contextualSpacing/>
              <w:jc w:val="both"/>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 xml:space="preserve">Практические </w:t>
            </w:r>
            <w:r w:rsidR="00345F32">
              <w:rPr>
                <w:rFonts w:ascii="Times New Roman" w:eastAsia="Times New Roman" w:hAnsi="Times New Roman" w:cs="Times New Roman"/>
                <w:bCs/>
                <w:sz w:val="28"/>
                <w:szCs w:val="28"/>
                <w:lang w:eastAsia="ru-RU" w:bidi="hi-IN"/>
              </w:rPr>
              <w:t>занятия</w:t>
            </w:r>
          </w:p>
        </w:tc>
        <w:tc>
          <w:tcPr>
            <w:tcW w:w="4508" w:type="dxa"/>
          </w:tcPr>
          <w:p w:rsidR="006F5ABA" w:rsidRDefault="00345F32" w:rsidP="00345F32">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12</w:t>
            </w:r>
          </w:p>
        </w:tc>
      </w:tr>
      <w:tr w:rsidR="006F5ABA" w:rsidTr="006F5ABA">
        <w:tc>
          <w:tcPr>
            <w:tcW w:w="9036" w:type="dxa"/>
            <w:gridSpan w:val="2"/>
          </w:tcPr>
          <w:p w:rsidR="006F5ABA" w:rsidRDefault="006F5ABA" w:rsidP="00345F32">
            <w:pPr>
              <w:widowControl w:val="0"/>
              <w:suppressAutoHyphens/>
              <w:autoSpaceDE w:val="0"/>
              <w:ind w:right="624"/>
              <w:contextualSpacing/>
              <w:jc w:val="center"/>
              <w:rPr>
                <w:rFonts w:ascii="Times New Roman" w:eastAsia="Times New Roman" w:hAnsi="Times New Roman" w:cs="Times New Roman"/>
                <w:bCs/>
                <w:sz w:val="28"/>
                <w:szCs w:val="28"/>
                <w:lang w:eastAsia="ru-RU" w:bidi="hi-IN"/>
              </w:rPr>
            </w:pPr>
            <w:r>
              <w:rPr>
                <w:rFonts w:ascii="Times New Roman" w:eastAsia="Times New Roman" w:hAnsi="Times New Roman" w:cs="Times New Roman"/>
                <w:bCs/>
                <w:sz w:val="28"/>
                <w:szCs w:val="28"/>
                <w:lang w:eastAsia="ru-RU" w:bidi="hi-IN"/>
              </w:rPr>
              <w:t>Итоговая аттестация в форме дифференцированного зачёта</w:t>
            </w:r>
          </w:p>
        </w:tc>
      </w:tr>
    </w:tbl>
    <w:p w:rsidR="005B0C84" w:rsidRPr="00272C2C" w:rsidRDefault="005B0C84" w:rsidP="005B0C84">
      <w:pPr>
        <w:widowControl w:val="0"/>
        <w:suppressAutoHyphens/>
        <w:autoSpaceDE w:val="0"/>
        <w:spacing w:after="0"/>
        <w:ind w:left="340" w:right="624" w:firstLine="709"/>
        <w:contextualSpacing/>
        <w:jc w:val="both"/>
        <w:rPr>
          <w:rFonts w:ascii="Times New Roman" w:eastAsia="Times New Roman" w:hAnsi="Times New Roman" w:cs="Times New Roman"/>
          <w:bCs/>
          <w:sz w:val="28"/>
          <w:szCs w:val="28"/>
          <w:lang w:eastAsia="ru-RU" w:bidi="hi-IN"/>
        </w:rPr>
      </w:pPr>
      <w:r w:rsidRPr="00272C2C">
        <w:rPr>
          <w:rFonts w:ascii="Times New Roman" w:eastAsia="Times New Roman" w:hAnsi="Times New Roman" w:cs="Times New Roman"/>
          <w:bCs/>
          <w:sz w:val="28"/>
          <w:szCs w:val="28"/>
          <w:lang w:eastAsia="ru-RU" w:bidi="hi-IN"/>
        </w:rPr>
        <w:t>Контроль и оценка знаний  проводят в пределах учебного времени, отведенного на освоение данной  общеобразовательной учебной дисциплины, как традиционными, так и инновационными методами, включая компьютерные технологии.</w:t>
      </w:r>
    </w:p>
    <w:p w:rsidR="005B0C84" w:rsidRDefault="005B0C84" w:rsidP="005B0C84">
      <w:pPr>
        <w:ind w:left="340" w:right="624" w:firstLine="709"/>
        <w:contextualSpacing/>
        <w:jc w:val="center"/>
        <w:rPr>
          <w:rFonts w:ascii="Times New Roman" w:eastAsia="Times New Roman" w:hAnsi="Times New Roman" w:cs="Times New Roman"/>
          <w:bCs/>
          <w:color w:val="FF0000"/>
          <w:sz w:val="28"/>
          <w:szCs w:val="28"/>
          <w:lang w:eastAsia="ru-RU"/>
        </w:rPr>
      </w:pPr>
    </w:p>
    <w:p w:rsidR="005B0C84" w:rsidRPr="00097E5A" w:rsidRDefault="005B0C84" w:rsidP="005B0C84">
      <w:pPr>
        <w:ind w:left="340" w:right="624" w:firstLine="709"/>
        <w:contextualSpacing/>
        <w:jc w:val="center"/>
        <w:rPr>
          <w:rFonts w:ascii="Times New Roman" w:eastAsia="Times New Roman" w:hAnsi="Times New Roman" w:cs="Times New Roman"/>
          <w:bCs/>
          <w:sz w:val="28"/>
          <w:szCs w:val="28"/>
          <w:lang w:eastAsia="ru-RU"/>
        </w:rPr>
      </w:pPr>
      <w:r w:rsidRPr="00097E5A">
        <w:rPr>
          <w:rFonts w:ascii="Times New Roman" w:eastAsia="Times New Roman" w:hAnsi="Times New Roman" w:cs="Times New Roman"/>
          <w:bCs/>
          <w:sz w:val="28"/>
          <w:szCs w:val="28"/>
          <w:lang w:eastAsia="ru-RU"/>
        </w:rPr>
        <w:t xml:space="preserve">Система оценки достижений планируемых результатов освоениядисциплины </w:t>
      </w:r>
      <w:r w:rsidR="00282652">
        <w:rPr>
          <w:rFonts w:ascii="Times New Roman" w:eastAsia="Times New Roman" w:hAnsi="Times New Roman" w:cs="Times New Roman"/>
          <w:bCs/>
          <w:sz w:val="28"/>
          <w:szCs w:val="28"/>
          <w:lang w:eastAsia="ru-RU"/>
        </w:rPr>
        <w:t>ОУД б.08</w:t>
      </w:r>
      <w:r w:rsidRPr="00097E5A">
        <w:rPr>
          <w:rFonts w:ascii="Times New Roman" w:eastAsia="Times New Roman" w:hAnsi="Times New Roman" w:cs="Times New Roman"/>
          <w:bCs/>
          <w:sz w:val="28"/>
          <w:szCs w:val="28"/>
          <w:lang w:eastAsia="ru-RU"/>
        </w:rPr>
        <w:t xml:space="preserve"> Астрономия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3987"/>
        <w:gridCol w:w="2765"/>
      </w:tblGrid>
      <w:tr w:rsidR="005B0C84" w:rsidRPr="0081490A" w:rsidTr="0081490A">
        <w:tc>
          <w:tcPr>
            <w:tcW w:w="2620" w:type="dxa"/>
            <w:vAlign w:val="center"/>
          </w:tcPr>
          <w:p w:rsidR="005B0C84" w:rsidRPr="0081490A" w:rsidRDefault="005B0C84" w:rsidP="00230D18">
            <w:pPr>
              <w:spacing w:before="100" w:beforeAutospacing="1" w:after="100" w:afterAutospacing="1"/>
              <w:ind w:firstLine="34"/>
              <w:contextualSpacing/>
              <w:rPr>
                <w:rFonts w:ascii="Times New Roman" w:eastAsia="Calibri" w:hAnsi="Times New Roman" w:cs="Times New Roman"/>
                <w:sz w:val="28"/>
                <w:szCs w:val="28"/>
                <w:lang w:eastAsia="ru-RU"/>
              </w:rPr>
            </w:pPr>
            <w:r w:rsidRPr="0081490A">
              <w:rPr>
                <w:rFonts w:ascii="Times New Roman" w:eastAsia="Calibri" w:hAnsi="Times New Roman" w:cs="Times New Roman"/>
                <w:b/>
                <w:bCs/>
                <w:sz w:val="28"/>
                <w:szCs w:val="28"/>
                <w:lang w:eastAsia="ru-RU"/>
              </w:rPr>
              <w:t>Результаты обучения</w:t>
            </w:r>
          </w:p>
          <w:p w:rsidR="005B0C84" w:rsidRPr="0081490A" w:rsidRDefault="005B0C84" w:rsidP="00230D18">
            <w:pPr>
              <w:spacing w:before="100" w:beforeAutospacing="1" w:after="100" w:afterAutospacing="1"/>
              <w:ind w:firstLine="34"/>
              <w:contextualSpacing/>
              <w:jc w:val="center"/>
              <w:rPr>
                <w:rFonts w:ascii="Times New Roman" w:eastAsia="Calibri" w:hAnsi="Times New Roman" w:cs="Times New Roman"/>
                <w:sz w:val="28"/>
                <w:szCs w:val="28"/>
                <w:lang w:eastAsia="ru-RU"/>
              </w:rPr>
            </w:pPr>
            <w:r w:rsidRPr="0081490A">
              <w:rPr>
                <w:rFonts w:ascii="Times New Roman" w:eastAsia="Calibri" w:hAnsi="Times New Roman" w:cs="Times New Roman"/>
                <w:b/>
                <w:bCs/>
                <w:sz w:val="28"/>
                <w:szCs w:val="28"/>
                <w:lang w:eastAsia="ru-RU"/>
              </w:rPr>
              <w:t>(освоенные умения, усвоенные знания)</w:t>
            </w:r>
          </w:p>
        </w:tc>
        <w:tc>
          <w:tcPr>
            <w:tcW w:w="3576" w:type="dxa"/>
          </w:tcPr>
          <w:p w:rsidR="005B0C84" w:rsidRPr="0081490A" w:rsidRDefault="005B0C84" w:rsidP="00230D18">
            <w:pPr>
              <w:rPr>
                <w:rFonts w:ascii="Times New Roman" w:hAnsi="Times New Roman" w:cs="Times New Roman"/>
                <w:b/>
                <w:sz w:val="28"/>
                <w:szCs w:val="28"/>
              </w:rPr>
            </w:pPr>
            <w:r w:rsidRPr="0081490A">
              <w:rPr>
                <w:rFonts w:ascii="Times New Roman" w:hAnsi="Times New Roman" w:cs="Times New Roman"/>
                <w:b/>
                <w:sz w:val="28"/>
                <w:szCs w:val="28"/>
              </w:rPr>
              <w:t>Основные показатели оценки результата и их критерии</w:t>
            </w:r>
          </w:p>
        </w:tc>
        <w:tc>
          <w:tcPr>
            <w:tcW w:w="2983" w:type="dxa"/>
          </w:tcPr>
          <w:p w:rsidR="005B0C84" w:rsidRPr="0081490A" w:rsidRDefault="005B0C84" w:rsidP="00230D18">
            <w:pPr>
              <w:rPr>
                <w:rFonts w:ascii="Times New Roman" w:hAnsi="Times New Roman" w:cs="Times New Roman"/>
                <w:b/>
                <w:sz w:val="28"/>
                <w:szCs w:val="28"/>
              </w:rPr>
            </w:pPr>
            <w:r w:rsidRPr="0081490A">
              <w:rPr>
                <w:rFonts w:ascii="Times New Roman" w:hAnsi="Times New Roman" w:cs="Times New Roman"/>
                <w:b/>
                <w:sz w:val="28"/>
                <w:szCs w:val="28"/>
              </w:rPr>
              <w:t>Форма аттестации</w:t>
            </w:r>
          </w:p>
        </w:tc>
      </w:tr>
      <w:tr w:rsidR="005B0C84" w:rsidRPr="0081490A" w:rsidTr="0081490A">
        <w:tc>
          <w:tcPr>
            <w:tcW w:w="2620" w:type="dxa"/>
          </w:tcPr>
          <w:p w:rsidR="005B0C84" w:rsidRPr="0081490A" w:rsidRDefault="005B0C84" w:rsidP="00230D18">
            <w:pPr>
              <w:spacing w:before="100" w:beforeAutospacing="1" w:after="100" w:afterAutospacing="1"/>
              <w:contextualSpacing/>
              <w:jc w:val="both"/>
              <w:rPr>
                <w:rFonts w:ascii="Times New Roman" w:eastAsia="Calibri" w:hAnsi="Times New Roman" w:cs="Times New Roman"/>
                <w:sz w:val="28"/>
                <w:szCs w:val="28"/>
                <w:lang w:eastAsia="ru-RU"/>
              </w:rPr>
            </w:pPr>
            <w:r w:rsidRPr="0081490A">
              <w:rPr>
                <w:rFonts w:ascii="Times New Roman" w:eastAsia="Calibri" w:hAnsi="Times New Roman" w:cs="Times New Roman"/>
                <w:sz w:val="28"/>
                <w:szCs w:val="28"/>
                <w:lang w:eastAsia="ru-RU"/>
              </w:rPr>
              <w:t>−сформированность представлений о строении Солнечной системы, эволюции звезд и Вселенной, пространственно-временных масштабах Вселенной;</w:t>
            </w:r>
          </w:p>
        </w:tc>
        <w:tc>
          <w:tcPr>
            <w:tcW w:w="3576" w:type="dxa"/>
          </w:tcPr>
          <w:p w:rsidR="005B0C84" w:rsidRPr="0081490A" w:rsidRDefault="005B0C84" w:rsidP="00230D18">
            <w:pPr>
              <w:spacing w:before="100" w:beforeAutospacing="1" w:after="100" w:afterAutospacing="1"/>
              <w:contextualSpacing/>
              <w:rPr>
                <w:rFonts w:ascii="Times New Roman" w:eastAsia="Calibri" w:hAnsi="Times New Roman" w:cs="Times New Roman"/>
                <w:sz w:val="28"/>
                <w:szCs w:val="28"/>
                <w:lang w:eastAsia="ru-RU"/>
              </w:rPr>
            </w:pPr>
            <w:r w:rsidRPr="0081490A">
              <w:rPr>
                <w:rFonts w:ascii="Times New Roman" w:eastAsia="Calibri" w:hAnsi="Times New Roman" w:cs="Times New Roman"/>
                <w:sz w:val="28"/>
                <w:szCs w:val="28"/>
                <w:lang w:eastAsia="ru-RU"/>
              </w:rPr>
              <w:t xml:space="preserve">Объяснение понятий: </w:t>
            </w:r>
            <w:proofErr w:type="spellStart"/>
            <w:proofErr w:type="gramStart"/>
            <w:r w:rsidRPr="0081490A">
              <w:rPr>
                <w:rFonts w:ascii="Times New Roman" w:eastAsia="Calibri" w:hAnsi="Times New Roman" w:cs="Times New Roman"/>
                <w:sz w:val="28"/>
                <w:szCs w:val="28"/>
                <w:lang w:eastAsia="ru-RU"/>
              </w:rPr>
              <w:t>астрология,астрономия</w:t>
            </w:r>
            <w:proofErr w:type="spellEnd"/>
            <w:proofErr w:type="gramEnd"/>
            <w:r w:rsidRPr="0081490A">
              <w:rPr>
                <w:rFonts w:ascii="Times New Roman" w:eastAsia="Calibri" w:hAnsi="Times New Roman" w:cs="Times New Roman"/>
                <w:sz w:val="28"/>
                <w:szCs w:val="28"/>
                <w:lang w:eastAsia="ru-RU"/>
              </w:rPr>
              <w:t xml:space="preserve">, астрофизика, Вселенная, Галактика, </w:t>
            </w:r>
            <w:proofErr w:type="spellStart"/>
            <w:r w:rsidRPr="0081490A">
              <w:rPr>
                <w:rFonts w:ascii="Times New Roman" w:eastAsia="Calibri" w:hAnsi="Times New Roman" w:cs="Times New Roman"/>
                <w:sz w:val="28"/>
                <w:szCs w:val="28"/>
                <w:lang w:eastAsia="ru-RU"/>
              </w:rPr>
              <w:t>космогония,космология</w:t>
            </w:r>
            <w:proofErr w:type="spellEnd"/>
            <w:r w:rsidRPr="0081490A">
              <w:rPr>
                <w:rFonts w:ascii="Times New Roman" w:eastAsia="Calibri" w:hAnsi="Times New Roman" w:cs="Times New Roman"/>
                <w:sz w:val="28"/>
                <w:szCs w:val="28"/>
                <w:lang w:eastAsia="ru-RU"/>
              </w:rPr>
              <w:t xml:space="preserve">, космонавтика, </w:t>
            </w:r>
            <w:proofErr w:type="spellStart"/>
            <w:r w:rsidRPr="0081490A">
              <w:rPr>
                <w:rFonts w:ascii="Times New Roman" w:eastAsia="Calibri" w:hAnsi="Times New Roman" w:cs="Times New Roman"/>
                <w:sz w:val="28"/>
                <w:szCs w:val="28"/>
                <w:lang w:eastAsia="ru-RU"/>
              </w:rPr>
              <w:t>космос,Метагалактика.Описание</w:t>
            </w:r>
            <w:proofErr w:type="spellEnd"/>
          </w:p>
          <w:p w:rsidR="005B0C84" w:rsidRPr="0081490A" w:rsidRDefault="005B0C84" w:rsidP="00230D18">
            <w:pPr>
              <w:spacing w:before="100" w:beforeAutospacing="1" w:after="100" w:afterAutospacing="1"/>
              <w:contextualSpacing/>
              <w:rPr>
                <w:rFonts w:ascii="Times New Roman" w:eastAsia="Calibri" w:hAnsi="Times New Roman" w:cs="Times New Roman"/>
                <w:sz w:val="28"/>
                <w:szCs w:val="28"/>
                <w:lang w:eastAsia="ru-RU"/>
              </w:rPr>
            </w:pPr>
            <w:r w:rsidRPr="0081490A">
              <w:rPr>
                <w:rFonts w:ascii="Times New Roman" w:eastAsia="Calibri" w:hAnsi="Times New Roman" w:cs="Times New Roman"/>
                <w:sz w:val="28"/>
                <w:szCs w:val="28"/>
                <w:lang w:eastAsia="ru-RU"/>
              </w:rPr>
              <w:t>структуры Солнечной системы, Галактики,</w:t>
            </w:r>
          </w:p>
          <w:p w:rsidR="005B0C84" w:rsidRPr="0081490A" w:rsidRDefault="005B0C84" w:rsidP="006F5ABA">
            <w:pPr>
              <w:spacing w:before="100" w:beforeAutospacing="1" w:after="100" w:afterAutospacing="1"/>
              <w:contextualSpacing/>
              <w:rPr>
                <w:rFonts w:ascii="Times New Roman" w:eastAsia="Calibri" w:hAnsi="Times New Roman" w:cs="Times New Roman"/>
                <w:sz w:val="28"/>
                <w:szCs w:val="28"/>
                <w:lang w:eastAsia="ru-RU"/>
              </w:rPr>
            </w:pPr>
            <w:r w:rsidRPr="0081490A">
              <w:rPr>
                <w:rFonts w:ascii="Times New Roman" w:eastAsia="Calibri" w:hAnsi="Times New Roman" w:cs="Times New Roman"/>
                <w:sz w:val="28"/>
                <w:szCs w:val="28"/>
                <w:lang w:eastAsia="ru-RU"/>
              </w:rPr>
              <w:t xml:space="preserve">Метагалактики. </w:t>
            </w:r>
          </w:p>
        </w:tc>
        <w:tc>
          <w:tcPr>
            <w:tcW w:w="2983" w:type="dxa"/>
          </w:tcPr>
          <w:p w:rsidR="005B0C84" w:rsidRPr="0081490A" w:rsidRDefault="005B0C84" w:rsidP="00230D18">
            <w:pPr>
              <w:widowControl w:val="0"/>
              <w:tabs>
                <w:tab w:val="left" w:pos="0"/>
              </w:tabs>
              <w:suppressAutoHyphens/>
              <w:autoSpaceDE w:val="0"/>
              <w:spacing w:after="0" w:line="240" w:lineRule="auto"/>
              <w:rPr>
                <w:rFonts w:ascii="Times New Roman" w:eastAsia="Calibri" w:hAnsi="Times New Roman" w:cs="Times New Roman"/>
                <w:color w:val="000000"/>
                <w:kern w:val="1"/>
                <w:sz w:val="28"/>
                <w:szCs w:val="28"/>
                <w:lang w:eastAsia="hi-IN" w:bidi="hi-IN"/>
              </w:rPr>
            </w:pPr>
            <w:r w:rsidRPr="0081490A">
              <w:rPr>
                <w:rFonts w:ascii="Times New Roman" w:eastAsia="Calibri" w:hAnsi="Times New Roman" w:cs="Times New Roman"/>
                <w:color w:val="000000"/>
                <w:kern w:val="1"/>
                <w:sz w:val="28"/>
                <w:szCs w:val="28"/>
                <w:lang w:eastAsia="hi-IN" w:bidi="hi-IN"/>
              </w:rPr>
              <w:t>Текущий контроль:</w:t>
            </w:r>
          </w:p>
          <w:p w:rsidR="005B0C84" w:rsidRPr="0081490A" w:rsidRDefault="005B0C84" w:rsidP="00230D18">
            <w:pPr>
              <w:spacing w:before="100" w:beforeAutospacing="1" w:after="100" w:afterAutospacing="1"/>
              <w:contextualSpacing/>
              <w:jc w:val="both"/>
              <w:rPr>
                <w:rFonts w:ascii="Times New Roman" w:eastAsia="Calibri" w:hAnsi="Times New Roman" w:cs="Times New Roman"/>
                <w:sz w:val="28"/>
                <w:szCs w:val="28"/>
                <w:lang w:eastAsia="ru-RU"/>
              </w:rPr>
            </w:pPr>
            <w:r w:rsidRPr="0081490A">
              <w:rPr>
                <w:rFonts w:ascii="Times New Roman" w:eastAsia="Times New Roman" w:hAnsi="Times New Roman" w:cs="Times New Roman"/>
                <w:sz w:val="28"/>
                <w:szCs w:val="28"/>
                <w:lang w:eastAsia="ru-RU"/>
              </w:rPr>
              <w:t>Оценка результатов выполнения практических занятий, дифференцированный зачёт</w:t>
            </w:r>
          </w:p>
        </w:tc>
      </w:tr>
      <w:tr w:rsidR="005B0C84" w:rsidRPr="0081490A" w:rsidTr="0081490A">
        <w:trPr>
          <w:trHeight w:val="779"/>
        </w:trPr>
        <w:tc>
          <w:tcPr>
            <w:tcW w:w="2620" w:type="dxa"/>
          </w:tcPr>
          <w:p w:rsidR="005B0C84" w:rsidRPr="0081490A" w:rsidRDefault="005B0C84" w:rsidP="00230D18">
            <w:pPr>
              <w:spacing w:after="0"/>
              <w:contextualSpacing/>
              <w:rPr>
                <w:rFonts w:ascii="Times New Roman" w:eastAsia="Times New Roman" w:hAnsi="Times New Roman" w:cs="Times New Roman"/>
                <w:sz w:val="28"/>
                <w:szCs w:val="28"/>
                <w:lang w:eastAsia="ru-RU"/>
              </w:rPr>
            </w:pPr>
            <w:r w:rsidRPr="0081490A">
              <w:rPr>
                <w:rFonts w:ascii="Times New Roman" w:eastAsia="Times New Roman" w:hAnsi="Times New Roman" w:cs="Times New Roman"/>
                <w:sz w:val="28"/>
                <w:szCs w:val="28"/>
                <w:lang w:eastAsia="ru-RU"/>
              </w:rPr>
              <w:t>- понимание сущности наблюдаемых во Вселенной явлений;</w:t>
            </w:r>
          </w:p>
        </w:tc>
        <w:tc>
          <w:tcPr>
            <w:tcW w:w="3576" w:type="dxa"/>
          </w:tcPr>
          <w:p w:rsidR="005B0C84" w:rsidRPr="0081490A" w:rsidRDefault="005B0C84" w:rsidP="00230D18">
            <w:pPr>
              <w:spacing w:before="100" w:beforeAutospacing="1" w:after="100" w:afterAutospacing="1"/>
              <w:contextualSpacing/>
              <w:rPr>
                <w:rFonts w:ascii="Times New Roman" w:eastAsia="Calibri" w:hAnsi="Times New Roman" w:cs="Times New Roman"/>
                <w:sz w:val="28"/>
                <w:szCs w:val="28"/>
                <w:lang w:eastAsia="ru-RU"/>
              </w:rPr>
            </w:pPr>
            <w:r w:rsidRPr="0081490A">
              <w:rPr>
                <w:rFonts w:ascii="Times New Roman" w:eastAsia="Calibri" w:hAnsi="Times New Roman" w:cs="Times New Roman"/>
                <w:sz w:val="28"/>
                <w:szCs w:val="28"/>
                <w:lang w:eastAsia="ru-RU"/>
              </w:rPr>
              <w:t>Перечисление</w:t>
            </w:r>
          </w:p>
          <w:p w:rsidR="005B0C84" w:rsidRPr="0081490A" w:rsidRDefault="005B0C84" w:rsidP="00230D18">
            <w:pPr>
              <w:spacing w:before="100" w:beforeAutospacing="1" w:after="100" w:afterAutospacing="1"/>
              <w:contextualSpacing/>
              <w:rPr>
                <w:rFonts w:ascii="Times New Roman" w:eastAsia="Calibri" w:hAnsi="Times New Roman" w:cs="Times New Roman"/>
                <w:sz w:val="28"/>
                <w:szCs w:val="28"/>
                <w:lang w:eastAsia="ru-RU"/>
              </w:rPr>
            </w:pPr>
            <w:r w:rsidRPr="0081490A">
              <w:rPr>
                <w:rFonts w:ascii="Times New Roman" w:eastAsia="Calibri" w:hAnsi="Times New Roman" w:cs="Times New Roman"/>
                <w:sz w:val="28"/>
                <w:szCs w:val="28"/>
                <w:lang w:eastAsia="ru-RU"/>
              </w:rPr>
              <w:t>характеристик звезд, описание их</w:t>
            </w:r>
          </w:p>
          <w:p w:rsidR="005B0C84" w:rsidRPr="0081490A" w:rsidRDefault="005B0C84" w:rsidP="00230D18">
            <w:pPr>
              <w:spacing w:before="100" w:beforeAutospacing="1" w:after="100" w:afterAutospacing="1"/>
              <w:contextualSpacing/>
              <w:rPr>
                <w:rFonts w:ascii="Times New Roman" w:eastAsia="Calibri" w:hAnsi="Times New Roman" w:cs="Times New Roman"/>
                <w:sz w:val="28"/>
                <w:szCs w:val="28"/>
                <w:lang w:eastAsia="ru-RU"/>
              </w:rPr>
            </w:pPr>
            <w:r w:rsidRPr="0081490A">
              <w:rPr>
                <w:rFonts w:ascii="Times New Roman" w:eastAsia="Calibri" w:hAnsi="Times New Roman" w:cs="Times New Roman"/>
                <w:sz w:val="28"/>
                <w:szCs w:val="28"/>
                <w:lang w:eastAsia="ru-RU"/>
              </w:rPr>
              <w:t>классификации. Различие в строении</w:t>
            </w:r>
          </w:p>
          <w:p w:rsidR="005B0C84" w:rsidRPr="0081490A" w:rsidRDefault="005B0C84" w:rsidP="00230D18">
            <w:pPr>
              <w:spacing w:before="100" w:beforeAutospacing="1" w:after="100" w:afterAutospacing="1"/>
              <w:contextualSpacing/>
              <w:rPr>
                <w:rFonts w:ascii="Times New Roman" w:eastAsia="Calibri" w:hAnsi="Times New Roman" w:cs="Times New Roman"/>
                <w:sz w:val="28"/>
                <w:szCs w:val="28"/>
                <w:lang w:eastAsia="ru-RU"/>
              </w:rPr>
            </w:pPr>
            <w:r w:rsidRPr="0081490A">
              <w:rPr>
                <w:rFonts w:ascii="Times New Roman" w:eastAsia="Calibri" w:hAnsi="Times New Roman" w:cs="Times New Roman"/>
                <w:sz w:val="28"/>
                <w:szCs w:val="28"/>
                <w:lang w:eastAsia="ru-RU"/>
              </w:rPr>
              <w:t>планет земной группы и планет-гигантов.</w:t>
            </w:r>
          </w:p>
          <w:p w:rsidR="005B0C84" w:rsidRPr="0081490A" w:rsidRDefault="005B0C84" w:rsidP="00230D18">
            <w:pPr>
              <w:spacing w:before="100" w:beforeAutospacing="1" w:after="100" w:afterAutospacing="1"/>
              <w:contextualSpacing/>
              <w:rPr>
                <w:rFonts w:ascii="Times New Roman" w:eastAsia="Calibri" w:hAnsi="Times New Roman" w:cs="Times New Roman"/>
                <w:sz w:val="28"/>
                <w:szCs w:val="28"/>
                <w:lang w:eastAsia="ru-RU"/>
              </w:rPr>
            </w:pPr>
            <w:r w:rsidRPr="0081490A">
              <w:rPr>
                <w:rFonts w:ascii="Times New Roman" w:eastAsia="Calibri" w:hAnsi="Times New Roman" w:cs="Times New Roman"/>
                <w:sz w:val="28"/>
                <w:szCs w:val="28"/>
                <w:lang w:eastAsia="ru-RU"/>
              </w:rPr>
              <w:t xml:space="preserve">Описание и объяснение </w:t>
            </w:r>
            <w:proofErr w:type="spellStart"/>
            <w:r w:rsidRPr="0081490A">
              <w:rPr>
                <w:rFonts w:ascii="Times New Roman" w:eastAsia="Calibri" w:hAnsi="Times New Roman" w:cs="Times New Roman"/>
                <w:sz w:val="28"/>
                <w:szCs w:val="28"/>
                <w:lang w:eastAsia="ru-RU"/>
              </w:rPr>
              <w:t>движениянебесных</w:t>
            </w:r>
            <w:proofErr w:type="spellEnd"/>
            <w:r w:rsidRPr="0081490A">
              <w:rPr>
                <w:rFonts w:ascii="Times New Roman" w:eastAsia="Calibri" w:hAnsi="Times New Roman" w:cs="Times New Roman"/>
                <w:sz w:val="28"/>
                <w:szCs w:val="28"/>
                <w:lang w:eastAsia="ru-RU"/>
              </w:rPr>
              <w:t xml:space="preserve"> тел и ИС Земли.Отличие гипотезы от научных теорий.</w:t>
            </w:r>
          </w:p>
          <w:p w:rsidR="005B0C84" w:rsidRPr="0081490A" w:rsidRDefault="005B0C84" w:rsidP="00230D18">
            <w:pPr>
              <w:spacing w:before="100" w:beforeAutospacing="1" w:after="100" w:afterAutospacing="1"/>
              <w:contextualSpacing/>
              <w:rPr>
                <w:rFonts w:ascii="Times New Roman" w:eastAsia="Calibri" w:hAnsi="Times New Roman" w:cs="Times New Roman"/>
                <w:sz w:val="28"/>
                <w:szCs w:val="28"/>
                <w:lang w:eastAsia="ru-RU"/>
              </w:rPr>
            </w:pPr>
            <w:r w:rsidRPr="0081490A">
              <w:rPr>
                <w:rFonts w:ascii="Times New Roman" w:eastAsia="Calibri" w:hAnsi="Times New Roman" w:cs="Times New Roman"/>
                <w:sz w:val="28"/>
                <w:szCs w:val="28"/>
                <w:lang w:eastAsia="ru-RU"/>
              </w:rPr>
              <w:t xml:space="preserve">Применение физической </w:t>
            </w:r>
            <w:r w:rsidRPr="0081490A">
              <w:rPr>
                <w:rFonts w:ascii="Times New Roman" w:eastAsia="Calibri" w:hAnsi="Times New Roman" w:cs="Times New Roman"/>
                <w:sz w:val="28"/>
                <w:szCs w:val="28"/>
                <w:lang w:eastAsia="ru-RU"/>
              </w:rPr>
              <w:lastRenderedPageBreak/>
              <w:t xml:space="preserve">теории </w:t>
            </w:r>
            <w:proofErr w:type="spellStart"/>
            <w:r w:rsidRPr="0081490A">
              <w:rPr>
                <w:rFonts w:ascii="Times New Roman" w:eastAsia="Calibri" w:hAnsi="Times New Roman" w:cs="Times New Roman"/>
                <w:sz w:val="28"/>
                <w:szCs w:val="28"/>
                <w:lang w:eastAsia="ru-RU"/>
              </w:rPr>
              <w:t>дляобъяснения</w:t>
            </w:r>
            <w:proofErr w:type="spellEnd"/>
            <w:r w:rsidRPr="0081490A">
              <w:rPr>
                <w:rFonts w:ascii="Times New Roman" w:eastAsia="Calibri" w:hAnsi="Times New Roman" w:cs="Times New Roman"/>
                <w:sz w:val="28"/>
                <w:szCs w:val="28"/>
                <w:lang w:eastAsia="ru-RU"/>
              </w:rPr>
              <w:t xml:space="preserve"> известных явлений природы и</w:t>
            </w:r>
          </w:p>
          <w:p w:rsidR="005B0C84" w:rsidRPr="0081490A" w:rsidRDefault="005B0C84" w:rsidP="00230D18">
            <w:pPr>
              <w:contextualSpacing/>
              <w:rPr>
                <w:rFonts w:ascii="Times New Roman" w:eastAsia="Calibri" w:hAnsi="Times New Roman" w:cs="Times New Roman"/>
                <w:sz w:val="28"/>
                <w:szCs w:val="28"/>
                <w:lang w:eastAsia="ru-RU"/>
              </w:rPr>
            </w:pPr>
            <w:r w:rsidRPr="0081490A">
              <w:rPr>
                <w:rFonts w:ascii="Times New Roman" w:eastAsia="Calibri" w:hAnsi="Times New Roman" w:cs="Times New Roman"/>
                <w:sz w:val="28"/>
                <w:szCs w:val="28"/>
                <w:lang w:eastAsia="ru-RU"/>
              </w:rPr>
              <w:t>научных фактов.</w:t>
            </w:r>
          </w:p>
        </w:tc>
        <w:tc>
          <w:tcPr>
            <w:tcW w:w="2983" w:type="dxa"/>
          </w:tcPr>
          <w:p w:rsidR="005B0C84" w:rsidRPr="0081490A" w:rsidRDefault="005B0C84" w:rsidP="00230D18">
            <w:pPr>
              <w:widowControl w:val="0"/>
              <w:tabs>
                <w:tab w:val="left" w:pos="0"/>
              </w:tabs>
              <w:suppressAutoHyphens/>
              <w:autoSpaceDE w:val="0"/>
              <w:spacing w:after="0" w:line="240" w:lineRule="auto"/>
              <w:rPr>
                <w:rFonts w:ascii="Times New Roman" w:eastAsia="Calibri" w:hAnsi="Times New Roman" w:cs="Times New Roman"/>
                <w:color w:val="000000"/>
                <w:kern w:val="1"/>
                <w:sz w:val="28"/>
                <w:szCs w:val="28"/>
                <w:lang w:eastAsia="hi-IN" w:bidi="hi-IN"/>
              </w:rPr>
            </w:pPr>
            <w:r w:rsidRPr="0081490A">
              <w:rPr>
                <w:rFonts w:ascii="Times New Roman" w:eastAsia="Calibri" w:hAnsi="Times New Roman" w:cs="Times New Roman"/>
                <w:color w:val="000000"/>
                <w:kern w:val="1"/>
                <w:sz w:val="28"/>
                <w:szCs w:val="28"/>
                <w:lang w:eastAsia="hi-IN" w:bidi="hi-IN"/>
              </w:rPr>
              <w:lastRenderedPageBreak/>
              <w:t>Текущий контроль:</w:t>
            </w:r>
          </w:p>
          <w:p w:rsidR="005B0C84" w:rsidRPr="0081490A" w:rsidRDefault="005B0C84" w:rsidP="00230D18">
            <w:pPr>
              <w:contextualSpacing/>
              <w:rPr>
                <w:rFonts w:ascii="Times New Roman" w:eastAsia="Calibri" w:hAnsi="Times New Roman" w:cs="Times New Roman"/>
                <w:sz w:val="28"/>
                <w:szCs w:val="28"/>
                <w:lang w:eastAsia="ru-RU"/>
              </w:rPr>
            </w:pPr>
            <w:r w:rsidRPr="0081490A">
              <w:rPr>
                <w:rFonts w:ascii="Times New Roman" w:eastAsia="Times New Roman" w:hAnsi="Times New Roman" w:cs="Times New Roman"/>
                <w:sz w:val="28"/>
                <w:szCs w:val="28"/>
                <w:lang w:eastAsia="ru-RU"/>
              </w:rPr>
              <w:t>Оценка результатов выполнения практических занятий, дифференцированный зачёт</w:t>
            </w:r>
          </w:p>
        </w:tc>
      </w:tr>
      <w:tr w:rsidR="005B0C84" w:rsidRPr="0081490A" w:rsidTr="0081490A">
        <w:trPr>
          <w:trHeight w:val="777"/>
        </w:trPr>
        <w:tc>
          <w:tcPr>
            <w:tcW w:w="2620" w:type="dxa"/>
          </w:tcPr>
          <w:p w:rsidR="005B0C84" w:rsidRPr="0081490A" w:rsidRDefault="005B0C84" w:rsidP="00230D18">
            <w:pPr>
              <w:spacing w:after="0"/>
              <w:contextualSpacing/>
              <w:rPr>
                <w:rFonts w:ascii="Times New Roman" w:eastAsia="Times New Roman" w:hAnsi="Times New Roman" w:cs="Times New Roman"/>
                <w:sz w:val="28"/>
                <w:szCs w:val="28"/>
                <w:lang w:eastAsia="ru-RU"/>
              </w:rPr>
            </w:pPr>
            <w:r w:rsidRPr="0081490A">
              <w:rPr>
                <w:rFonts w:ascii="Times New Roman" w:eastAsia="Times New Roman" w:hAnsi="Times New Roman" w:cs="Times New Roman"/>
                <w:sz w:val="28"/>
                <w:szCs w:val="28"/>
                <w:lang w:eastAsia="ru-RU"/>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c>
          <w:tcPr>
            <w:tcW w:w="3576" w:type="dxa"/>
          </w:tcPr>
          <w:p w:rsidR="005B0C84" w:rsidRPr="0081490A" w:rsidRDefault="005B0C84" w:rsidP="00230D18">
            <w:pPr>
              <w:spacing w:after="0"/>
              <w:contextualSpacing/>
              <w:rPr>
                <w:rFonts w:ascii="Times New Roman" w:eastAsia="Times New Roman" w:hAnsi="Times New Roman" w:cs="Times New Roman"/>
                <w:sz w:val="28"/>
                <w:szCs w:val="28"/>
                <w:lang w:eastAsia="ru-RU"/>
              </w:rPr>
            </w:pPr>
            <w:r w:rsidRPr="0081490A">
              <w:rPr>
                <w:rFonts w:ascii="Times New Roman" w:eastAsia="Times New Roman" w:hAnsi="Times New Roman" w:cs="Times New Roman"/>
                <w:sz w:val="28"/>
                <w:szCs w:val="28"/>
                <w:lang w:eastAsia="ru-RU"/>
              </w:rPr>
              <w:t>Объяснение понятий: геоцентрическая и гелиоцентрическая система, видимая</w:t>
            </w:r>
          </w:p>
          <w:p w:rsidR="005B0C84" w:rsidRPr="0081490A" w:rsidRDefault="005B0C84" w:rsidP="00230D18">
            <w:pPr>
              <w:spacing w:after="0"/>
              <w:contextualSpacing/>
              <w:rPr>
                <w:rFonts w:ascii="Times New Roman" w:eastAsia="Times New Roman" w:hAnsi="Times New Roman" w:cs="Times New Roman"/>
                <w:sz w:val="28"/>
                <w:szCs w:val="28"/>
                <w:lang w:eastAsia="ru-RU"/>
              </w:rPr>
            </w:pPr>
            <w:r w:rsidRPr="0081490A">
              <w:rPr>
                <w:rFonts w:ascii="Times New Roman" w:eastAsia="Times New Roman" w:hAnsi="Times New Roman" w:cs="Times New Roman"/>
                <w:sz w:val="28"/>
                <w:szCs w:val="28"/>
                <w:lang w:eastAsia="ru-RU"/>
              </w:rPr>
              <w:t>звездная величина, созвездие, противостояние  и соединение планет,</w:t>
            </w:r>
          </w:p>
          <w:p w:rsidR="005B0C84" w:rsidRPr="0081490A" w:rsidRDefault="005B0C84" w:rsidP="00230D18">
            <w:pPr>
              <w:spacing w:after="0"/>
              <w:contextualSpacing/>
              <w:rPr>
                <w:rFonts w:ascii="Times New Roman" w:eastAsia="Times New Roman" w:hAnsi="Times New Roman" w:cs="Times New Roman"/>
                <w:sz w:val="28"/>
                <w:szCs w:val="28"/>
                <w:lang w:eastAsia="ru-RU"/>
              </w:rPr>
            </w:pPr>
            <w:r w:rsidRPr="0081490A">
              <w:rPr>
                <w:rFonts w:ascii="Times New Roman" w:eastAsia="Times New Roman" w:hAnsi="Times New Roman" w:cs="Times New Roman"/>
                <w:sz w:val="28"/>
                <w:szCs w:val="28"/>
                <w:lang w:eastAsia="ru-RU"/>
              </w:rPr>
              <w:t>комета, астероид, метеор, метеорит, метеорит, планета, спутник, звезда,</w:t>
            </w:r>
          </w:p>
          <w:p w:rsidR="005B0C84" w:rsidRPr="0081490A" w:rsidRDefault="005B0C84" w:rsidP="00230D18">
            <w:pPr>
              <w:spacing w:after="0"/>
              <w:contextualSpacing/>
              <w:rPr>
                <w:rFonts w:ascii="Times New Roman" w:eastAsia="Times New Roman" w:hAnsi="Times New Roman" w:cs="Times New Roman"/>
                <w:sz w:val="28"/>
                <w:szCs w:val="28"/>
                <w:lang w:eastAsia="ru-RU"/>
              </w:rPr>
            </w:pPr>
            <w:r w:rsidRPr="0081490A">
              <w:rPr>
                <w:rFonts w:ascii="Times New Roman" w:eastAsia="Times New Roman" w:hAnsi="Times New Roman" w:cs="Times New Roman"/>
                <w:sz w:val="28"/>
                <w:szCs w:val="28"/>
                <w:lang w:eastAsia="ru-RU"/>
              </w:rPr>
              <w:t>Солнечная система, Галактика, Вселенная, всемирное и поясное время,</w:t>
            </w:r>
          </w:p>
          <w:p w:rsidR="005B0C84" w:rsidRPr="0081490A" w:rsidRDefault="005B0C84" w:rsidP="00230D18">
            <w:pPr>
              <w:spacing w:after="0"/>
              <w:contextualSpacing/>
              <w:rPr>
                <w:rFonts w:ascii="Times New Roman" w:eastAsia="Times New Roman" w:hAnsi="Times New Roman" w:cs="Times New Roman"/>
                <w:sz w:val="28"/>
                <w:szCs w:val="28"/>
                <w:lang w:eastAsia="ru-RU"/>
              </w:rPr>
            </w:pPr>
            <w:r w:rsidRPr="0081490A">
              <w:rPr>
                <w:rFonts w:ascii="Times New Roman" w:eastAsia="Times New Roman" w:hAnsi="Times New Roman" w:cs="Times New Roman"/>
                <w:sz w:val="28"/>
                <w:szCs w:val="28"/>
                <w:lang w:eastAsia="ru-RU"/>
              </w:rPr>
              <w:t>внесолнечная планета (экзопланета) спектральная классификация звезд,</w:t>
            </w:r>
          </w:p>
          <w:p w:rsidR="005B0C84" w:rsidRPr="0081490A" w:rsidRDefault="005B0C84" w:rsidP="00230D18">
            <w:pPr>
              <w:spacing w:after="0"/>
              <w:contextualSpacing/>
              <w:rPr>
                <w:rFonts w:ascii="Times New Roman" w:eastAsia="Times New Roman" w:hAnsi="Times New Roman" w:cs="Times New Roman"/>
                <w:sz w:val="28"/>
                <w:szCs w:val="28"/>
                <w:lang w:eastAsia="ru-RU"/>
              </w:rPr>
            </w:pPr>
            <w:r w:rsidRPr="0081490A">
              <w:rPr>
                <w:rFonts w:ascii="Times New Roman" w:eastAsia="Times New Roman" w:hAnsi="Times New Roman" w:cs="Times New Roman"/>
                <w:sz w:val="28"/>
                <w:szCs w:val="28"/>
                <w:lang w:eastAsia="ru-RU"/>
              </w:rPr>
              <w:t>параллакс, реликтовое излучение, Большой взрыв, черная дыра</w:t>
            </w:r>
          </w:p>
        </w:tc>
        <w:tc>
          <w:tcPr>
            <w:tcW w:w="2983" w:type="dxa"/>
          </w:tcPr>
          <w:p w:rsidR="005B0C84" w:rsidRPr="0081490A" w:rsidRDefault="005B0C84" w:rsidP="00230D18">
            <w:pPr>
              <w:widowControl w:val="0"/>
              <w:tabs>
                <w:tab w:val="left" w:pos="0"/>
              </w:tabs>
              <w:suppressAutoHyphens/>
              <w:autoSpaceDE w:val="0"/>
              <w:spacing w:after="0" w:line="240" w:lineRule="auto"/>
              <w:rPr>
                <w:rFonts w:ascii="Times New Roman" w:eastAsia="Calibri" w:hAnsi="Times New Roman" w:cs="Times New Roman"/>
                <w:color w:val="000000"/>
                <w:kern w:val="1"/>
                <w:sz w:val="28"/>
                <w:szCs w:val="28"/>
                <w:lang w:eastAsia="hi-IN" w:bidi="hi-IN"/>
              </w:rPr>
            </w:pPr>
            <w:r w:rsidRPr="0081490A">
              <w:rPr>
                <w:rFonts w:ascii="Times New Roman" w:eastAsia="Calibri" w:hAnsi="Times New Roman" w:cs="Times New Roman"/>
                <w:color w:val="000000"/>
                <w:kern w:val="1"/>
                <w:sz w:val="28"/>
                <w:szCs w:val="28"/>
                <w:lang w:eastAsia="hi-IN" w:bidi="hi-IN"/>
              </w:rPr>
              <w:t>Текущий контроль:</w:t>
            </w:r>
          </w:p>
          <w:p w:rsidR="005B0C84" w:rsidRPr="0081490A" w:rsidRDefault="005B0C84" w:rsidP="00230D18">
            <w:pPr>
              <w:spacing w:after="0"/>
              <w:contextualSpacing/>
              <w:rPr>
                <w:rFonts w:ascii="Times New Roman" w:eastAsia="Times New Roman" w:hAnsi="Times New Roman" w:cs="Times New Roman"/>
                <w:sz w:val="28"/>
                <w:szCs w:val="28"/>
                <w:lang w:eastAsia="ru-RU"/>
              </w:rPr>
            </w:pPr>
            <w:r w:rsidRPr="0081490A">
              <w:rPr>
                <w:rFonts w:ascii="Times New Roman" w:eastAsia="Times New Roman" w:hAnsi="Times New Roman" w:cs="Times New Roman"/>
                <w:sz w:val="28"/>
                <w:szCs w:val="28"/>
                <w:lang w:eastAsia="ru-RU"/>
              </w:rPr>
              <w:t>Оценка результатов выполнения практических занятий, дифференцированный зачёт</w:t>
            </w:r>
          </w:p>
        </w:tc>
      </w:tr>
      <w:tr w:rsidR="005B0C84" w:rsidRPr="0081490A" w:rsidTr="0081490A">
        <w:trPr>
          <w:trHeight w:val="777"/>
        </w:trPr>
        <w:tc>
          <w:tcPr>
            <w:tcW w:w="2620" w:type="dxa"/>
          </w:tcPr>
          <w:p w:rsidR="005B0C84" w:rsidRPr="0081490A" w:rsidRDefault="005B0C84" w:rsidP="00230D18">
            <w:pPr>
              <w:spacing w:after="0"/>
              <w:rPr>
                <w:rFonts w:ascii="Symbol" w:eastAsia="Symbol" w:hAnsi="Symbol" w:cs="Symbol"/>
                <w:sz w:val="28"/>
                <w:szCs w:val="28"/>
                <w:lang w:eastAsia="ru-RU"/>
              </w:rPr>
            </w:pPr>
            <w:r w:rsidRPr="0081490A">
              <w:rPr>
                <w:rFonts w:ascii="Times New Roman" w:eastAsia="Times New Roman" w:hAnsi="Times New Roman" w:cs="Times New Roman"/>
                <w:sz w:val="28"/>
                <w:szCs w:val="28"/>
                <w:lang w:eastAsia="ru-RU"/>
              </w:rPr>
              <w:t>- сформированность представлений о значении астрономии в практической деятельности человека и дальнейшем научно-техническом развитии;</w:t>
            </w:r>
          </w:p>
          <w:p w:rsidR="005B0C84" w:rsidRPr="0081490A" w:rsidRDefault="005B0C84" w:rsidP="00230D18">
            <w:pPr>
              <w:ind w:right="269" w:firstLine="34"/>
              <w:contextualSpacing/>
              <w:rPr>
                <w:rFonts w:ascii="Times New Roman" w:eastAsia="Times New Roman" w:hAnsi="Times New Roman" w:cs="Times New Roman"/>
                <w:sz w:val="28"/>
                <w:szCs w:val="28"/>
                <w:lang w:eastAsia="ru-RU"/>
              </w:rPr>
            </w:pPr>
          </w:p>
        </w:tc>
        <w:tc>
          <w:tcPr>
            <w:tcW w:w="3576" w:type="dxa"/>
          </w:tcPr>
          <w:p w:rsidR="005B0C84" w:rsidRPr="0081490A" w:rsidRDefault="005B0C84" w:rsidP="00230D18">
            <w:pPr>
              <w:spacing w:after="0"/>
              <w:contextualSpacing/>
              <w:rPr>
                <w:rFonts w:ascii="Times New Roman" w:eastAsia="Calibri" w:hAnsi="Times New Roman" w:cs="Times New Roman"/>
                <w:sz w:val="28"/>
                <w:szCs w:val="28"/>
              </w:rPr>
            </w:pPr>
            <w:r w:rsidRPr="0081490A">
              <w:rPr>
                <w:rFonts w:ascii="Times New Roman" w:eastAsia="Calibri" w:hAnsi="Times New Roman" w:cs="Times New Roman"/>
                <w:sz w:val="28"/>
                <w:szCs w:val="28"/>
              </w:rPr>
              <w:t>Описание значения астрономии в практической деятельности человека и дальнейшем научно-техническом развитии</w:t>
            </w:r>
          </w:p>
        </w:tc>
        <w:tc>
          <w:tcPr>
            <w:tcW w:w="2983" w:type="dxa"/>
          </w:tcPr>
          <w:p w:rsidR="005B0C84" w:rsidRPr="0081490A" w:rsidRDefault="005B0C84" w:rsidP="00230D18">
            <w:pPr>
              <w:spacing w:after="0"/>
              <w:contextualSpacing/>
              <w:rPr>
                <w:rFonts w:ascii="Times New Roman" w:eastAsia="Calibri" w:hAnsi="Times New Roman" w:cs="Times New Roman"/>
                <w:sz w:val="28"/>
                <w:szCs w:val="28"/>
              </w:rPr>
            </w:pPr>
            <w:r w:rsidRPr="0081490A">
              <w:rPr>
                <w:rFonts w:ascii="Times New Roman" w:eastAsia="Calibri" w:hAnsi="Times New Roman" w:cs="Times New Roman"/>
                <w:sz w:val="28"/>
                <w:szCs w:val="28"/>
              </w:rPr>
              <w:t>Текущий контроль:</w:t>
            </w:r>
          </w:p>
          <w:p w:rsidR="005B0C84" w:rsidRPr="0081490A" w:rsidRDefault="005B0C84" w:rsidP="00230D18">
            <w:pPr>
              <w:spacing w:after="0"/>
              <w:contextualSpacing/>
              <w:rPr>
                <w:rFonts w:ascii="Times New Roman" w:eastAsia="Calibri" w:hAnsi="Times New Roman" w:cs="Times New Roman"/>
                <w:sz w:val="28"/>
                <w:szCs w:val="28"/>
              </w:rPr>
            </w:pPr>
            <w:r w:rsidRPr="0081490A">
              <w:rPr>
                <w:rFonts w:ascii="Times New Roman" w:eastAsia="Calibri" w:hAnsi="Times New Roman" w:cs="Times New Roman"/>
                <w:sz w:val="28"/>
                <w:szCs w:val="28"/>
              </w:rPr>
              <w:t>Оценка результатов выполнения практических занятий, дифференцированный зачёт</w:t>
            </w:r>
          </w:p>
        </w:tc>
      </w:tr>
      <w:tr w:rsidR="005B0C84" w:rsidRPr="0081490A" w:rsidTr="0081490A">
        <w:trPr>
          <w:trHeight w:val="930"/>
        </w:trPr>
        <w:tc>
          <w:tcPr>
            <w:tcW w:w="2620" w:type="dxa"/>
          </w:tcPr>
          <w:p w:rsidR="005B0C84" w:rsidRPr="0081490A" w:rsidRDefault="005B0C84" w:rsidP="00230D18">
            <w:pPr>
              <w:spacing w:after="0"/>
              <w:ind w:left="34"/>
              <w:rPr>
                <w:rFonts w:ascii="Symbol" w:eastAsia="Symbol" w:hAnsi="Symbol" w:cs="Symbol"/>
                <w:sz w:val="28"/>
                <w:szCs w:val="28"/>
                <w:lang w:eastAsia="ru-RU"/>
              </w:rPr>
            </w:pPr>
            <w:r w:rsidRPr="0081490A">
              <w:rPr>
                <w:rFonts w:ascii="Arial Unicode MS" w:eastAsia="Arial Unicode MS" w:hAnsi="Arial Unicode MS" w:cs="Arial Unicode MS"/>
                <w:sz w:val="28"/>
                <w:szCs w:val="28"/>
                <w:lang w:eastAsia="ru-RU"/>
              </w:rPr>
              <w:t>−</w:t>
            </w:r>
            <w:r w:rsidRPr="0081490A">
              <w:rPr>
                <w:rFonts w:ascii="Times New Roman" w:eastAsia="Times New Roman" w:hAnsi="Times New Roman" w:cs="Times New Roman"/>
                <w:sz w:val="28"/>
                <w:szCs w:val="28"/>
                <w:lang w:eastAsia="ru-RU"/>
              </w:rPr>
              <w:t xml:space="preserve"> осознание роли отечественной науки в освоении и использовании космического </w:t>
            </w:r>
            <w:r w:rsidRPr="0081490A">
              <w:rPr>
                <w:rFonts w:ascii="Times New Roman" w:eastAsia="Times New Roman" w:hAnsi="Times New Roman" w:cs="Times New Roman"/>
                <w:sz w:val="28"/>
                <w:szCs w:val="28"/>
                <w:lang w:eastAsia="ru-RU"/>
              </w:rPr>
              <w:lastRenderedPageBreak/>
              <w:t>пространства и развитии международного сотрудничества в этой области.</w:t>
            </w:r>
          </w:p>
          <w:p w:rsidR="005B0C84" w:rsidRPr="0081490A" w:rsidRDefault="005B0C84" w:rsidP="00230D18">
            <w:pPr>
              <w:spacing w:after="0"/>
              <w:ind w:right="269"/>
              <w:contextualSpacing/>
              <w:rPr>
                <w:rFonts w:ascii="Times New Roman" w:eastAsia="Calibri" w:hAnsi="Times New Roman" w:cs="Times New Roman"/>
                <w:sz w:val="28"/>
                <w:szCs w:val="28"/>
                <w:lang w:eastAsia="ru-RU"/>
              </w:rPr>
            </w:pPr>
          </w:p>
        </w:tc>
        <w:tc>
          <w:tcPr>
            <w:tcW w:w="3576" w:type="dxa"/>
          </w:tcPr>
          <w:p w:rsidR="005B0C84" w:rsidRPr="0081490A" w:rsidRDefault="005B0C84" w:rsidP="00230D18">
            <w:pPr>
              <w:spacing w:after="0"/>
              <w:contextualSpacing/>
              <w:rPr>
                <w:rFonts w:ascii="Times New Roman" w:eastAsia="Calibri" w:hAnsi="Times New Roman" w:cs="Times New Roman"/>
                <w:sz w:val="28"/>
                <w:szCs w:val="28"/>
                <w:lang w:eastAsia="ru-RU"/>
              </w:rPr>
            </w:pPr>
            <w:r w:rsidRPr="0081490A">
              <w:rPr>
                <w:rFonts w:ascii="Times New Roman" w:eastAsia="Calibri" w:hAnsi="Times New Roman" w:cs="Times New Roman"/>
                <w:sz w:val="28"/>
                <w:szCs w:val="28"/>
                <w:lang w:eastAsia="ru-RU"/>
              </w:rPr>
              <w:lastRenderedPageBreak/>
              <w:t xml:space="preserve">Описание и </w:t>
            </w:r>
            <w:proofErr w:type="spellStart"/>
            <w:r w:rsidRPr="0081490A">
              <w:rPr>
                <w:rFonts w:ascii="Times New Roman" w:eastAsia="Calibri" w:hAnsi="Times New Roman" w:cs="Times New Roman"/>
                <w:sz w:val="28"/>
                <w:szCs w:val="28"/>
                <w:lang w:eastAsia="ru-RU"/>
              </w:rPr>
              <w:t>объяснениероли</w:t>
            </w:r>
            <w:proofErr w:type="spellEnd"/>
            <w:r w:rsidRPr="0081490A">
              <w:rPr>
                <w:rFonts w:ascii="Times New Roman" w:eastAsia="Calibri" w:hAnsi="Times New Roman" w:cs="Times New Roman"/>
                <w:sz w:val="28"/>
                <w:szCs w:val="28"/>
                <w:lang w:eastAsia="ru-RU"/>
              </w:rPr>
              <w:t xml:space="preserve"> отечественной науки в освоении и использовании космического пространства и развитии международного сотрудничества в этой области.</w:t>
            </w:r>
          </w:p>
        </w:tc>
        <w:tc>
          <w:tcPr>
            <w:tcW w:w="2983" w:type="dxa"/>
          </w:tcPr>
          <w:p w:rsidR="005B0C84" w:rsidRPr="0081490A" w:rsidRDefault="005B0C84" w:rsidP="00230D18">
            <w:pPr>
              <w:widowControl w:val="0"/>
              <w:tabs>
                <w:tab w:val="left" w:pos="0"/>
              </w:tabs>
              <w:suppressAutoHyphens/>
              <w:autoSpaceDE w:val="0"/>
              <w:spacing w:after="0" w:line="240" w:lineRule="auto"/>
              <w:rPr>
                <w:rFonts w:ascii="Times New Roman" w:eastAsia="Calibri" w:hAnsi="Times New Roman" w:cs="Times New Roman"/>
                <w:color w:val="000000"/>
                <w:kern w:val="1"/>
                <w:sz w:val="28"/>
                <w:szCs w:val="28"/>
                <w:lang w:eastAsia="hi-IN" w:bidi="hi-IN"/>
              </w:rPr>
            </w:pPr>
            <w:r w:rsidRPr="0081490A">
              <w:rPr>
                <w:rFonts w:ascii="Times New Roman" w:eastAsia="Calibri" w:hAnsi="Times New Roman" w:cs="Times New Roman"/>
                <w:color w:val="000000"/>
                <w:kern w:val="1"/>
                <w:sz w:val="28"/>
                <w:szCs w:val="28"/>
                <w:lang w:eastAsia="hi-IN" w:bidi="hi-IN"/>
              </w:rPr>
              <w:t>Текущий контроль:</w:t>
            </w:r>
          </w:p>
          <w:p w:rsidR="005B0C84" w:rsidRPr="0081490A" w:rsidRDefault="005B0C84" w:rsidP="00230D18">
            <w:pPr>
              <w:spacing w:after="0"/>
              <w:contextualSpacing/>
              <w:rPr>
                <w:rFonts w:ascii="Times New Roman" w:eastAsia="Calibri" w:hAnsi="Times New Roman" w:cs="Times New Roman"/>
                <w:sz w:val="28"/>
                <w:szCs w:val="28"/>
                <w:lang w:eastAsia="ru-RU"/>
              </w:rPr>
            </w:pPr>
            <w:r w:rsidRPr="0081490A">
              <w:rPr>
                <w:rFonts w:ascii="Times New Roman" w:eastAsia="Times New Roman" w:hAnsi="Times New Roman" w:cs="Times New Roman"/>
                <w:sz w:val="28"/>
                <w:szCs w:val="28"/>
                <w:lang w:eastAsia="ru-RU"/>
              </w:rPr>
              <w:t>Оценка результатов выполнения практических занятий, дифференцированны</w:t>
            </w:r>
            <w:r w:rsidRPr="0081490A">
              <w:rPr>
                <w:rFonts w:ascii="Times New Roman" w:eastAsia="Times New Roman" w:hAnsi="Times New Roman" w:cs="Times New Roman"/>
                <w:sz w:val="28"/>
                <w:szCs w:val="28"/>
                <w:lang w:eastAsia="ru-RU"/>
              </w:rPr>
              <w:lastRenderedPageBreak/>
              <w:t>й зачёт.</w:t>
            </w:r>
          </w:p>
        </w:tc>
      </w:tr>
    </w:tbl>
    <w:p w:rsidR="005B0C84" w:rsidRDefault="005B0C84" w:rsidP="005B0C84">
      <w:pPr>
        <w:ind w:left="340" w:right="624" w:firstLine="709"/>
        <w:contextualSpacing/>
      </w:pPr>
    </w:p>
    <w:p w:rsidR="00686E89" w:rsidRDefault="00686E89" w:rsidP="005B0C84">
      <w:pPr>
        <w:ind w:left="340" w:right="624" w:firstLine="709"/>
        <w:contextualSpacing/>
        <w:jc w:val="both"/>
        <w:rPr>
          <w:rFonts w:ascii="Times New Roman" w:eastAsia="Times New Roman" w:hAnsi="Times New Roman" w:cs="Times New Roman"/>
          <w:bCs/>
          <w:sz w:val="28"/>
          <w:szCs w:val="28"/>
          <w:lang w:eastAsia="ru-RU"/>
        </w:rPr>
      </w:pPr>
      <w:r w:rsidRPr="00686E89">
        <w:rPr>
          <w:rFonts w:ascii="Times New Roman" w:eastAsia="Times New Roman" w:hAnsi="Times New Roman" w:cs="Times New Roman"/>
          <w:bCs/>
          <w:sz w:val="28"/>
          <w:szCs w:val="28"/>
          <w:lang w:eastAsia="ru-RU"/>
        </w:rPr>
        <w:t xml:space="preserve">Освоение дисциплины предполагает выполнение (домашних) заданий и индивидуальных </w:t>
      </w:r>
      <w:proofErr w:type="gramStart"/>
      <w:r w:rsidRPr="00686E89">
        <w:rPr>
          <w:rFonts w:ascii="Times New Roman" w:eastAsia="Times New Roman" w:hAnsi="Times New Roman" w:cs="Times New Roman"/>
          <w:bCs/>
          <w:sz w:val="28"/>
          <w:szCs w:val="28"/>
          <w:lang w:eastAsia="ru-RU"/>
        </w:rPr>
        <w:t>проектов,  в</w:t>
      </w:r>
      <w:proofErr w:type="gramEnd"/>
      <w:r w:rsidRPr="00686E89">
        <w:rPr>
          <w:rFonts w:ascii="Times New Roman" w:eastAsia="Times New Roman" w:hAnsi="Times New Roman" w:cs="Times New Roman"/>
          <w:bCs/>
          <w:sz w:val="28"/>
          <w:szCs w:val="28"/>
          <w:lang w:eastAsia="ru-RU"/>
        </w:rPr>
        <w:t xml:space="preserve"> результате выполнения которых обучающиеся должны расширить свои знания по основным разделам дисциплины путем поиска, овладеть навыками сбора, обработки, анализа и систематизации информации, а также овладеть необходимыми компетенциями</w:t>
      </w:r>
      <w:r w:rsidR="005B0C84" w:rsidRPr="00E75F4D">
        <w:rPr>
          <w:rFonts w:ascii="Times New Roman" w:eastAsia="Times New Roman" w:hAnsi="Times New Roman" w:cs="Times New Roman"/>
          <w:bCs/>
          <w:sz w:val="28"/>
          <w:szCs w:val="28"/>
          <w:lang w:eastAsia="ru-RU"/>
        </w:rPr>
        <w:t>.</w:t>
      </w:r>
    </w:p>
    <w:p w:rsidR="005B0C84" w:rsidRDefault="005B0C84" w:rsidP="005B0C84">
      <w:pPr>
        <w:ind w:left="340" w:right="624" w:firstLine="709"/>
        <w:contextualSpacing/>
        <w:jc w:val="both"/>
        <w:rPr>
          <w:rFonts w:ascii="Times New Roman" w:eastAsia="Times New Roman" w:hAnsi="Times New Roman" w:cs="Times New Roman"/>
          <w:bCs/>
          <w:sz w:val="28"/>
          <w:szCs w:val="28"/>
          <w:lang w:eastAsia="ru-RU"/>
        </w:rPr>
      </w:pPr>
      <w:r w:rsidRPr="004256FF">
        <w:rPr>
          <w:rFonts w:ascii="Times New Roman" w:eastAsia="Times New Roman" w:hAnsi="Times New Roman" w:cs="Times New Roman"/>
          <w:bCs/>
          <w:i/>
          <w:sz w:val="28"/>
          <w:szCs w:val="28"/>
          <w:lang w:eastAsia="ru-RU"/>
        </w:rPr>
        <w:t>Индивидуальный проект</w:t>
      </w:r>
      <w:r w:rsidRPr="004256FF">
        <w:rPr>
          <w:rFonts w:ascii="Times New Roman" w:eastAsia="Times New Roman" w:hAnsi="Times New Roman" w:cs="Times New Roman"/>
          <w:bCs/>
          <w:sz w:val="28"/>
          <w:szCs w:val="28"/>
          <w:lang w:eastAsia="ru-RU"/>
        </w:rPr>
        <w:t xml:space="preserve"> - особая форма организации образовательной деятельности обучающихся (учебное исследование или учебный проект). Главной отличительной особенностью метода проектов является обучение на активной основе, через целесообразную деятельность студента, которая соответствует его личным интересам. В основе этого метода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обучающихся - индивидуальную, парную, групповую, которую обучающиеся выполняют в течение </w:t>
      </w:r>
      <w:proofErr w:type="spellStart"/>
      <w:r w:rsidRPr="004256FF">
        <w:rPr>
          <w:rFonts w:ascii="Times New Roman" w:eastAsia="Times New Roman" w:hAnsi="Times New Roman" w:cs="Times New Roman"/>
          <w:bCs/>
          <w:sz w:val="28"/>
          <w:szCs w:val="28"/>
          <w:lang w:eastAsia="ru-RU"/>
        </w:rPr>
        <w:t>определенного</w:t>
      </w:r>
      <w:r w:rsidRPr="001C238F">
        <w:rPr>
          <w:rFonts w:ascii="Times New Roman" w:eastAsia="Times New Roman" w:hAnsi="Times New Roman" w:cs="Times New Roman"/>
          <w:bCs/>
          <w:sz w:val="28"/>
          <w:szCs w:val="28"/>
          <w:lang w:eastAsia="ru-RU"/>
        </w:rPr>
        <w:t>отрезка</w:t>
      </w:r>
      <w:proofErr w:type="spellEnd"/>
      <w:r w:rsidRPr="001C238F">
        <w:rPr>
          <w:rFonts w:ascii="Times New Roman" w:eastAsia="Times New Roman" w:hAnsi="Times New Roman" w:cs="Times New Roman"/>
          <w:bCs/>
          <w:sz w:val="28"/>
          <w:szCs w:val="28"/>
          <w:lang w:eastAsia="ru-RU"/>
        </w:rPr>
        <w:t xml:space="preserve"> времени. Метод проектов всегда предполагает решение какой-то проблемы.</w:t>
      </w:r>
    </w:p>
    <w:p w:rsidR="005B0C84" w:rsidRDefault="005B0C84" w:rsidP="005B0C84">
      <w:pPr>
        <w:spacing w:after="0"/>
        <w:ind w:left="340" w:right="624" w:firstLine="709"/>
        <w:contextualSpacing/>
        <w:rPr>
          <w:rFonts w:ascii="Times New Roman" w:hAnsi="Times New Roman" w:cs="Times New Roman"/>
          <w:b/>
          <w:sz w:val="28"/>
          <w:szCs w:val="28"/>
        </w:rPr>
      </w:pPr>
    </w:p>
    <w:p w:rsidR="005B0C84" w:rsidRPr="00575A7E" w:rsidRDefault="005B0C84" w:rsidP="005B0C84">
      <w:pPr>
        <w:spacing w:after="0"/>
        <w:ind w:left="340" w:right="624" w:firstLine="709"/>
        <w:contextualSpacing/>
        <w:rPr>
          <w:rFonts w:ascii="Times New Roman" w:hAnsi="Times New Roman" w:cs="Times New Roman"/>
          <w:b/>
          <w:sz w:val="28"/>
          <w:szCs w:val="28"/>
        </w:rPr>
      </w:pPr>
      <w:r w:rsidRPr="00575A7E">
        <w:rPr>
          <w:rFonts w:ascii="Times New Roman" w:hAnsi="Times New Roman" w:cs="Times New Roman"/>
          <w:b/>
          <w:sz w:val="28"/>
          <w:szCs w:val="28"/>
        </w:rPr>
        <w:t xml:space="preserve">Темы </w:t>
      </w:r>
      <w:proofErr w:type="gramStart"/>
      <w:r w:rsidRPr="00575A7E">
        <w:rPr>
          <w:rFonts w:ascii="Times New Roman" w:hAnsi="Times New Roman" w:cs="Times New Roman"/>
          <w:b/>
          <w:sz w:val="28"/>
          <w:szCs w:val="28"/>
        </w:rPr>
        <w:t>индивидуальных  проектов</w:t>
      </w:r>
      <w:proofErr w:type="gramEnd"/>
    </w:p>
    <w:p w:rsidR="005B0C84" w:rsidRPr="00EC7A7F" w:rsidRDefault="005B0C84" w:rsidP="005B0C84">
      <w:pPr>
        <w:numPr>
          <w:ilvl w:val="0"/>
          <w:numId w:val="13"/>
        </w:numPr>
        <w:tabs>
          <w:tab w:val="left" w:pos="820"/>
        </w:tabs>
        <w:spacing w:after="0" w:line="24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Астрономия — древнейшая из наук.</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обсерватории.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Об истории возникновения названий созвездий и звезд.</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календаря.</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Хранение и передача точного времени.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происхождения названий ярчайших объектов неба.</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Прецессия земной оси и изменение координат светил с течением времени.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Системы координат в астрономии и границы их применимости.</w:t>
      </w:r>
    </w:p>
    <w:p w:rsidR="005B0C84" w:rsidRPr="00EC7A7F" w:rsidRDefault="005B0C84" w:rsidP="005B0C84">
      <w:pPr>
        <w:numPr>
          <w:ilvl w:val="0"/>
          <w:numId w:val="13"/>
        </w:numPr>
        <w:tabs>
          <w:tab w:val="left" w:pos="820"/>
        </w:tabs>
        <w:spacing w:after="0" w:line="230" w:lineRule="auto"/>
        <w:ind w:left="820" w:hanging="27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Античные представления философов о строении мира.</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Точки Лагранжа.</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методы геодезических измерений.</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открытия Плутона и Нептуна.</w:t>
      </w:r>
    </w:p>
    <w:p w:rsidR="005B0C84" w:rsidRPr="00EC7A7F" w:rsidRDefault="005B0C84" w:rsidP="005B0C84">
      <w:pPr>
        <w:numPr>
          <w:ilvl w:val="0"/>
          <w:numId w:val="13"/>
        </w:numPr>
        <w:tabs>
          <w:tab w:val="left" w:pos="960"/>
        </w:tabs>
        <w:spacing w:after="0" w:line="230" w:lineRule="auto"/>
        <w:ind w:left="993" w:hanging="42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Конструктивные особенности советских и американских космических аппаратов.</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lastRenderedPageBreak/>
        <w:t>Полеты АМС к планетам Солнечной системы.</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Проекты по добыче полезных ископаемых на Луне.</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Самые высокие горы планет земной группы.</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Современные исследования планет земной группы АМС.</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Парниковый эффект: польза или вред?</w:t>
      </w:r>
    </w:p>
    <w:p w:rsidR="005B0C84" w:rsidRPr="00EC7A7F" w:rsidRDefault="005B0C84" w:rsidP="005B0C84">
      <w:pPr>
        <w:numPr>
          <w:ilvl w:val="0"/>
          <w:numId w:val="13"/>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Полярные сияния.</w:t>
      </w:r>
    </w:p>
    <w:p w:rsidR="005B0C84" w:rsidRPr="00EC7A7F" w:rsidRDefault="005B0C84" w:rsidP="005B0C84">
      <w:pPr>
        <w:numPr>
          <w:ilvl w:val="0"/>
          <w:numId w:val="14"/>
        </w:numPr>
        <w:tabs>
          <w:tab w:val="left" w:pos="940"/>
        </w:tabs>
        <w:spacing w:after="0" w:line="24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мая тяжелая и яркая звезда во Вселенной.</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Экзопланеты.</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Правда и вымысел: белые и серые дыры.</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открытия и изучения черных дыр.</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Идеи множественности миров в работах Дж. Бруно.</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Идеи существования внеземного разума в работах философов-</w:t>
      </w:r>
      <w:proofErr w:type="spellStart"/>
      <w:r w:rsidRPr="00EC7A7F">
        <w:rPr>
          <w:rFonts w:ascii="Times New Roman" w:eastAsia="Times New Roman" w:hAnsi="Times New Roman" w:cs="Times New Roman"/>
          <w:sz w:val="28"/>
          <w:szCs w:val="28"/>
          <w:lang w:eastAsia="ru-RU"/>
        </w:rPr>
        <w:t>космистов</w:t>
      </w:r>
      <w:proofErr w:type="spellEnd"/>
      <w:r w:rsidRPr="00EC7A7F">
        <w:rPr>
          <w:rFonts w:ascii="Times New Roman" w:eastAsia="Times New Roman" w:hAnsi="Times New Roman" w:cs="Times New Roman"/>
          <w:sz w:val="28"/>
          <w:szCs w:val="28"/>
          <w:lang w:eastAsia="ru-RU"/>
        </w:rPr>
        <w:t>.</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Проблема внеземного разума в научно-фантастической литературе.</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Методы поиска экзопланет.</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 xml:space="preserve">История </w:t>
      </w:r>
      <w:proofErr w:type="spellStart"/>
      <w:r w:rsidRPr="00EC7A7F">
        <w:rPr>
          <w:rFonts w:ascii="Times New Roman" w:eastAsia="Times New Roman" w:hAnsi="Times New Roman" w:cs="Times New Roman"/>
          <w:sz w:val="28"/>
          <w:szCs w:val="28"/>
          <w:lang w:eastAsia="ru-RU"/>
        </w:rPr>
        <w:t>радиопосланий</w:t>
      </w:r>
      <w:proofErr w:type="spellEnd"/>
      <w:r w:rsidRPr="00EC7A7F">
        <w:rPr>
          <w:rFonts w:ascii="Times New Roman" w:eastAsia="Times New Roman" w:hAnsi="Times New Roman" w:cs="Times New Roman"/>
          <w:sz w:val="28"/>
          <w:szCs w:val="28"/>
          <w:lang w:eastAsia="ru-RU"/>
        </w:rPr>
        <w:t xml:space="preserve"> землян другим цивилизациям.</w:t>
      </w:r>
    </w:p>
    <w:p w:rsidR="005B0C84" w:rsidRPr="00EC7A7F" w:rsidRDefault="005B0C84" w:rsidP="005B0C84">
      <w:pPr>
        <w:numPr>
          <w:ilvl w:val="0"/>
          <w:numId w:val="14"/>
        </w:numPr>
        <w:tabs>
          <w:tab w:val="left" w:pos="940"/>
        </w:tabs>
        <w:spacing w:after="0" w:line="230" w:lineRule="auto"/>
        <w:ind w:left="940" w:hanging="39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История поиска радиосигналов разумных цивилизаций.</w:t>
      </w:r>
    </w:p>
    <w:p w:rsidR="005B0C84" w:rsidRPr="00EC7A7F" w:rsidRDefault="005B0C84" w:rsidP="005B0C84">
      <w:pPr>
        <w:spacing w:after="0" w:line="2" w:lineRule="exact"/>
        <w:rPr>
          <w:rFonts w:ascii="Times New Roman" w:eastAsia="Times New Roman" w:hAnsi="Times New Roman" w:cs="Times New Roman"/>
          <w:sz w:val="28"/>
          <w:szCs w:val="28"/>
          <w:lang w:eastAsia="ru-RU"/>
        </w:rPr>
      </w:pPr>
    </w:p>
    <w:p w:rsidR="005B0C84" w:rsidRPr="00EC7A7F" w:rsidRDefault="005B0C84" w:rsidP="005B0C84">
      <w:pPr>
        <w:numPr>
          <w:ilvl w:val="0"/>
          <w:numId w:val="14"/>
        </w:numPr>
        <w:tabs>
          <w:tab w:val="left" w:pos="930"/>
        </w:tabs>
        <w:spacing w:after="0" w:line="229" w:lineRule="auto"/>
        <w:ind w:left="993" w:hanging="449"/>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Методы теоретической оценки возможности обнаружения внеземных цивилизаций на современном этапе развития землян.</w:t>
      </w:r>
    </w:p>
    <w:p w:rsidR="005B0C84" w:rsidRPr="00EC7A7F" w:rsidRDefault="005B0C84" w:rsidP="005B0C84">
      <w:pPr>
        <w:numPr>
          <w:ilvl w:val="0"/>
          <w:numId w:val="14"/>
        </w:numPr>
        <w:tabs>
          <w:tab w:val="left" w:pos="940"/>
        </w:tabs>
        <w:spacing w:after="0" w:line="230" w:lineRule="auto"/>
        <w:ind w:left="993" w:hanging="426"/>
        <w:rPr>
          <w:rFonts w:ascii="Times New Roman" w:eastAsia="Times New Roman" w:hAnsi="Times New Roman" w:cs="Times New Roman"/>
          <w:sz w:val="28"/>
          <w:szCs w:val="28"/>
          <w:lang w:eastAsia="ru-RU"/>
        </w:rPr>
      </w:pPr>
      <w:r w:rsidRPr="00EC7A7F">
        <w:rPr>
          <w:rFonts w:ascii="Times New Roman" w:eastAsia="Times New Roman" w:hAnsi="Times New Roman" w:cs="Times New Roman"/>
          <w:sz w:val="28"/>
          <w:szCs w:val="28"/>
          <w:lang w:eastAsia="ru-RU"/>
        </w:rPr>
        <w:t>Проекты переселения на другие планеты: фантазия или осуществимая реальность.</w:t>
      </w:r>
    </w:p>
    <w:p w:rsidR="005B0C84" w:rsidRPr="00EC7A7F" w:rsidRDefault="005B0C84"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453C08" w:rsidRDefault="00453C08" w:rsidP="005B0C84">
      <w:pPr>
        <w:ind w:left="340" w:right="624" w:firstLine="709"/>
        <w:contextualSpacing/>
        <w:jc w:val="center"/>
        <w:rPr>
          <w:rFonts w:ascii="Times New Roman" w:eastAsia="Times New Roman" w:hAnsi="Times New Roman" w:cs="Times New Roman"/>
          <w:b/>
          <w:bCs/>
          <w:color w:val="000000"/>
          <w:sz w:val="28"/>
          <w:szCs w:val="28"/>
          <w:lang w:eastAsia="ru-RU"/>
        </w:rPr>
      </w:pPr>
    </w:p>
    <w:p w:rsidR="005B0C84" w:rsidRPr="007767B0" w:rsidRDefault="005B0C84" w:rsidP="005B0C84">
      <w:pPr>
        <w:ind w:left="340" w:right="624" w:firstLine="709"/>
        <w:contextualSpacing/>
        <w:jc w:val="center"/>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b/>
          <w:bCs/>
          <w:color w:val="000000"/>
          <w:sz w:val="28"/>
          <w:szCs w:val="28"/>
          <w:lang w:eastAsia="ru-RU"/>
        </w:rPr>
        <w:lastRenderedPageBreak/>
        <w:t>3. МЕСТО УЧЕБНОЙ ДИСЦИПЛИНЫ.</w:t>
      </w:r>
    </w:p>
    <w:p w:rsidR="005B0C84" w:rsidRDefault="005B0C84" w:rsidP="00686E89">
      <w:pPr>
        <w:tabs>
          <w:tab w:val="left" w:pos="284"/>
        </w:tabs>
        <w:ind w:left="340" w:right="624" w:firstLine="709"/>
        <w:contextualSpacing/>
        <w:jc w:val="both"/>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color w:val="000000"/>
          <w:sz w:val="28"/>
          <w:szCs w:val="28"/>
          <w:lang w:eastAsia="ru-RU"/>
        </w:rPr>
        <w:t xml:space="preserve">Учебная дисциплина </w:t>
      </w:r>
      <w:r>
        <w:rPr>
          <w:rFonts w:ascii="Times New Roman" w:eastAsia="Times New Roman" w:hAnsi="Times New Roman" w:cs="Times New Roman"/>
          <w:color w:val="000000"/>
          <w:sz w:val="28"/>
          <w:szCs w:val="28"/>
          <w:lang w:eastAsia="ru-RU"/>
        </w:rPr>
        <w:t xml:space="preserve">Астрономия </w:t>
      </w:r>
      <w:r w:rsidRPr="007767B0">
        <w:rPr>
          <w:rFonts w:ascii="Times New Roman" w:eastAsia="Times New Roman" w:hAnsi="Times New Roman" w:cs="Times New Roman"/>
          <w:color w:val="000000"/>
          <w:sz w:val="28"/>
          <w:szCs w:val="28"/>
          <w:lang w:eastAsia="ru-RU"/>
        </w:rPr>
        <w:t xml:space="preserve">принадлежит к предметной области </w:t>
      </w:r>
      <w:r w:rsidRPr="007767B0">
        <w:rPr>
          <w:rFonts w:ascii="Times New Roman" w:eastAsia="Times New Roman" w:hAnsi="Times New Roman" w:cs="Times New Roman"/>
          <w:sz w:val="28"/>
          <w:szCs w:val="28"/>
          <w:lang w:eastAsia="ru-RU"/>
        </w:rPr>
        <w:t xml:space="preserve">ФГОС СПО «Естественные науки» </w:t>
      </w:r>
      <w:r w:rsidRPr="007767B0">
        <w:rPr>
          <w:rFonts w:ascii="Times New Roman" w:eastAsia="Times New Roman" w:hAnsi="Times New Roman" w:cs="Times New Roman"/>
          <w:color w:val="000000"/>
          <w:sz w:val="28"/>
          <w:szCs w:val="28"/>
          <w:lang w:eastAsia="ru-RU"/>
        </w:rPr>
        <w:t xml:space="preserve">и общеобразовательному циклу </w:t>
      </w:r>
      <w:r>
        <w:rPr>
          <w:rFonts w:ascii="Times New Roman" w:eastAsia="Times New Roman" w:hAnsi="Times New Roman" w:cs="Times New Roman"/>
          <w:color w:val="000000"/>
          <w:sz w:val="28"/>
          <w:szCs w:val="28"/>
          <w:lang w:eastAsia="ru-RU"/>
        </w:rPr>
        <w:t xml:space="preserve">ОПОП СПО </w:t>
      </w:r>
      <w:r w:rsidRPr="007767B0">
        <w:rPr>
          <w:rFonts w:ascii="Times New Roman" w:eastAsia="Times New Roman" w:hAnsi="Times New Roman" w:cs="Times New Roman"/>
          <w:color w:val="000000"/>
          <w:sz w:val="28"/>
          <w:szCs w:val="28"/>
          <w:lang w:eastAsia="ru-RU"/>
        </w:rPr>
        <w:t>ПП</w:t>
      </w:r>
      <w:r>
        <w:rPr>
          <w:rFonts w:ascii="Times New Roman" w:eastAsia="Times New Roman" w:hAnsi="Times New Roman" w:cs="Times New Roman"/>
          <w:color w:val="000000"/>
          <w:sz w:val="28"/>
          <w:szCs w:val="28"/>
          <w:lang w:eastAsia="ru-RU"/>
        </w:rPr>
        <w:t>ССЗ</w:t>
      </w:r>
      <w:r w:rsidRPr="007767B0">
        <w:rPr>
          <w:rFonts w:ascii="Times New Roman" w:eastAsia="Times New Roman" w:hAnsi="Times New Roman" w:cs="Times New Roman"/>
          <w:color w:val="000000"/>
          <w:sz w:val="28"/>
          <w:szCs w:val="28"/>
          <w:lang w:eastAsia="ru-RU"/>
        </w:rPr>
        <w:t xml:space="preserve"> на базе основного общего образования с получением </w:t>
      </w:r>
      <w:r w:rsidRPr="001C238F">
        <w:rPr>
          <w:rFonts w:ascii="Times New Roman" w:eastAsia="Times New Roman" w:hAnsi="Times New Roman" w:cs="Times New Roman"/>
          <w:color w:val="000000"/>
          <w:sz w:val="28"/>
          <w:szCs w:val="28"/>
          <w:lang w:eastAsia="ru-RU"/>
        </w:rPr>
        <w:t xml:space="preserve">среднего общего образования </w:t>
      </w:r>
      <w:r w:rsidRPr="00575A7E">
        <w:rPr>
          <w:rFonts w:ascii="Times New Roman" w:eastAsia="Times New Roman" w:hAnsi="Times New Roman" w:cs="Times New Roman"/>
          <w:color w:val="000000"/>
          <w:sz w:val="28"/>
          <w:szCs w:val="28"/>
          <w:lang w:eastAsia="ru-RU"/>
        </w:rPr>
        <w:t>для специальност</w:t>
      </w:r>
      <w:r>
        <w:rPr>
          <w:rFonts w:ascii="Times New Roman" w:eastAsia="Times New Roman" w:hAnsi="Times New Roman" w:cs="Times New Roman"/>
          <w:color w:val="000000"/>
          <w:sz w:val="28"/>
          <w:szCs w:val="28"/>
          <w:lang w:eastAsia="ru-RU"/>
        </w:rPr>
        <w:t xml:space="preserve">и </w:t>
      </w:r>
      <w:r w:rsidR="00686E89" w:rsidRPr="00686E89">
        <w:rPr>
          <w:rFonts w:ascii="Times New Roman" w:eastAsia="Times New Roman" w:hAnsi="Times New Roman" w:cs="Times New Roman"/>
          <w:color w:val="000000"/>
          <w:sz w:val="28"/>
          <w:szCs w:val="28"/>
          <w:lang w:eastAsia="ru-RU"/>
        </w:rPr>
        <w:t>38.02.07 Банковское дело</w:t>
      </w:r>
      <w:r w:rsidR="00686E89">
        <w:rPr>
          <w:rFonts w:ascii="Times New Roman" w:eastAsia="Times New Roman" w:hAnsi="Times New Roman" w:cs="Times New Roman"/>
          <w:color w:val="000000"/>
          <w:sz w:val="28"/>
          <w:szCs w:val="28"/>
          <w:lang w:eastAsia="ru-RU"/>
        </w:rPr>
        <w:t>.</w:t>
      </w: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686E89" w:rsidRDefault="00686E89"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686E89" w:rsidRDefault="00686E89"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Default="005B0C84" w:rsidP="005B0C84">
      <w:pPr>
        <w:ind w:left="340" w:right="624" w:firstLine="709"/>
        <w:contextualSpacing/>
        <w:jc w:val="both"/>
        <w:rPr>
          <w:rFonts w:ascii="Times New Roman" w:eastAsia="Times New Roman" w:hAnsi="Times New Roman" w:cs="Times New Roman"/>
          <w:b/>
          <w:bCs/>
          <w:color w:val="000000"/>
          <w:sz w:val="28"/>
          <w:szCs w:val="28"/>
          <w:lang w:eastAsia="ru-RU"/>
        </w:rPr>
      </w:pPr>
    </w:p>
    <w:p w:rsidR="005B0C84" w:rsidRPr="007767B0" w:rsidRDefault="005B0C84" w:rsidP="005B0C84">
      <w:pPr>
        <w:ind w:left="340" w:right="624" w:firstLine="709"/>
        <w:contextualSpacing/>
        <w:jc w:val="center"/>
        <w:rPr>
          <w:rFonts w:ascii="Times New Roman" w:eastAsia="Times New Roman" w:hAnsi="Times New Roman" w:cs="Times New Roman"/>
          <w:b/>
          <w:bCs/>
          <w:color w:val="000000"/>
          <w:sz w:val="28"/>
          <w:szCs w:val="28"/>
          <w:lang w:eastAsia="ru-RU"/>
        </w:rPr>
      </w:pPr>
      <w:r w:rsidRPr="007767B0">
        <w:rPr>
          <w:rFonts w:ascii="Times New Roman" w:eastAsia="Times New Roman" w:hAnsi="Times New Roman" w:cs="Times New Roman"/>
          <w:b/>
          <w:bCs/>
          <w:color w:val="000000"/>
          <w:sz w:val="28"/>
          <w:szCs w:val="28"/>
          <w:lang w:eastAsia="ru-RU"/>
        </w:rPr>
        <w:lastRenderedPageBreak/>
        <w:t>4. РЕЗУЛЬТАТЫ ОСВОЕНИЯ УЧЕБНОЙ ДИСЦИПЛИНЫ.</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Освоение содержания учебной дисциплины «Астрономия» обеспечивает достижение обучающимися следующих результатов:</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личностных:</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−сформированность научного мировоззрения, соответствующего современному уровню развития астрономической науки;</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устойчивый интерес к истории и достижениям в области астрономии;</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умение анализировать последствия освоения космического пространства для жизни и деятельности человека;</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метапредметных:</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5B0C84"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 xml:space="preserve">владение навыками познавательной деятельности, навыками разрешения проблем, возникающих при выполнении практических заданий по астрономии; </w:t>
      </w:r>
    </w:p>
    <w:p w:rsidR="005B0C84"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xml:space="preserve">−  умение использовать различные источники по астрономии для </w:t>
      </w:r>
      <w:proofErr w:type="spellStart"/>
      <w:r w:rsidRPr="00EC7A7F">
        <w:rPr>
          <w:rFonts w:ascii="Times New Roman" w:eastAsia="Times New Roman" w:hAnsi="Times New Roman" w:cs="Times New Roman"/>
          <w:bCs/>
          <w:sz w:val="28"/>
          <w:szCs w:val="28"/>
          <w:lang w:eastAsia="ru-RU"/>
        </w:rPr>
        <w:t>получениядостоверной</w:t>
      </w:r>
      <w:proofErr w:type="spellEnd"/>
      <w:r w:rsidRPr="00EC7A7F">
        <w:rPr>
          <w:rFonts w:ascii="Times New Roman" w:eastAsia="Times New Roman" w:hAnsi="Times New Roman" w:cs="Times New Roman"/>
          <w:bCs/>
          <w:sz w:val="28"/>
          <w:szCs w:val="28"/>
          <w:lang w:eastAsia="ru-RU"/>
        </w:rPr>
        <w:t xml:space="preserve"> научной информации, умение оценить ее достоверность; </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xml:space="preserve">− владение языковыми средствами: умение ясно, логично и точно излагать </w:t>
      </w:r>
      <w:proofErr w:type="spellStart"/>
      <w:r w:rsidRPr="00EC7A7F">
        <w:rPr>
          <w:rFonts w:ascii="Times New Roman" w:eastAsia="Times New Roman" w:hAnsi="Times New Roman" w:cs="Times New Roman"/>
          <w:bCs/>
          <w:sz w:val="28"/>
          <w:szCs w:val="28"/>
          <w:lang w:eastAsia="ru-RU"/>
        </w:rPr>
        <w:t>своюточку</w:t>
      </w:r>
      <w:proofErr w:type="spellEnd"/>
      <w:r w:rsidRPr="00EC7A7F">
        <w:rPr>
          <w:rFonts w:ascii="Times New Roman" w:eastAsia="Times New Roman" w:hAnsi="Times New Roman" w:cs="Times New Roman"/>
          <w:bCs/>
          <w:sz w:val="28"/>
          <w:szCs w:val="28"/>
          <w:lang w:eastAsia="ru-RU"/>
        </w:rPr>
        <w:t xml:space="preserve">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5B0C84" w:rsidRPr="00EC7A7F"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w:t>
      </w:r>
      <w:r w:rsidRPr="00EC7A7F">
        <w:rPr>
          <w:rFonts w:ascii="Times New Roman" w:eastAsia="Times New Roman" w:hAnsi="Times New Roman" w:cs="Times New Roman"/>
          <w:bCs/>
          <w:sz w:val="28"/>
          <w:szCs w:val="28"/>
          <w:lang w:eastAsia="ru-RU"/>
        </w:rPr>
        <w:tab/>
        <w:t>предметных:</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сформированность представлений о строении Солнечной системы, эволюции звезд и Вселенной, пространственно-временных масштабах Вселенной;</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понимание сущности наблюдаемых во Вселенной явлений;</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sidRPr="00EC7A7F">
        <w:rPr>
          <w:rFonts w:ascii="Times New Roman" w:eastAsia="Times New Roman" w:hAnsi="Times New Roman" w:cs="Times New Roman"/>
          <w:bCs/>
          <w:sz w:val="28"/>
          <w:szCs w:val="28"/>
          <w:lang w:eastAsia="ru-RU"/>
        </w:rPr>
        <w:lastRenderedPageBreak/>
        <w:t>− сформированность представлений о значении астрономии в практической деятельности человека и дальнейшем научно-техническом развитии;</w:t>
      </w:r>
    </w:p>
    <w:p w:rsidR="005B0C84" w:rsidRPr="00EC7A7F" w:rsidRDefault="005B0C84" w:rsidP="005B0C84">
      <w:pPr>
        <w:spacing w:after="0"/>
        <w:ind w:left="709" w:right="624" w:hanging="283"/>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C7A7F">
        <w:rPr>
          <w:rFonts w:ascii="Times New Roman" w:eastAsia="Times New Roman" w:hAnsi="Times New Roman" w:cs="Times New Roman"/>
          <w:bCs/>
          <w:sz w:val="28"/>
          <w:szCs w:val="28"/>
          <w:lang w:eastAsia="ru-RU"/>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B0C84" w:rsidRDefault="005B0C84" w:rsidP="005B0C84">
      <w:pPr>
        <w:spacing w:after="0"/>
        <w:ind w:left="709" w:right="624" w:hanging="283"/>
        <w:contextualSpacing/>
        <w:rPr>
          <w:rFonts w:ascii="Times New Roman" w:eastAsia="Times New Roman" w:hAnsi="Times New Roman" w:cs="Times New Roman"/>
          <w:bCs/>
          <w:sz w:val="28"/>
          <w:szCs w:val="28"/>
          <w:lang w:eastAsia="ru-RU"/>
        </w:rPr>
      </w:pPr>
    </w:p>
    <w:p w:rsidR="005B0C84" w:rsidRDefault="005B0C84" w:rsidP="005B0C84">
      <w:pPr>
        <w:spacing w:after="0"/>
        <w:ind w:left="340" w:right="624" w:firstLine="709"/>
        <w:contextualSpacing/>
        <w:jc w:val="both"/>
        <w:rPr>
          <w:rFonts w:ascii="Times New Roman" w:eastAsia="Times New Roman" w:hAnsi="Times New Roman" w:cs="Times New Roman"/>
          <w:bCs/>
          <w:sz w:val="28"/>
          <w:szCs w:val="28"/>
          <w:lang w:eastAsia="ru-RU"/>
        </w:rPr>
      </w:pPr>
      <w:r w:rsidRPr="007767B0">
        <w:rPr>
          <w:rFonts w:ascii="Times New Roman" w:eastAsia="Times New Roman" w:hAnsi="Times New Roman" w:cs="Times New Roman"/>
          <w:bCs/>
          <w:sz w:val="28"/>
          <w:szCs w:val="28"/>
          <w:lang w:eastAsia="ru-RU"/>
        </w:rPr>
        <w:t>Кроме того,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w:t>
      </w:r>
      <w:r>
        <w:rPr>
          <w:rFonts w:ascii="Times New Roman" w:eastAsia="Times New Roman" w:hAnsi="Times New Roman" w:cs="Times New Roman"/>
          <w:bCs/>
          <w:sz w:val="28"/>
          <w:szCs w:val="28"/>
          <w:lang w:eastAsia="ru-RU"/>
        </w:rPr>
        <w:t xml:space="preserve"> для специальности </w:t>
      </w:r>
      <w:r w:rsidR="00686E89" w:rsidRPr="00686E89">
        <w:rPr>
          <w:rFonts w:ascii="Times New Roman" w:eastAsia="Times New Roman" w:hAnsi="Times New Roman" w:cs="Times New Roman"/>
          <w:bCs/>
          <w:sz w:val="28"/>
          <w:szCs w:val="28"/>
          <w:lang w:eastAsia="ru-RU"/>
        </w:rPr>
        <w:t>38.02.07 Банковское дело</w:t>
      </w:r>
      <w:r w:rsidRPr="00636E5B">
        <w:rPr>
          <w:rFonts w:ascii="Times New Roman" w:eastAsia="Times New Roman" w:hAnsi="Times New Roman" w:cs="Times New Roman"/>
          <w:bCs/>
          <w:sz w:val="28"/>
          <w:szCs w:val="28"/>
          <w:lang w:eastAsia="ru-RU"/>
        </w:rPr>
        <w:t>.</w:t>
      </w:r>
    </w:p>
    <w:p w:rsidR="00686E89" w:rsidRPr="00686E89" w:rsidRDefault="00686E89" w:rsidP="00453C08">
      <w:pPr>
        <w:ind w:left="340" w:right="624"/>
        <w:contextualSpacing/>
        <w:jc w:val="both"/>
        <w:rPr>
          <w:rFonts w:ascii="Times New Roman" w:hAnsi="Times New Roman" w:cs="Times New Roman"/>
          <w:sz w:val="28"/>
          <w:szCs w:val="28"/>
        </w:rPr>
      </w:pPr>
      <w:r w:rsidRPr="00686E89">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686E89" w:rsidRPr="00686E89" w:rsidRDefault="00686E89" w:rsidP="00453C08">
      <w:pPr>
        <w:ind w:left="340" w:right="624"/>
        <w:contextualSpacing/>
        <w:jc w:val="both"/>
        <w:rPr>
          <w:rFonts w:ascii="Times New Roman" w:hAnsi="Times New Roman" w:cs="Times New Roman"/>
          <w:sz w:val="28"/>
          <w:szCs w:val="28"/>
        </w:rPr>
      </w:pPr>
      <w:r w:rsidRPr="00686E89">
        <w:rPr>
          <w:rFonts w:ascii="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686E89" w:rsidRPr="00686E89" w:rsidRDefault="00686E89" w:rsidP="00453C08">
      <w:pPr>
        <w:ind w:left="340" w:right="624"/>
        <w:contextualSpacing/>
        <w:jc w:val="both"/>
        <w:rPr>
          <w:rFonts w:ascii="Times New Roman" w:hAnsi="Times New Roman" w:cs="Times New Roman"/>
          <w:sz w:val="28"/>
          <w:szCs w:val="28"/>
        </w:rPr>
      </w:pPr>
      <w:r w:rsidRPr="00686E89">
        <w:rPr>
          <w:rFonts w:ascii="Times New Roman" w:hAnsi="Times New Roman" w:cs="Times New Roman"/>
          <w:sz w:val="28"/>
          <w:szCs w:val="28"/>
        </w:rPr>
        <w:t>ОК 03. Планировать и реализовывать собственное профессиональное и личностное развитие;</w:t>
      </w:r>
    </w:p>
    <w:p w:rsidR="00686E89" w:rsidRPr="00686E89" w:rsidRDefault="00686E89" w:rsidP="00453C08">
      <w:pPr>
        <w:ind w:left="340" w:right="624"/>
        <w:contextualSpacing/>
        <w:jc w:val="both"/>
        <w:rPr>
          <w:rFonts w:ascii="Times New Roman" w:hAnsi="Times New Roman" w:cs="Times New Roman"/>
          <w:sz w:val="28"/>
          <w:szCs w:val="28"/>
        </w:rPr>
      </w:pPr>
      <w:r w:rsidRPr="00686E89">
        <w:rPr>
          <w:rFonts w:ascii="Times New Roman" w:hAnsi="Times New Roman" w:cs="Times New Roman"/>
          <w:sz w:val="28"/>
          <w:szCs w:val="28"/>
        </w:rPr>
        <w:t>ОК 04. Работать в коллективе и команде, эффективно взаимодействовать с коллегами, руководством, клиентами;</w:t>
      </w:r>
    </w:p>
    <w:p w:rsidR="00686E89" w:rsidRPr="00686E89" w:rsidRDefault="00686E89" w:rsidP="00453C08">
      <w:pPr>
        <w:ind w:left="340" w:right="624"/>
        <w:contextualSpacing/>
        <w:jc w:val="both"/>
        <w:rPr>
          <w:rFonts w:ascii="Times New Roman" w:hAnsi="Times New Roman" w:cs="Times New Roman"/>
          <w:sz w:val="28"/>
          <w:szCs w:val="28"/>
        </w:rPr>
      </w:pPr>
      <w:r w:rsidRPr="00686E89">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86E89" w:rsidRPr="00686E89" w:rsidRDefault="00686E89" w:rsidP="00453C08">
      <w:pPr>
        <w:ind w:left="340" w:right="624"/>
        <w:contextualSpacing/>
        <w:jc w:val="both"/>
        <w:rPr>
          <w:rFonts w:ascii="Times New Roman" w:hAnsi="Times New Roman" w:cs="Times New Roman"/>
          <w:sz w:val="28"/>
          <w:szCs w:val="28"/>
        </w:rPr>
      </w:pPr>
      <w:r w:rsidRPr="00686E89">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86E89" w:rsidRPr="00686E89" w:rsidRDefault="00686E89" w:rsidP="00453C08">
      <w:pPr>
        <w:ind w:left="340" w:right="624"/>
        <w:contextualSpacing/>
        <w:jc w:val="both"/>
        <w:rPr>
          <w:rFonts w:ascii="Times New Roman" w:hAnsi="Times New Roman" w:cs="Times New Roman"/>
          <w:sz w:val="28"/>
          <w:szCs w:val="28"/>
        </w:rPr>
      </w:pPr>
      <w:r w:rsidRPr="00686E89">
        <w:rPr>
          <w:rFonts w:ascii="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ситуациях;</w:t>
      </w:r>
    </w:p>
    <w:p w:rsidR="00686E89" w:rsidRPr="00686E89" w:rsidRDefault="00686E89" w:rsidP="00453C08">
      <w:pPr>
        <w:ind w:left="340" w:right="624"/>
        <w:contextualSpacing/>
        <w:jc w:val="both"/>
        <w:rPr>
          <w:rFonts w:ascii="Times New Roman" w:hAnsi="Times New Roman" w:cs="Times New Roman"/>
          <w:sz w:val="28"/>
          <w:szCs w:val="28"/>
        </w:rPr>
      </w:pPr>
      <w:r w:rsidRPr="00686E89">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86E89" w:rsidRPr="00686E89" w:rsidRDefault="00686E89" w:rsidP="00453C08">
      <w:pPr>
        <w:ind w:left="340" w:right="624"/>
        <w:contextualSpacing/>
        <w:jc w:val="both"/>
        <w:rPr>
          <w:rFonts w:ascii="Times New Roman" w:hAnsi="Times New Roman" w:cs="Times New Roman"/>
          <w:sz w:val="28"/>
          <w:szCs w:val="28"/>
        </w:rPr>
      </w:pPr>
      <w:r w:rsidRPr="00686E89">
        <w:rPr>
          <w:rFonts w:ascii="Times New Roman" w:hAnsi="Times New Roman" w:cs="Times New Roman"/>
          <w:sz w:val="28"/>
          <w:szCs w:val="28"/>
        </w:rPr>
        <w:t>ОК 09. Использовать информационные технологии в профессиональной деятельности;</w:t>
      </w:r>
    </w:p>
    <w:p w:rsidR="00686E89" w:rsidRPr="00686E89" w:rsidRDefault="00686E89" w:rsidP="00453C08">
      <w:pPr>
        <w:ind w:left="340" w:right="624"/>
        <w:contextualSpacing/>
        <w:jc w:val="both"/>
        <w:rPr>
          <w:rFonts w:ascii="Times New Roman" w:hAnsi="Times New Roman" w:cs="Times New Roman"/>
          <w:sz w:val="28"/>
          <w:szCs w:val="28"/>
        </w:rPr>
      </w:pPr>
      <w:r w:rsidRPr="00686E89">
        <w:rPr>
          <w:rFonts w:ascii="Times New Roman" w:hAnsi="Times New Roman" w:cs="Times New Roman"/>
          <w:sz w:val="28"/>
          <w:szCs w:val="28"/>
        </w:rPr>
        <w:t>ОК 10. Пользоваться профессиональной документацией на государственном и иностранном языках;</w:t>
      </w:r>
    </w:p>
    <w:p w:rsidR="005B0C84" w:rsidRDefault="00686E89" w:rsidP="00453C08">
      <w:pPr>
        <w:ind w:left="340" w:right="624"/>
        <w:contextualSpacing/>
        <w:jc w:val="both"/>
        <w:rPr>
          <w:rFonts w:ascii="Times New Roman" w:eastAsia="Times New Roman" w:hAnsi="Times New Roman" w:cs="Times New Roman"/>
          <w:b/>
          <w:bCs/>
          <w:color w:val="000000"/>
          <w:sz w:val="28"/>
          <w:szCs w:val="28"/>
          <w:lang w:eastAsia="ru-RU"/>
        </w:rPr>
      </w:pPr>
      <w:r w:rsidRPr="00686E89">
        <w:rPr>
          <w:rFonts w:ascii="Times New Roman" w:hAnsi="Times New Roman" w:cs="Times New Roman"/>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5B0C84" w:rsidRPr="007767B0" w:rsidRDefault="005B0C84" w:rsidP="005B0C84">
      <w:pPr>
        <w:ind w:left="340" w:right="624" w:firstLine="709"/>
        <w:contextualSpacing/>
        <w:jc w:val="center"/>
        <w:rPr>
          <w:rFonts w:ascii="Times New Roman" w:eastAsia="Times New Roman" w:hAnsi="Times New Roman" w:cs="Times New Roman"/>
          <w:b/>
          <w:bCs/>
          <w:sz w:val="28"/>
          <w:szCs w:val="28"/>
          <w:lang w:eastAsia="ru-RU"/>
        </w:rPr>
      </w:pPr>
      <w:r w:rsidRPr="007767B0">
        <w:rPr>
          <w:rFonts w:ascii="Times New Roman" w:eastAsia="Times New Roman" w:hAnsi="Times New Roman" w:cs="Times New Roman"/>
          <w:b/>
          <w:bCs/>
          <w:color w:val="000000"/>
          <w:sz w:val="28"/>
          <w:szCs w:val="28"/>
          <w:lang w:eastAsia="ru-RU"/>
        </w:rPr>
        <w:lastRenderedPageBreak/>
        <w:t>5. СОДЕРЖАНИЕ УЧЕБНОЙ ДИСЦИПЛИНЫ</w:t>
      </w:r>
    </w:p>
    <w:p w:rsidR="005B0C84" w:rsidRPr="0072090D" w:rsidRDefault="005B0C84" w:rsidP="005B0C84">
      <w:pPr>
        <w:spacing w:after="0" w:line="240" w:lineRule="auto"/>
        <w:ind w:right="-259"/>
        <w:jc w:val="center"/>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Введение</w:t>
      </w:r>
    </w:p>
    <w:p w:rsidR="005B0C84" w:rsidRPr="0072090D" w:rsidRDefault="005B0C84" w:rsidP="005B0C84">
      <w:pPr>
        <w:spacing w:after="0" w:line="166"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исследования.Наземные и космические телескопы, принцип их работы.Всеволновая астрономия: электромагнитное излучение как источник информации о небесных телах. Практическое применение астрономических исследований.История развития отечественной космонавтики. Первый искусственный спутник Земли, полет Ю. А. Гагарина. Достижения современной космонавтики.</w:t>
      </w:r>
    </w:p>
    <w:p w:rsidR="005B0C84" w:rsidRPr="0072090D" w:rsidRDefault="005B0C84" w:rsidP="005B0C84">
      <w:pPr>
        <w:spacing w:after="0" w:line="115"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520"/>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1. История развития астрономии</w:t>
      </w:r>
    </w:p>
    <w:p w:rsidR="005B0C84" w:rsidRPr="0072090D" w:rsidRDefault="005B0C84" w:rsidP="005B0C84">
      <w:pPr>
        <w:spacing w:after="0" w:line="166" w:lineRule="exact"/>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Астрономия Аристотеля как «наиболее физическая из математических наук». Космология Аристотеля. Гиппарх Никейский: </w:t>
      </w:r>
      <w:r>
        <w:rPr>
          <w:rFonts w:ascii="Times New Roman" w:eastAsia="Times New Roman" w:hAnsi="Times New Roman" w:cs="Times New Roman"/>
          <w:sz w:val="28"/>
          <w:szCs w:val="28"/>
          <w:lang w:eastAsia="ru-RU"/>
        </w:rPr>
        <w:t>первые математические теории ви</w:t>
      </w:r>
      <w:r w:rsidRPr="0072090D">
        <w:rPr>
          <w:rFonts w:ascii="Times New Roman" w:eastAsia="Times New Roman" w:hAnsi="Times New Roman" w:cs="Times New Roman"/>
          <w:sz w:val="28"/>
          <w:szCs w:val="28"/>
          <w:lang w:eastAsia="ru-RU"/>
        </w:rPr>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календарей).Оптическая астрономия (цивилизационный запрос, телескопы: виды, характеристики, назначение).Изучение околоземного пространства (история советской космонавтики, современные методы изучения ближнего космоса).Астрономия дальнего космоса (волновая астрономия, наземные и орбитальные телескопы, современные методы изучения дальнего космоса).</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Демонстрация</w:t>
      </w:r>
    </w:p>
    <w:p w:rsidR="005B0C84" w:rsidRPr="0072090D" w:rsidRDefault="005B0C84" w:rsidP="005B0C84">
      <w:pPr>
        <w:spacing w:after="0" w:line="229"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Карта звездного неба.</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5B0C84" w:rsidRPr="0072090D" w:rsidRDefault="005B0C84" w:rsidP="005B0C84">
      <w:pPr>
        <w:tabs>
          <w:tab w:val="left" w:pos="750"/>
        </w:tabs>
        <w:spacing w:after="0" w:line="229"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72090D">
        <w:rPr>
          <w:rFonts w:ascii="Times New Roman" w:eastAsia="Times New Roman" w:hAnsi="Times New Roman" w:cs="Times New Roman"/>
          <w:sz w:val="28"/>
          <w:szCs w:val="28"/>
          <w:lang w:eastAsia="ru-RU"/>
        </w:rPr>
        <w:t>помощью картографического сервиса (</w:t>
      </w:r>
      <w:proofErr w:type="spellStart"/>
      <w:r w:rsidRPr="0072090D">
        <w:rPr>
          <w:rFonts w:ascii="Times New Roman" w:eastAsia="Times New Roman" w:hAnsi="Times New Roman" w:cs="Times New Roman"/>
          <w:sz w:val="28"/>
          <w:szCs w:val="28"/>
          <w:lang w:eastAsia="ru-RU"/>
        </w:rPr>
        <w:t>GoogleMaps</w:t>
      </w:r>
      <w:proofErr w:type="spellEnd"/>
      <w:r w:rsidRPr="0072090D">
        <w:rPr>
          <w:rFonts w:ascii="Times New Roman" w:eastAsia="Times New Roman" w:hAnsi="Times New Roman" w:cs="Times New Roman"/>
          <w:sz w:val="28"/>
          <w:szCs w:val="28"/>
          <w:lang w:eastAsia="ru-RU"/>
        </w:rPr>
        <w:t xml:space="preserve"> и др.) посетить раздел «Космос» и описать новые достижения в этой области.</w:t>
      </w:r>
    </w:p>
    <w:p w:rsidR="005B0C84" w:rsidRPr="0072090D" w:rsidRDefault="005B0C84" w:rsidP="005B0C84">
      <w:pPr>
        <w:spacing w:after="0" w:line="230" w:lineRule="auto"/>
        <w:ind w:left="284"/>
        <w:rPr>
          <w:rFonts w:ascii="Times New Roman" w:eastAsia="Times New Roman"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 xml:space="preserve">https://hi-news.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/tag/</w:t>
      </w:r>
      <w:proofErr w:type="spellStart"/>
      <w:r w:rsidRPr="0072090D">
        <w:rPr>
          <w:rFonts w:ascii="Times New Roman" w:eastAsia="Times New Roman" w:hAnsi="Times New Roman" w:cs="Times New Roman"/>
          <w:sz w:val="28"/>
          <w:szCs w:val="28"/>
          <w:lang w:val="en-US" w:eastAsia="ru-RU"/>
        </w:rPr>
        <w:t>kosmos</w:t>
      </w:r>
      <w:proofErr w:type="spellEnd"/>
    </w:p>
    <w:p w:rsidR="005B0C84" w:rsidRPr="0072090D" w:rsidRDefault="005B0C84" w:rsidP="005B0C84">
      <w:pPr>
        <w:spacing w:after="0" w:line="114" w:lineRule="exact"/>
        <w:ind w:left="284"/>
        <w:rPr>
          <w:rFonts w:ascii="Times New Roman" w:eastAsiaTheme="minorEastAsia" w:hAnsi="Times New Roman" w:cs="Times New Roman"/>
          <w:sz w:val="28"/>
          <w:szCs w:val="28"/>
          <w:lang w:val="en-US" w:eastAsia="ru-RU"/>
        </w:rPr>
      </w:pPr>
    </w:p>
    <w:p w:rsidR="005B0C84" w:rsidRPr="00E7491A" w:rsidRDefault="005B0C84" w:rsidP="005B0C84">
      <w:pPr>
        <w:spacing w:after="0" w:line="240" w:lineRule="auto"/>
        <w:ind w:left="284"/>
        <w:jc w:val="center"/>
        <w:rPr>
          <w:rFonts w:ascii="Times New Roman" w:eastAsia="Gabriola" w:hAnsi="Times New Roman" w:cs="Times New Roman"/>
          <w:sz w:val="28"/>
          <w:szCs w:val="28"/>
          <w:lang w:val="en-US" w:eastAsia="ru-RU"/>
        </w:rPr>
      </w:pPr>
    </w:p>
    <w:p w:rsidR="005B0C84" w:rsidRPr="0072090D" w:rsidRDefault="005B0C84" w:rsidP="005B0C84">
      <w:pPr>
        <w:spacing w:after="0" w:line="240" w:lineRule="auto"/>
        <w:ind w:left="284"/>
        <w:jc w:val="center"/>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2. Устройство Солнечной системы</w:t>
      </w:r>
    </w:p>
    <w:p w:rsidR="005B0C84" w:rsidRPr="0072090D" w:rsidRDefault="005B0C84" w:rsidP="005B0C84">
      <w:pPr>
        <w:spacing w:after="0" w:line="166"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Система «Земля </w:t>
      </w:r>
      <w:r>
        <w:rPr>
          <w:rFonts w:ascii="Times New Roman" w:eastAsia="Times New Roman" w:hAnsi="Times New Roman" w:cs="Times New Roman"/>
          <w:sz w:val="28"/>
          <w:szCs w:val="28"/>
          <w:lang w:eastAsia="ru-RU"/>
        </w:rPr>
        <w:t>-</w:t>
      </w:r>
      <w:r w:rsidRPr="0072090D">
        <w:rPr>
          <w:rFonts w:ascii="Times New Roman" w:eastAsia="Times New Roman" w:hAnsi="Times New Roman" w:cs="Times New Roman"/>
          <w:sz w:val="28"/>
          <w:szCs w:val="28"/>
          <w:lang w:eastAsia="ru-RU"/>
        </w:rPr>
        <w:t> Луна»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w:t>
      </w:r>
    </w:p>
    <w:p w:rsidR="005B0C84" w:rsidRPr="0072090D" w:rsidRDefault="005B0C84" w:rsidP="005B0C84">
      <w:pPr>
        <w:spacing w:after="0" w:line="5"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Планеты земной группы (Меркурий, Венера, Земля, Марс; общая характеристика атмосферы, поверхности).</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Планеты-гиганты (Юпитер, Сатурн, Уран, Нептун; общая характеристика, особенности строения, спутники, кольца).</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30"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w:t>
      </w:r>
      <w:proofErr w:type="spellStart"/>
      <w:r w:rsidRPr="0072090D">
        <w:rPr>
          <w:rFonts w:ascii="Times New Roman" w:eastAsia="Times New Roman" w:hAnsi="Times New Roman" w:cs="Times New Roman"/>
          <w:sz w:val="28"/>
          <w:szCs w:val="28"/>
          <w:lang w:eastAsia="ru-RU"/>
        </w:rPr>
        <w:t>Койпера</w:t>
      </w:r>
      <w:proofErr w:type="spellEnd"/>
      <w:r w:rsidRPr="0072090D">
        <w:rPr>
          <w:rFonts w:ascii="Times New Roman" w:eastAsia="Times New Roman" w:hAnsi="Times New Roman" w:cs="Times New Roman"/>
          <w:sz w:val="28"/>
          <w:szCs w:val="28"/>
          <w:lang w:eastAsia="ru-RU"/>
        </w:rPr>
        <w:t xml:space="preserve"> (за пределами орбиты Нептуна; Плутон — один из крупнейших астероидов этого пояса). Физические характеристики астероидов. Метеориты.</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lastRenderedPageBreak/>
        <w:t>Кометы и метеоры (открытие комет, вид, строение, орбиты, природа комет, метеоры и болиды, метеорные потоки). Понятие об астероидно-кометной опасности.</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Демонстрация</w:t>
      </w:r>
    </w:p>
    <w:p w:rsidR="005B0C84" w:rsidRPr="0072090D" w:rsidRDefault="005B0C84" w:rsidP="005B0C84">
      <w:pPr>
        <w:spacing w:after="0" w:line="1"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right="1200"/>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Видеоролик «Луна» https://www. </w:t>
      </w:r>
      <w:proofErr w:type="spellStart"/>
      <w:r w:rsidRPr="0072090D">
        <w:rPr>
          <w:rFonts w:ascii="Times New Roman" w:eastAsia="Times New Roman" w:hAnsi="Times New Roman" w:cs="Times New Roman"/>
          <w:sz w:val="28"/>
          <w:szCs w:val="28"/>
          <w:lang w:eastAsia="ru-RU"/>
        </w:rPr>
        <w:t>youtube</w:t>
      </w:r>
      <w:proofErr w:type="spellEnd"/>
      <w:r w:rsidRPr="0072090D">
        <w:rPr>
          <w:rFonts w:ascii="Times New Roman" w:eastAsia="Times New Roman" w:hAnsi="Times New Roman" w:cs="Times New Roman"/>
          <w:sz w:val="28"/>
          <w:szCs w:val="28"/>
          <w:lang w:eastAsia="ru-RU"/>
        </w:rPr>
        <w:t xml:space="preserve">. </w:t>
      </w:r>
      <w:proofErr w:type="spellStart"/>
      <w:r w:rsidRPr="0072090D">
        <w:rPr>
          <w:rFonts w:ascii="Times New Roman" w:eastAsia="Times New Roman" w:hAnsi="Times New Roman" w:cs="Times New Roman"/>
          <w:sz w:val="28"/>
          <w:szCs w:val="28"/>
          <w:lang w:eastAsia="ru-RU"/>
        </w:rPr>
        <w:t>com</w:t>
      </w:r>
      <w:proofErr w:type="spellEnd"/>
      <w:r w:rsidRPr="0072090D">
        <w:rPr>
          <w:rFonts w:ascii="Times New Roman" w:eastAsia="Times New Roman" w:hAnsi="Times New Roman" w:cs="Times New Roman"/>
          <w:sz w:val="28"/>
          <w:szCs w:val="28"/>
          <w:lang w:eastAsia="ru-RU"/>
        </w:rPr>
        <w:t>/</w:t>
      </w:r>
      <w:proofErr w:type="spellStart"/>
      <w:r w:rsidRPr="0072090D">
        <w:rPr>
          <w:rFonts w:ascii="Times New Roman" w:eastAsia="Times New Roman" w:hAnsi="Times New Roman" w:cs="Times New Roman"/>
          <w:sz w:val="28"/>
          <w:szCs w:val="28"/>
          <w:lang w:eastAsia="ru-RU"/>
        </w:rPr>
        <w:t>watch?v</w:t>
      </w:r>
      <w:proofErr w:type="spellEnd"/>
      <w:r w:rsidRPr="0072090D">
        <w:rPr>
          <w:rFonts w:ascii="Times New Roman" w:eastAsia="Times New Roman" w:hAnsi="Times New Roman" w:cs="Times New Roman"/>
          <w:sz w:val="28"/>
          <w:szCs w:val="28"/>
          <w:lang w:eastAsia="ru-RU"/>
        </w:rPr>
        <w:t xml:space="preserve">=gV8eT2DtP1I </w:t>
      </w:r>
      <w:proofErr w:type="spellStart"/>
      <w:r w:rsidRPr="0072090D">
        <w:rPr>
          <w:rFonts w:ascii="Times New Roman" w:eastAsia="Times New Roman" w:hAnsi="Times New Roman" w:cs="Times New Roman"/>
          <w:sz w:val="28"/>
          <w:szCs w:val="28"/>
          <w:lang w:eastAsia="ru-RU"/>
        </w:rPr>
        <w:t>GoogleMaps</w:t>
      </w:r>
      <w:proofErr w:type="spellEnd"/>
      <w:r w:rsidRPr="0072090D">
        <w:rPr>
          <w:rFonts w:ascii="Times New Roman" w:eastAsia="Times New Roman" w:hAnsi="Times New Roman" w:cs="Times New Roman"/>
          <w:sz w:val="28"/>
          <w:szCs w:val="28"/>
          <w:lang w:eastAsia="ru-RU"/>
        </w:rPr>
        <w:t xml:space="preserve"> посещение планеты Солнечной системы</w:t>
      </w:r>
    </w:p>
    <w:p w:rsidR="005B0C84" w:rsidRPr="0072090D" w:rsidRDefault="005B0C84" w:rsidP="005B0C84">
      <w:pPr>
        <w:spacing w:after="0" w:line="3"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29" w:lineRule="auto"/>
        <w:ind w:left="284"/>
        <w:rPr>
          <w:rFonts w:ascii="Times New Roman" w:eastAsiaTheme="minorEastAsia"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https://hi-news. ru/eto-interesno/v-google-maps-teper-mozhno-posetit-planety-solnechnoj-sistemy. html</w:t>
      </w:r>
    </w:p>
    <w:p w:rsidR="005B0C84" w:rsidRPr="0072090D" w:rsidRDefault="005B0C84" w:rsidP="005B0C84">
      <w:pPr>
        <w:spacing w:after="0" w:line="233"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5B0C84" w:rsidRPr="0072090D" w:rsidRDefault="005B0C84" w:rsidP="005B0C84">
      <w:pPr>
        <w:spacing w:after="0" w:line="229" w:lineRule="auto"/>
        <w:ind w:left="284"/>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Используя сервис </w:t>
      </w:r>
      <w:proofErr w:type="spellStart"/>
      <w:r w:rsidRPr="0072090D">
        <w:rPr>
          <w:rFonts w:ascii="Times New Roman" w:eastAsia="Times New Roman" w:hAnsi="Times New Roman" w:cs="Times New Roman"/>
          <w:sz w:val="28"/>
          <w:szCs w:val="28"/>
          <w:lang w:eastAsia="ru-RU"/>
        </w:rPr>
        <w:t>GoogleMaps</w:t>
      </w:r>
      <w:proofErr w:type="spellEnd"/>
      <w:r w:rsidRPr="0072090D">
        <w:rPr>
          <w:rFonts w:ascii="Times New Roman" w:eastAsia="Times New Roman" w:hAnsi="Times New Roman" w:cs="Times New Roman"/>
          <w:sz w:val="28"/>
          <w:szCs w:val="28"/>
          <w:lang w:eastAsia="ru-RU"/>
        </w:rPr>
        <w:t>, посетить:</w:t>
      </w:r>
    </w:p>
    <w:p w:rsidR="005B0C84" w:rsidRPr="0072090D" w:rsidRDefault="005B0C84" w:rsidP="005B0C84">
      <w:pPr>
        <w:numPr>
          <w:ilvl w:val="0"/>
          <w:numId w:val="16"/>
        </w:numPr>
        <w:tabs>
          <w:tab w:val="left" w:pos="820"/>
        </w:tabs>
        <w:spacing w:after="0" w:line="23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одну из планет Солнечной системы и описать ее особенности;</w:t>
      </w:r>
    </w:p>
    <w:p w:rsidR="005B0C84" w:rsidRPr="0072090D" w:rsidRDefault="005B0C84" w:rsidP="005B0C84">
      <w:pPr>
        <w:numPr>
          <w:ilvl w:val="0"/>
          <w:numId w:val="16"/>
        </w:numPr>
        <w:tabs>
          <w:tab w:val="left" w:pos="820"/>
        </w:tabs>
        <w:spacing w:after="0" w:line="23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международную космическую станцию и описать ее устройство и назначение.</w:t>
      </w:r>
    </w:p>
    <w:p w:rsidR="005B0C84" w:rsidRPr="0072090D" w:rsidRDefault="005B0C84" w:rsidP="005B0C84">
      <w:pPr>
        <w:spacing w:after="0" w:line="114"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84"/>
        <w:rPr>
          <w:rFonts w:ascii="Times New Roman" w:eastAsiaTheme="minorEastAsia" w:hAnsi="Times New Roman" w:cs="Times New Roman"/>
          <w:sz w:val="28"/>
          <w:szCs w:val="28"/>
          <w:lang w:eastAsia="ru-RU"/>
        </w:rPr>
      </w:pPr>
      <w:r w:rsidRPr="0072090D">
        <w:rPr>
          <w:rFonts w:ascii="Times New Roman" w:eastAsia="Gabriola" w:hAnsi="Times New Roman" w:cs="Times New Roman"/>
          <w:sz w:val="28"/>
          <w:szCs w:val="28"/>
          <w:lang w:eastAsia="ru-RU"/>
        </w:rPr>
        <w:t>3. Строение и эволюция Вселенной</w:t>
      </w:r>
    </w:p>
    <w:p w:rsidR="005B0C84" w:rsidRPr="0072090D" w:rsidRDefault="005B0C84" w:rsidP="005B0C84">
      <w:pPr>
        <w:spacing w:after="0" w:line="155" w:lineRule="exact"/>
        <w:ind w:left="284"/>
        <w:rPr>
          <w:rFonts w:ascii="Times New Roman" w:eastAsiaTheme="minorEastAsia" w:hAnsi="Times New Roman" w:cs="Times New Roman"/>
          <w:sz w:val="28"/>
          <w:szCs w:val="28"/>
          <w:lang w:eastAsia="ru-RU"/>
        </w:rPr>
      </w:pPr>
    </w:p>
    <w:p w:rsidR="005B0C84" w:rsidRPr="0072090D" w:rsidRDefault="005B0C84" w:rsidP="005B0C84">
      <w:pPr>
        <w:spacing w:after="0" w:line="240" w:lineRule="auto"/>
        <w:ind w:left="284"/>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Расстояние до звезд (определение расстояний по годичным параллаксам, видимыеабсолютные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5B0C84" w:rsidRPr="0072090D" w:rsidRDefault="005B0C84" w:rsidP="005B0C84">
      <w:pPr>
        <w:spacing w:after="0" w:line="230"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 xml:space="preserve">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w:t>
      </w:r>
      <w:r>
        <w:rPr>
          <w:rFonts w:ascii="Times New Roman" w:eastAsia="Times New Roman" w:hAnsi="Times New Roman" w:cs="Times New Roman"/>
          <w:sz w:val="28"/>
          <w:szCs w:val="28"/>
          <w:lang w:eastAsia="ru-RU"/>
        </w:rPr>
        <w:t xml:space="preserve">- </w:t>
      </w:r>
      <w:r w:rsidRPr="0072090D">
        <w:rPr>
          <w:rFonts w:ascii="Times New Roman" w:eastAsia="Times New Roman" w:hAnsi="Times New Roman" w:cs="Times New Roman"/>
          <w:sz w:val="28"/>
          <w:szCs w:val="28"/>
          <w:lang w:eastAsia="ru-RU"/>
        </w:rPr>
        <w:t>светим</w:t>
      </w:r>
      <w:r>
        <w:rPr>
          <w:rFonts w:ascii="Times New Roman" w:eastAsia="Times New Roman" w:hAnsi="Times New Roman" w:cs="Times New Roman"/>
          <w:sz w:val="28"/>
          <w:szCs w:val="28"/>
          <w:lang w:eastAsia="ru-RU"/>
        </w:rPr>
        <w:t>ость», соотношение «масса - све</w:t>
      </w:r>
      <w:r w:rsidRPr="0072090D">
        <w:rPr>
          <w:rFonts w:ascii="Times New Roman" w:eastAsia="Times New Roman" w:hAnsi="Times New Roman" w:cs="Times New Roman"/>
          <w:sz w:val="28"/>
          <w:szCs w:val="28"/>
          <w:lang w:eastAsia="ru-RU"/>
        </w:rPr>
        <w:t>тимость», вращение звезд различных спектральных классов).</w:t>
      </w:r>
    </w:p>
    <w:p w:rsidR="005B0C84" w:rsidRPr="0072090D" w:rsidRDefault="005B0C84" w:rsidP="005B0C84">
      <w:pPr>
        <w:spacing w:after="0" w:line="3" w:lineRule="exact"/>
        <w:rPr>
          <w:rFonts w:ascii="Times New Roman" w:eastAsiaTheme="minorEastAsia" w:hAnsi="Times New Roman" w:cs="Times New Roman"/>
          <w:sz w:val="28"/>
          <w:szCs w:val="28"/>
          <w:lang w:eastAsia="ru-RU"/>
        </w:rPr>
      </w:pPr>
    </w:p>
    <w:p w:rsidR="005B0C84" w:rsidRPr="0072090D" w:rsidRDefault="005B0C84" w:rsidP="0081490A">
      <w:pPr>
        <w:spacing w:after="0" w:line="229"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Двойные звезды (оптические и физические двойные звезды, определенных масс звезды из наблюдений двойных звезд, невидимые спутники звезд).</w:t>
      </w:r>
    </w:p>
    <w:p w:rsidR="005B0C84" w:rsidRPr="0072090D" w:rsidRDefault="005B0C84" w:rsidP="0081490A">
      <w:pPr>
        <w:spacing w:after="0" w:line="3" w:lineRule="exact"/>
        <w:jc w:val="both"/>
        <w:rPr>
          <w:rFonts w:ascii="Times New Roman" w:eastAsiaTheme="minorEastAsia" w:hAnsi="Times New Roman" w:cs="Times New Roman"/>
          <w:sz w:val="28"/>
          <w:szCs w:val="28"/>
          <w:lang w:eastAsia="ru-RU"/>
        </w:rPr>
      </w:pPr>
    </w:p>
    <w:p w:rsidR="005B0C84" w:rsidRPr="0072090D" w:rsidRDefault="005B0C84" w:rsidP="0081490A">
      <w:pPr>
        <w:spacing w:after="0" w:line="240" w:lineRule="auto"/>
        <w:ind w:left="260" w:firstLine="284"/>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Открытие экзопланет</w:t>
      </w:r>
      <w:r>
        <w:rPr>
          <w:rFonts w:ascii="Times New Roman" w:eastAsia="Times New Roman" w:hAnsi="Times New Roman" w:cs="Times New Roman"/>
          <w:sz w:val="28"/>
          <w:szCs w:val="28"/>
          <w:lang w:eastAsia="ru-RU"/>
        </w:rPr>
        <w:t>-</w:t>
      </w:r>
      <w:r w:rsidRPr="0072090D">
        <w:rPr>
          <w:rFonts w:ascii="Times New Roman" w:eastAsia="Times New Roman" w:hAnsi="Times New Roman" w:cs="Times New Roman"/>
          <w:sz w:val="28"/>
          <w:szCs w:val="28"/>
          <w:lang w:eastAsia="ru-RU"/>
        </w:rPr>
        <w:t xml:space="preserve"> планет, движущихся в</w:t>
      </w:r>
      <w:r>
        <w:rPr>
          <w:rFonts w:ascii="Times New Roman" w:eastAsia="Times New Roman" w:hAnsi="Times New Roman" w:cs="Times New Roman"/>
          <w:sz w:val="28"/>
          <w:szCs w:val="28"/>
          <w:lang w:eastAsia="ru-RU"/>
        </w:rPr>
        <w:t>округ звезд. Физические перемен</w:t>
      </w:r>
      <w:r w:rsidRPr="0072090D">
        <w:rPr>
          <w:rFonts w:ascii="Times New Roman" w:eastAsia="Times New Roman" w:hAnsi="Times New Roman" w:cs="Times New Roman"/>
          <w:sz w:val="28"/>
          <w:szCs w:val="28"/>
          <w:lang w:eastAsia="ru-RU"/>
        </w:rPr>
        <w:t>ные, новые и сверхновые звезды (цефеиды, другие физические переменные звезды, новые и сверхновые).</w:t>
      </w:r>
    </w:p>
    <w:p w:rsidR="005B0C84" w:rsidRPr="0072090D" w:rsidRDefault="005B0C84" w:rsidP="0081490A">
      <w:pPr>
        <w:spacing w:after="0" w:line="240" w:lineRule="auto"/>
        <w:ind w:left="260" w:firstLine="283"/>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Наша Галактика (состав — звезды и звезд</w:t>
      </w:r>
      <w:r>
        <w:rPr>
          <w:rFonts w:ascii="Times New Roman" w:eastAsia="Times New Roman" w:hAnsi="Times New Roman" w:cs="Times New Roman"/>
          <w:sz w:val="28"/>
          <w:szCs w:val="28"/>
          <w:lang w:eastAsia="ru-RU"/>
        </w:rPr>
        <w:t>ные скопления, туманности, межз</w:t>
      </w:r>
      <w:r w:rsidRPr="0072090D">
        <w:rPr>
          <w:rFonts w:ascii="Times New Roman" w:eastAsia="Times New Roman" w:hAnsi="Times New Roman" w:cs="Times New Roman"/>
          <w:sz w:val="28"/>
          <w:szCs w:val="28"/>
          <w:lang w:eastAsia="ru-RU"/>
        </w:rPr>
        <w:t>вездный газ, космические лучи и магнитные поля). Строение Галактики, вращение Галактики и движение звезд в ней. Сверхмасси</w:t>
      </w:r>
      <w:r>
        <w:rPr>
          <w:rFonts w:ascii="Times New Roman" w:eastAsia="Times New Roman" w:hAnsi="Times New Roman" w:cs="Times New Roman"/>
          <w:sz w:val="28"/>
          <w:szCs w:val="28"/>
          <w:lang w:eastAsia="ru-RU"/>
        </w:rPr>
        <w:t>вная черная дыра в центре Галак</w:t>
      </w:r>
      <w:r w:rsidRPr="0072090D">
        <w:rPr>
          <w:rFonts w:ascii="Times New Roman" w:eastAsia="Times New Roman" w:hAnsi="Times New Roman" w:cs="Times New Roman"/>
          <w:sz w:val="28"/>
          <w:szCs w:val="28"/>
          <w:lang w:eastAsia="ru-RU"/>
        </w:rPr>
        <w:t>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5B0C84" w:rsidRPr="0072090D" w:rsidRDefault="005B0C84" w:rsidP="0081490A">
      <w:pPr>
        <w:spacing w:after="0" w:line="230"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Происхождение и эволюция звезд. Возраст галактик и звезд.</w:t>
      </w:r>
    </w:p>
    <w:p w:rsidR="005B0C84" w:rsidRPr="0072090D" w:rsidRDefault="005B0C84" w:rsidP="0081490A">
      <w:pPr>
        <w:spacing w:after="0" w:line="3" w:lineRule="exact"/>
        <w:ind w:left="260"/>
        <w:jc w:val="both"/>
        <w:rPr>
          <w:rFonts w:ascii="Times New Roman" w:eastAsiaTheme="minorEastAsia" w:hAnsi="Times New Roman" w:cs="Times New Roman"/>
          <w:sz w:val="28"/>
          <w:szCs w:val="28"/>
          <w:lang w:eastAsia="ru-RU"/>
        </w:rPr>
      </w:pPr>
    </w:p>
    <w:p w:rsidR="005B0C84" w:rsidRPr="0072090D" w:rsidRDefault="005B0C84" w:rsidP="0081490A">
      <w:pPr>
        <w:spacing w:after="0" w:line="229"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lastRenderedPageBreak/>
        <w:t>Происхождение планет (возраст Земли и других тел Солнечной системы, основные закономерности в Солнечной системе, первые кос</w:t>
      </w:r>
      <w:r>
        <w:rPr>
          <w:rFonts w:ascii="Times New Roman" w:eastAsia="Times New Roman" w:hAnsi="Times New Roman" w:cs="Times New Roman"/>
          <w:sz w:val="28"/>
          <w:szCs w:val="28"/>
          <w:lang w:eastAsia="ru-RU"/>
        </w:rPr>
        <w:t>могонические гипотезы, современ</w:t>
      </w:r>
      <w:r w:rsidRPr="0072090D">
        <w:rPr>
          <w:rFonts w:ascii="Times New Roman" w:eastAsia="Times New Roman" w:hAnsi="Times New Roman" w:cs="Times New Roman"/>
          <w:sz w:val="28"/>
          <w:szCs w:val="28"/>
          <w:lang w:eastAsia="ru-RU"/>
        </w:rPr>
        <w:t>ные представления о происхождении планет).</w:t>
      </w:r>
    </w:p>
    <w:p w:rsidR="005B0C84" w:rsidRPr="0072090D" w:rsidRDefault="005B0C84" w:rsidP="0081490A">
      <w:pPr>
        <w:spacing w:after="0" w:line="5" w:lineRule="exact"/>
        <w:ind w:left="260"/>
        <w:jc w:val="both"/>
        <w:rPr>
          <w:rFonts w:ascii="Times New Roman" w:eastAsiaTheme="minorEastAsia" w:hAnsi="Times New Roman" w:cs="Times New Roman"/>
          <w:sz w:val="28"/>
          <w:szCs w:val="28"/>
          <w:lang w:eastAsia="ru-RU"/>
        </w:rPr>
      </w:pPr>
    </w:p>
    <w:p w:rsidR="005B0C84" w:rsidRPr="0072090D" w:rsidRDefault="005B0C84" w:rsidP="0081490A">
      <w:pPr>
        <w:spacing w:after="0" w:line="229"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Жизнь и разум во Вселенной (эволюция Вселенной и жизнь, проблема внеземных цивилизаций).</w:t>
      </w:r>
    </w:p>
    <w:p w:rsidR="005B0C84" w:rsidRPr="0072090D" w:rsidRDefault="005B0C84" w:rsidP="0081490A">
      <w:pPr>
        <w:spacing w:after="0" w:line="233"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Практическое занятие</w:t>
      </w:r>
    </w:p>
    <w:p w:rsidR="005B0C84" w:rsidRPr="0072090D" w:rsidRDefault="005B0C84" w:rsidP="0081490A">
      <w:pPr>
        <w:spacing w:after="0" w:line="229"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sz w:val="28"/>
          <w:szCs w:val="28"/>
          <w:lang w:eastAsia="ru-RU"/>
        </w:rPr>
        <w:t>Решение проблемных заданий, кейсов.</w:t>
      </w:r>
    </w:p>
    <w:p w:rsidR="005B0C84" w:rsidRPr="0072090D" w:rsidRDefault="005B0C84" w:rsidP="0081490A">
      <w:pPr>
        <w:spacing w:after="0" w:line="106" w:lineRule="exact"/>
        <w:ind w:left="260"/>
        <w:jc w:val="both"/>
        <w:rPr>
          <w:rFonts w:ascii="Times New Roman" w:eastAsiaTheme="minorEastAsia" w:hAnsi="Times New Roman" w:cs="Times New Roman"/>
          <w:sz w:val="28"/>
          <w:szCs w:val="28"/>
          <w:lang w:eastAsia="ru-RU"/>
        </w:rPr>
      </w:pPr>
    </w:p>
    <w:p w:rsidR="005B0C84" w:rsidRPr="0072090D" w:rsidRDefault="005B0C84" w:rsidP="0081490A">
      <w:pPr>
        <w:spacing w:after="0" w:line="240" w:lineRule="auto"/>
        <w:ind w:left="260"/>
        <w:jc w:val="both"/>
        <w:rPr>
          <w:rFonts w:ascii="Times New Roman" w:eastAsiaTheme="minorEastAsia" w:hAnsi="Times New Roman" w:cs="Times New Roman"/>
          <w:sz w:val="28"/>
          <w:szCs w:val="28"/>
          <w:lang w:eastAsia="ru-RU"/>
        </w:rPr>
      </w:pPr>
      <w:r w:rsidRPr="0072090D">
        <w:rPr>
          <w:rFonts w:ascii="Times New Roman" w:eastAsia="Times New Roman" w:hAnsi="Times New Roman" w:cs="Times New Roman"/>
          <w:b/>
          <w:bCs/>
          <w:sz w:val="28"/>
          <w:szCs w:val="28"/>
          <w:lang w:eastAsia="ru-RU"/>
        </w:rPr>
        <w:t>Экскурсии, в том числе интерактивные (в планетарий, Музей космонавтики и др.):</w:t>
      </w:r>
    </w:p>
    <w:p w:rsidR="005B0C84" w:rsidRPr="0072090D" w:rsidRDefault="005B0C84" w:rsidP="0081490A">
      <w:pPr>
        <w:numPr>
          <w:ilvl w:val="0"/>
          <w:numId w:val="18"/>
        </w:numPr>
        <w:tabs>
          <w:tab w:val="left" w:pos="820"/>
        </w:tabs>
        <w:spacing w:after="0" w:line="228" w:lineRule="auto"/>
        <w:ind w:left="260"/>
        <w:jc w:val="both"/>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Живая планета.</w:t>
      </w:r>
    </w:p>
    <w:p w:rsidR="005B0C84" w:rsidRPr="0072090D" w:rsidRDefault="005B0C84" w:rsidP="0081490A">
      <w:pPr>
        <w:numPr>
          <w:ilvl w:val="0"/>
          <w:numId w:val="18"/>
        </w:numPr>
        <w:tabs>
          <w:tab w:val="left" w:pos="820"/>
        </w:tabs>
        <w:spacing w:after="0" w:line="230" w:lineRule="auto"/>
        <w:ind w:left="260"/>
        <w:jc w:val="both"/>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Постижение космоса.</w:t>
      </w:r>
    </w:p>
    <w:p w:rsidR="005B0C84" w:rsidRPr="0072090D" w:rsidRDefault="005B0C84" w:rsidP="0081490A">
      <w:pPr>
        <w:numPr>
          <w:ilvl w:val="0"/>
          <w:numId w:val="18"/>
        </w:numPr>
        <w:tabs>
          <w:tab w:val="left" w:pos="820"/>
        </w:tabs>
        <w:spacing w:after="0" w:line="230" w:lineRule="auto"/>
        <w:ind w:left="260"/>
        <w:jc w:val="both"/>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Самое интересное о метеоритах.</w:t>
      </w:r>
    </w:p>
    <w:p w:rsidR="005B0C84" w:rsidRPr="0072090D" w:rsidRDefault="005B0C84" w:rsidP="0081490A">
      <w:pPr>
        <w:numPr>
          <w:ilvl w:val="0"/>
          <w:numId w:val="18"/>
        </w:numPr>
        <w:tabs>
          <w:tab w:val="left" w:pos="820"/>
        </w:tabs>
        <w:spacing w:after="0" w:line="230" w:lineRule="auto"/>
        <w:ind w:left="260"/>
        <w:jc w:val="both"/>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Обзорная экскурсия по интерактивному музею «</w:t>
      </w:r>
      <w:proofErr w:type="spellStart"/>
      <w:r w:rsidRPr="0072090D">
        <w:rPr>
          <w:rFonts w:ascii="Times New Roman" w:eastAsia="Times New Roman" w:hAnsi="Times New Roman" w:cs="Times New Roman"/>
          <w:sz w:val="28"/>
          <w:szCs w:val="28"/>
          <w:lang w:eastAsia="ru-RU"/>
        </w:rPr>
        <w:t>Лунариум</w:t>
      </w:r>
      <w:proofErr w:type="spellEnd"/>
      <w:r w:rsidRPr="0072090D">
        <w:rPr>
          <w:rFonts w:ascii="Times New Roman" w:eastAsia="Times New Roman" w:hAnsi="Times New Roman" w:cs="Times New Roman"/>
          <w:sz w:val="28"/>
          <w:szCs w:val="28"/>
          <w:lang w:eastAsia="ru-RU"/>
        </w:rPr>
        <w:t>».</w:t>
      </w:r>
    </w:p>
    <w:p w:rsidR="005B0C84" w:rsidRPr="0072090D" w:rsidRDefault="005B0C84" w:rsidP="0081490A">
      <w:pPr>
        <w:spacing w:after="0" w:line="2" w:lineRule="exact"/>
        <w:ind w:left="260"/>
        <w:jc w:val="both"/>
        <w:rPr>
          <w:rFonts w:ascii="Times New Roman" w:eastAsia="Times New Roman" w:hAnsi="Times New Roman" w:cs="Times New Roman"/>
          <w:sz w:val="28"/>
          <w:szCs w:val="28"/>
          <w:lang w:eastAsia="ru-RU"/>
        </w:rPr>
      </w:pPr>
    </w:p>
    <w:p w:rsidR="005B0C84" w:rsidRPr="0072090D" w:rsidRDefault="005B0C84" w:rsidP="0081490A">
      <w:pPr>
        <w:numPr>
          <w:ilvl w:val="0"/>
          <w:numId w:val="18"/>
        </w:numPr>
        <w:tabs>
          <w:tab w:val="left" w:pos="811"/>
        </w:tabs>
        <w:spacing w:after="0" w:line="240" w:lineRule="auto"/>
        <w:ind w:left="260" w:right="740"/>
        <w:jc w:val="both"/>
        <w:rPr>
          <w:rFonts w:ascii="Times New Roman" w:eastAsia="Times New Roman" w:hAnsi="Times New Roman" w:cs="Times New Roman"/>
          <w:sz w:val="28"/>
          <w:szCs w:val="28"/>
          <w:lang w:eastAsia="ru-RU"/>
        </w:rPr>
      </w:pPr>
      <w:r w:rsidRPr="0072090D">
        <w:rPr>
          <w:rFonts w:ascii="Times New Roman" w:eastAsia="Times New Roman" w:hAnsi="Times New Roman" w:cs="Times New Roman"/>
          <w:sz w:val="28"/>
          <w:szCs w:val="28"/>
          <w:lang w:eastAsia="ru-RU"/>
        </w:rPr>
        <w:t>Теория и практика космического полета на тренажере «Союз — ТМА». Ссылки:</w:t>
      </w:r>
    </w:p>
    <w:p w:rsidR="005B0C84" w:rsidRPr="0072090D" w:rsidRDefault="005B0C84" w:rsidP="0081490A">
      <w:pPr>
        <w:spacing w:after="0" w:line="222" w:lineRule="exact"/>
        <w:ind w:left="260"/>
        <w:jc w:val="both"/>
        <w:rPr>
          <w:rFonts w:ascii="Times New Roman" w:eastAsia="Times New Roman" w:hAnsi="Times New Roman" w:cs="Times New Roman"/>
          <w:sz w:val="28"/>
          <w:szCs w:val="28"/>
          <w:lang w:eastAsia="ru-RU"/>
        </w:rPr>
      </w:pPr>
    </w:p>
    <w:p w:rsidR="005B0C84" w:rsidRPr="0072090D" w:rsidRDefault="005B0C84" w:rsidP="0081490A">
      <w:pPr>
        <w:spacing w:after="0" w:line="229" w:lineRule="auto"/>
        <w:ind w:left="260" w:right="640"/>
        <w:jc w:val="both"/>
        <w:rPr>
          <w:rFonts w:ascii="Times New Roman" w:eastAsia="Times New Roman" w:hAnsi="Times New Roman" w:cs="Times New Roman"/>
          <w:sz w:val="28"/>
          <w:szCs w:val="28"/>
          <w:lang w:val="en-US" w:eastAsia="ru-RU"/>
        </w:rPr>
      </w:pPr>
      <w:r w:rsidRPr="0072090D">
        <w:rPr>
          <w:rFonts w:ascii="Times New Roman" w:eastAsia="Times New Roman" w:hAnsi="Times New Roman" w:cs="Times New Roman"/>
          <w:sz w:val="28"/>
          <w:szCs w:val="28"/>
          <w:lang w:val="en-US" w:eastAsia="ru-RU"/>
        </w:rPr>
        <w:t>http://www. planetarium-</w:t>
      </w:r>
      <w:proofErr w:type="spellStart"/>
      <w:r w:rsidRPr="0072090D">
        <w:rPr>
          <w:rFonts w:ascii="Times New Roman" w:eastAsia="Times New Roman" w:hAnsi="Times New Roman" w:cs="Times New Roman"/>
          <w:sz w:val="28"/>
          <w:szCs w:val="28"/>
          <w:lang w:val="en-US" w:eastAsia="ru-RU"/>
        </w:rPr>
        <w:t>moscow</w:t>
      </w:r>
      <w:proofErr w:type="spellEnd"/>
      <w:r w:rsidRPr="0072090D">
        <w:rPr>
          <w:rFonts w:ascii="Times New Roman" w:eastAsia="Times New Roman" w:hAnsi="Times New Roman" w:cs="Times New Roman"/>
          <w:sz w:val="28"/>
          <w:szCs w:val="28"/>
          <w:lang w:val="en-US" w:eastAsia="ru-RU"/>
        </w:rPr>
        <w:t xml:space="preserve">.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 xml:space="preserve">/world-of-astronomy/astronomical-news/ http://www. </w:t>
      </w:r>
      <w:proofErr w:type="spellStart"/>
      <w:r w:rsidRPr="0072090D">
        <w:rPr>
          <w:rFonts w:ascii="Times New Roman" w:eastAsia="Times New Roman" w:hAnsi="Times New Roman" w:cs="Times New Roman"/>
          <w:sz w:val="28"/>
          <w:szCs w:val="28"/>
          <w:lang w:val="en-US" w:eastAsia="ru-RU"/>
        </w:rPr>
        <w:t>kosmo</w:t>
      </w:r>
      <w:proofErr w:type="spellEnd"/>
      <w:r w:rsidRPr="0072090D">
        <w:rPr>
          <w:rFonts w:ascii="Times New Roman" w:eastAsia="Times New Roman" w:hAnsi="Times New Roman" w:cs="Times New Roman"/>
          <w:sz w:val="28"/>
          <w:szCs w:val="28"/>
          <w:lang w:val="en-US" w:eastAsia="ru-RU"/>
        </w:rPr>
        <w:t xml:space="preserve">-museum. </w:t>
      </w:r>
      <w:proofErr w:type="spellStart"/>
      <w:r w:rsidRPr="0072090D">
        <w:rPr>
          <w:rFonts w:ascii="Times New Roman" w:eastAsia="Times New Roman" w:hAnsi="Times New Roman" w:cs="Times New Roman"/>
          <w:sz w:val="28"/>
          <w:szCs w:val="28"/>
          <w:lang w:val="en-US" w:eastAsia="ru-RU"/>
        </w:rPr>
        <w:t>ru</w:t>
      </w:r>
      <w:proofErr w:type="spellEnd"/>
      <w:r w:rsidRPr="0072090D">
        <w:rPr>
          <w:rFonts w:ascii="Times New Roman" w:eastAsia="Times New Roman" w:hAnsi="Times New Roman" w:cs="Times New Roman"/>
          <w:sz w:val="28"/>
          <w:szCs w:val="28"/>
          <w:lang w:val="en-US" w:eastAsia="ru-RU"/>
        </w:rPr>
        <w:t>/</w:t>
      </w:r>
      <w:proofErr w:type="spellStart"/>
      <w:r w:rsidRPr="0072090D">
        <w:rPr>
          <w:rFonts w:ascii="Times New Roman" w:eastAsia="Times New Roman" w:hAnsi="Times New Roman" w:cs="Times New Roman"/>
          <w:sz w:val="28"/>
          <w:szCs w:val="28"/>
          <w:lang w:val="en-US" w:eastAsia="ru-RU"/>
        </w:rPr>
        <w:t>static_pages</w:t>
      </w:r>
      <w:proofErr w:type="spellEnd"/>
      <w:r w:rsidRPr="0072090D">
        <w:rPr>
          <w:rFonts w:ascii="Times New Roman" w:eastAsia="Times New Roman" w:hAnsi="Times New Roman" w:cs="Times New Roman"/>
          <w:sz w:val="28"/>
          <w:szCs w:val="28"/>
          <w:lang w:val="en-US" w:eastAsia="ru-RU"/>
        </w:rPr>
        <w:t>/</w:t>
      </w:r>
      <w:proofErr w:type="spellStart"/>
      <w:r w:rsidRPr="0072090D">
        <w:rPr>
          <w:rFonts w:ascii="Times New Roman" w:eastAsia="Times New Roman" w:hAnsi="Times New Roman" w:cs="Times New Roman"/>
          <w:sz w:val="28"/>
          <w:szCs w:val="28"/>
          <w:lang w:val="en-US" w:eastAsia="ru-RU"/>
        </w:rPr>
        <w:t>interaktiv</w:t>
      </w:r>
      <w:proofErr w:type="spellEnd"/>
    </w:p>
    <w:p w:rsidR="005B0C84" w:rsidRPr="0072090D" w:rsidRDefault="005B0C84" w:rsidP="0081490A">
      <w:pPr>
        <w:spacing w:after="0" w:line="200" w:lineRule="exact"/>
        <w:ind w:left="260"/>
        <w:jc w:val="both"/>
        <w:rPr>
          <w:rFonts w:ascii="Times New Roman" w:eastAsiaTheme="minorEastAsia" w:hAnsi="Times New Roman" w:cs="Times New Roman"/>
          <w:sz w:val="28"/>
          <w:szCs w:val="28"/>
          <w:lang w:val="en-US" w:eastAsia="ru-RU"/>
        </w:rPr>
      </w:pPr>
    </w:p>
    <w:p w:rsidR="005B0C84" w:rsidRPr="0072090D" w:rsidRDefault="005B0C84" w:rsidP="0081490A">
      <w:pPr>
        <w:spacing w:after="0" w:line="385" w:lineRule="exact"/>
        <w:ind w:left="260"/>
        <w:jc w:val="both"/>
        <w:rPr>
          <w:rFonts w:ascii="Times New Roman" w:eastAsiaTheme="minorEastAsia" w:hAnsi="Times New Roman" w:cs="Times New Roman"/>
          <w:sz w:val="28"/>
          <w:szCs w:val="28"/>
          <w:lang w:val="en-US" w:eastAsia="ru-RU"/>
        </w:rPr>
      </w:pPr>
    </w:p>
    <w:p w:rsidR="005B0C84" w:rsidRPr="0072090D" w:rsidRDefault="005B0C84" w:rsidP="0081490A">
      <w:pPr>
        <w:spacing w:after="0" w:line="240" w:lineRule="auto"/>
        <w:ind w:left="260"/>
        <w:jc w:val="both"/>
        <w:rPr>
          <w:rFonts w:ascii="Times New Roman" w:eastAsiaTheme="minorEastAsia" w:hAnsi="Times New Roman" w:cs="Times New Roman"/>
          <w:sz w:val="28"/>
          <w:szCs w:val="28"/>
          <w:lang w:val="en-US" w:eastAsia="ru-RU"/>
        </w:rPr>
      </w:pPr>
    </w:p>
    <w:p w:rsidR="005B0C84" w:rsidRPr="0072090D" w:rsidRDefault="005B0C84" w:rsidP="005B0C84">
      <w:pPr>
        <w:spacing w:after="0" w:line="240" w:lineRule="auto"/>
        <w:ind w:left="284"/>
        <w:rPr>
          <w:rFonts w:ascii="Times New Roman" w:eastAsiaTheme="minorEastAsia" w:hAnsi="Times New Roman" w:cs="Times New Roman"/>
          <w:sz w:val="28"/>
          <w:szCs w:val="28"/>
          <w:lang w:val="en-US" w:eastAsia="ru-RU"/>
        </w:rPr>
        <w:sectPr w:rsidR="005B0C84" w:rsidRPr="0072090D" w:rsidSect="005B0C84">
          <w:pgSz w:w="11900" w:h="16838"/>
          <w:pgMar w:top="1113" w:right="1306" w:bottom="331" w:left="1440" w:header="0" w:footer="0" w:gutter="0"/>
          <w:cols w:space="720" w:equalWidth="0">
            <w:col w:w="9160"/>
          </w:cols>
        </w:sectPr>
      </w:pPr>
    </w:p>
    <w:p w:rsidR="001B1D41" w:rsidRPr="00365DA8" w:rsidRDefault="001B1D41" w:rsidP="00365DA8">
      <w:pPr>
        <w:ind w:firstLine="709"/>
        <w:contextualSpacing/>
        <w:jc w:val="center"/>
        <w:rPr>
          <w:lang w:val="en-US"/>
        </w:rPr>
      </w:pPr>
      <w:bookmarkStart w:id="0" w:name="_GoBack"/>
      <w:bookmarkEnd w:id="0"/>
    </w:p>
    <w:sectPr w:rsidR="001B1D41" w:rsidRPr="00365DA8" w:rsidSect="00230D18">
      <w:footerReference w:type="default" r:id="rId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E9F" w:rsidRDefault="00016E9F">
      <w:pPr>
        <w:spacing w:after="0" w:line="240" w:lineRule="auto"/>
      </w:pPr>
      <w:r>
        <w:separator/>
      </w:r>
    </w:p>
  </w:endnote>
  <w:endnote w:type="continuationSeparator" w:id="0">
    <w:p w:rsidR="00016E9F" w:rsidRDefault="0001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E8" w:rsidRDefault="00ED42E8">
    <w:pPr>
      <w:pStyle w:val="a5"/>
      <w:jc w:val="center"/>
    </w:pPr>
  </w:p>
  <w:p w:rsidR="00ED42E8" w:rsidRDefault="00ED42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E9F" w:rsidRDefault="00016E9F">
      <w:pPr>
        <w:spacing w:after="0" w:line="240" w:lineRule="auto"/>
      </w:pPr>
      <w:r>
        <w:separator/>
      </w:r>
    </w:p>
  </w:footnote>
  <w:footnote w:type="continuationSeparator" w:id="0">
    <w:p w:rsidR="00016E9F" w:rsidRDefault="00016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1547"/>
    <w:multiLevelType w:val="hybridMultilevel"/>
    <w:tmpl w:val="8B38893E"/>
    <w:lvl w:ilvl="0" w:tplc="76F89ED6">
      <w:start w:val="1"/>
      <w:numFmt w:val="decimal"/>
      <w:lvlText w:val="%1."/>
      <w:lvlJc w:val="left"/>
    </w:lvl>
    <w:lvl w:ilvl="1" w:tplc="1B58887E">
      <w:numFmt w:val="decimal"/>
      <w:lvlText w:val=""/>
      <w:lvlJc w:val="left"/>
    </w:lvl>
    <w:lvl w:ilvl="2" w:tplc="E46EF334">
      <w:numFmt w:val="decimal"/>
      <w:lvlText w:val=""/>
      <w:lvlJc w:val="left"/>
    </w:lvl>
    <w:lvl w:ilvl="3" w:tplc="CE007AE0">
      <w:numFmt w:val="decimal"/>
      <w:lvlText w:val=""/>
      <w:lvlJc w:val="left"/>
    </w:lvl>
    <w:lvl w:ilvl="4" w:tplc="4950E9F4">
      <w:numFmt w:val="decimal"/>
      <w:lvlText w:val=""/>
      <w:lvlJc w:val="left"/>
    </w:lvl>
    <w:lvl w:ilvl="5" w:tplc="F98AC500">
      <w:numFmt w:val="decimal"/>
      <w:lvlText w:val=""/>
      <w:lvlJc w:val="left"/>
    </w:lvl>
    <w:lvl w:ilvl="6" w:tplc="4D3EB090">
      <w:numFmt w:val="decimal"/>
      <w:lvlText w:val=""/>
      <w:lvlJc w:val="left"/>
    </w:lvl>
    <w:lvl w:ilvl="7" w:tplc="0A00EB28">
      <w:numFmt w:val="decimal"/>
      <w:lvlText w:val=""/>
      <w:lvlJc w:val="left"/>
    </w:lvl>
    <w:lvl w:ilvl="8" w:tplc="F1363540">
      <w:numFmt w:val="decimal"/>
      <w:lvlText w:val=""/>
      <w:lvlJc w:val="left"/>
    </w:lvl>
  </w:abstractNum>
  <w:abstractNum w:abstractNumId="3" w15:restartNumberingAfterBreak="0">
    <w:nsid w:val="0000323B"/>
    <w:multiLevelType w:val="hybridMultilevel"/>
    <w:tmpl w:val="3000F752"/>
    <w:lvl w:ilvl="0" w:tplc="B5889E0E">
      <w:start w:val="1"/>
      <w:numFmt w:val="decimal"/>
      <w:lvlText w:val="%1."/>
      <w:lvlJc w:val="left"/>
    </w:lvl>
    <w:lvl w:ilvl="1" w:tplc="283832EE">
      <w:numFmt w:val="decimal"/>
      <w:lvlText w:val=""/>
      <w:lvlJc w:val="left"/>
    </w:lvl>
    <w:lvl w:ilvl="2" w:tplc="227EBC9E">
      <w:numFmt w:val="decimal"/>
      <w:lvlText w:val=""/>
      <w:lvlJc w:val="left"/>
    </w:lvl>
    <w:lvl w:ilvl="3" w:tplc="A8ECD7FE">
      <w:numFmt w:val="decimal"/>
      <w:lvlText w:val=""/>
      <w:lvlJc w:val="left"/>
    </w:lvl>
    <w:lvl w:ilvl="4" w:tplc="AB6E204E">
      <w:numFmt w:val="decimal"/>
      <w:lvlText w:val=""/>
      <w:lvlJc w:val="left"/>
    </w:lvl>
    <w:lvl w:ilvl="5" w:tplc="D2D001E8">
      <w:numFmt w:val="decimal"/>
      <w:lvlText w:val=""/>
      <w:lvlJc w:val="left"/>
    </w:lvl>
    <w:lvl w:ilvl="6" w:tplc="A19A34D2">
      <w:numFmt w:val="decimal"/>
      <w:lvlText w:val=""/>
      <w:lvlJc w:val="left"/>
    </w:lvl>
    <w:lvl w:ilvl="7" w:tplc="BD921E32">
      <w:numFmt w:val="decimal"/>
      <w:lvlText w:val=""/>
      <w:lvlJc w:val="left"/>
    </w:lvl>
    <w:lvl w:ilvl="8" w:tplc="E0E8C518">
      <w:numFmt w:val="decimal"/>
      <w:lvlText w:val=""/>
      <w:lvlJc w:val="left"/>
    </w:lvl>
  </w:abstractNum>
  <w:abstractNum w:abstractNumId="4" w15:restartNumberingAfterBreak="0">
    <w:nsid w:val="000039B3"/>
    <w:multiLevelType w:val="hybridMultilevel"/>
    <w:tmpl w:val="CCC2DFAE"/>
    <w:lvl w:ilvl="0" w:tplc="C7D60BBE">
      <w:start w:val="1"/>
      <w:numFmt w:val="bullet"/>
      <w:lvlText w:val="•"/>
      <w:lvlJc w:val="left"/>
    </w:lvl>
    <w:lvl w:ilvl="1" w:tplc="B270E16C">
      <w:start w:val="1"/>
      <w:numFmt w:val="bullet"/>
      <w:lvlText w:val="В"/>
      <w:lvlJc w:val="left"/>
    </w:lvl>
    <w:lvl w:ilvl="2" w:tplc="7F80B006">
      <w:numFmt w:val="decimal"/>
      <w:lvlText w:val=""/>
      <w:lvlJc w:val="left"/>
    </w:lvl>
    <w:lvl w:ilvl="3" w:tplc="85D2522A">
      <w:numFmt w:val="decimal"/>
      <w:lvlText w:val=""/>
      <w:lvlJc w:val="left"/>
    </w:lvl>
    <w:lvl w:ilvl="4" w:tplc="76D4231E">
      <w:numFmt w:val="decimal"/>
      <w:lvlText w:val=""/>
      <w:lvlJc w:val="left"/>
    </w:lvl>
    <w:lvl w:ilvl="5" w:tplc="898C5B42">
      <w:numFmt w:val="decimal"/>
      <w:lvlText w:val=""/>
      <w:lvlJc w:val="left"/>
    </w:lvl>
    <w:lvl w:ilvl="6" w:tplc="8892C8BC">
      <w:numFmt w:val="decimal"/>
      <w:lvlText w:val=""/>
      <w:lvlJc w:val="left"/>
    </w:lvl>
    <w:lvl w:ilvl="7" w:tplc="7CD2ED3E">
      <w:numFmt w:val="decimal"/>
      <w:lvlText w:val=""/>
      <w:lvlJc w:val="left"/>
    </w:lvl>
    <w:lvl w:ilvl="8" w:tplc="19786BC8">
      <w:numFmt w:val="decimal"/>
      <w:lvlText w:val=""/>
      <w:lvlJc w:val="left"/>
    </w:lvl>
  </w:abstractNum>
  <w:abstractNum w:abstractNumId="5" w15:restartNumberingAfterBreak="0">
    <w:nsid w:val="0000440D"/>
    <w:multiLevelType w:val="hybridMultilevel"/>
    <w:tmpl w:val="897CF126"/>
    <w:lvl w:ilvl="0" w:tplc="E36099AC">
      <w:start w:val="1"/>
      <w:numFmt w:val="bullet"/>
      <w:lvlText w:val="С"/>
      <w:lvlJc w:val="left"/>
    </w:lvl>
    <w:lvl w:ilvl="1" w:tplc="C6A89DFC">
      <w:numFmt w:val="decimal"/>
      <w:lvlText w:val=""/>
      <w:lvlJc w:val="left"/>
    </w:lvl>
    <w:lvl w:ilvl="2" w:tplc="4B5C7700">
      <w:numFmt w:val="decimal"/>
      <w:lvlText w:val=""/>
      <w:lvlJc w:val="left"/>
    </w:lvl>
    <w:lvl w:ilvl="3" w:tplc="BE1EF73A">
      <w:numFmt w:val="decimal"/>
      <w:lvlText w:val=""/>
      <w:lvlJc w:val="left"/>
    </w:lvl>
    <w:lvl w:ilvl="4" w:tplc="2074810E">
      <w:numFmt w:val="decimal"/>
      <w:lvlText w:val=""/>
      <w:lvlJc w:val="left"/>
    </w:lvl>
    <w:lvl w:ilvl="5" w:tplc="77E4F2E0">
      <w:numFmt w:val="decimal"/>
      <w:lvlText w:val=""/>
      <w:lvlJc w:val="left"/>
    </w:lvl>
    <w:lvl w:ilvl="6" w:tplc="4242611A">
      <w:numFmt w:val="decimal"/>
      <w:lvlText w:val=""/>
      <w:lvlJc w:val="left"/>
    </w:lvl>
    <w:lvl w:ilvl="7" w:tplc="87566EF2">
      <w:numFmt w:val="decimal"/>
      <w:lvlText w:val=""/>
      <w:lvlJc w:val="left"/>
    </w:lvl>
    <w:lvl w:ilvl="8" w:tplc="9C0608FE">
      <w:numFmt w:val="decimal"/>
      <w:lvlText w:val=""/>
      <w:lvlJc w:val="left"/>
    </w:lvl>
  </w:abstractNum>
  <w:abstractNum w:abstractNumId="6" w15:restartNumberingAfterBreak="0">
    <w:nsid w:val="0000491C"/>
    <w:multiLevelType w:val="hybridMultilevel"/>
    <w:tmpl w:val="7B20FAE8"/>
    <w:lvl w:ilvl="0" w:tplc="5D74C2F6">
      <w:start w:val="1"/>
      <w:numFmt w:val="decimal"/>
      <w:lvlText w:val="%1)"/>
      <w:lvlJc w:val="left"/>
    </w:lvl>
    <w:lvl w:ilvl="1" w:tplc="EFDA32E4">
      <w:numFmt w:val="decimal"/>
      <w:lvlText w:val=""/>
      <w:lvlJc w:val="left"/>
    </w:lvl>
    <w:lvl w:ilvl="2" w:tplc="D25834AC">
      <w:numFmt w:val="decimal"/>
      <w:lvlText w:val=""/>
      <w:lvlJc w:val="left"/>
    </w:lvl>
    <w:lvl w:ilvl="3" w:tplc="0B4CA8B4">
      <w:numFmt w:val="decimal"/>
      <w:lvlText w:val=""/>
      <w:lvlJc w:val="left"/>
    </w:lvl>
    <w:lvl w:ilvl="4" w:tplc="965CC992">
      <w:numFmt w:val="decimal"/>
      <w:lvlText w:val=""/>
      <w:lvlJc w:val="left"/>
    </w:lvl>
    <w:lvl w:ilvl="5" w:tplc="607E26D0">
      <w:numFmt w:val="decimal"/>
      <w:lvlText w:val=""/>
      <w:lvlJc w:val="left"/>
    </w:lvl>
    <w:lvl w:ilvl="6" w:tplc="488444A8">
      <w:numFmt w:val="decimal"/>
      <w:lvlText w:val=""/>
      <w:lvlJc w:val="left"/>
    </w:lvl>
    <w:lvl w:ilvl="7" w:tplc="533A2DCE">
      <w:numFmt w:val="decimal"/>
      <w:lvlText w:val=""/>
      <w:lvlJc w:val="left"/>
    </w:lvl>
    <w:lvl w:ilvl="8" w:tplc="97C4A936">
      <w:numFmt w:val="decimal"/>
      <w:lvlText w:val=""/>
      <w:lvlJc w:val="left"/>
    </w:lvl>
  </w:abstractNum>
  <w:abstractNum w:abstractNumId="7" w15:restartNumberingAfterBreak="0">
    <w:nsid w:val="00004D06"/>
    <w:multiLevelType w:val="hybridMultilevel"/>
    <w:tmpl w:val="07640506"/>
    <w:lvl w:ilvl="0" w:tplc="F9F01026">
      <w:start w:val="1"/>
      <w:numFmt w:val="bullet"/>
      <w:lvlText w:val="и"/>
      <w:lvlJc w:val="left"/>
    </w:lvl>
    <w:lvl w:ilvl="1" w:tplc="CD500468">
      <w:numFmt w:val="decimal"/>
      <w:lvlText w:val=""/>
      <w:lvlJc w:val="left"/>
    </w:lvl>
    <w:lvl w:ilvl="2" w:tplc="84F8A604">
      <w:numFmt w:val="decimal"/>
      <w:lvlText w:val=""/>
      <w:lvlJc w:val="left"/>
    </w:lvl>
    <w:lvl w:ilvl="3" w:tplc="6DC49B92">
      <w:numFmt w:val="decimal"/>
      <w:lvlText w:val=""/>
      <w:lvlJc w:val="left"/>
    </w:lvl>
    <w:lvl w:ilvl="4" w:tplc="B1C67360">
      <w:numFmt w:val="decimal"/>
      <w:lvlText w:val=""/>
      <w:lvlJc w:val="left"/>
    </w:lvl>
    <w:lvl w:ilvl="5" w:tplc="B3927C22">
      <w:numFmt w:val="decimal"/>
      <w:lvlText w:val=""/>
      <w:lvlJc w:val="left"/>
    </w:lvl>
    <w:lvl w:ilvl="6" w:tplc="CB7E19A4">
      <w:numFmt w:val="decimal"/>
      <w:lvlText w:val=""/>
      <w:lvlJc w:val="left"/>
    </w:lvl>
    <w:lvl w:ilvl="7" w:tplc="099E3ED2">
      <w:numFmt w:val="decimal"/>
      <w:lvlText w:val=""/>
      <w:lvlJc w:val="left"/>
    </w:lvl>
    <w:lvl w:ilvl="8" w:tplc="6770BA04">
      <w:numFmt w:val="decimal"/>
      <w:lvlText w:val=""/>
      <w:lvlJc w:val="left"/>
    </w:lvl>
  </w:abstractNum>
  <w:abstractNum w:abstractNumId="8" w15:restartNumberingAfterBreak="0">
    <w:nsid w:val="00004DB7"/>
    <w:multiLevelType w:val="hybridMultilevel"/>
    <w:tmpl w:val="D6E6C9CC"/>
    <w:lvl w:ilvl="0" w:tplc="27008F1A">
      <w:start w:val="1"/>
      <w:numFmt w:val="decimal"/>
      <w:lvlText w:val="%1."/>
      <w:lvlJc w:val="left"/>
    </w:lvl>
    <w:lvl w:ilvl="1" w:tplc="7ED89808">
      <w:numFmt w:val="decimal"/>
      <w:lvlText w:val=""/>
      <w:lvlJc w:val="left"/>
    </w:lvl>
    <w:lvl w:ilvl="2" w:tplc="02B64090">
      <w:numFmt w:val="decimal"/>
      <w:lvlText w:val=""/>
      <w:lvlJc w:val="left"/>
    </w:lvl>
    <w:lvl w:ilvl="3" w:tplc="23F019AC">
      <w:numFmt w:val="decimal"/>
      <w:lvlText w:val=""/>
      <w:lvlJc w:val="left"/>
    </w:lvl>
    <w:lvl w:ilvl="4" w:tplc="41EEB614">
      <w:numFmt w:val="decimal"/>
      <w:lvlText w:val=""/>
      <w:lvlJc w:val="left"/>
    </w:lvl>
    <w:lvl w:ilvl="5" w:tplc="D564E214">
      <w:numFmt w:val="decimal"/>
      <w:lvlText w:val=""/>
      <w:lvlJc w:val="left"/>
    </w:lvl>
    <w:lvl w:ilvl="6" w:tplc="A8D446AA">
      <w:numFmt w:val="decimal"/>
      <w:lvlText w:val=""/>
      <w:lvlJc w:val="left"/>
    </w:lvl>
    <w:lvl w:ilvl="7" w:tplc="55308E8E">
      <w:numFmt w:val="decimal"/>
      <w:lvlText w:val=""/>
      <w:lvlJc w:val="left"/>
    </w:lvl>
    <w:lvl w:ilvl="8" w:tplc="46A0B8D6">
      <w:numFmt w:val="decimal"/>
      <w:lvlText w:val=""/>
      <w:lvlJc w:val="left"/>
    </w:lvl>
  </w:abstractNum>
  <w:abstractNum w:abstractNumId="9" w15:restartNumberingAfterBreak="0">
    <w:nsid w:val="00004DC8"/>
    <w:multiLevelType w:val="hybridMultilevel"/>
    <w:tmpl w:val="262E110A"/>
    <w:lvl w:ilvl="0" w:tplc="2D4648D6">
      <w:start w:val="1"/>
      <w:numFmt w:val="bullet"/>
      <w:lvlText w:val="№"/>
      <w:lvlJc w:val="left"/>
    </w:lvl>
    <w:lvl w:ilvl="1" w:tplc="C8D2C20C">
      <w:numFmt w:val="decimal"/>
      <w:lvlText w:val=""/>
      <w:lvlJc w:val="left"/>
    </w:lvl>
    <w:lvl w:ilvl="2" w:tplc="D8EC9740">
      <w:numFmt w:val="decimal"/>
      <w:lvlText w:val=""/>
      <w:lvlJc w:val="left"/>
    </w:lvl>
    <w:lvl w:ilvl="3" w:tplc="175CA5AA">
      <w:numFmt w:val="decimal"/>
      <w:lvlText w:val=""/>
      <w:lvlJc w:val="left"/>
    </w:lvl>
    <w:lvl w:ilvl="4" w:tplc="EDF45CD4">
      <w:numFmt w:val="decimal"/>
      <w:lvlText w:val=""/>
      <w:lvlJc w:val="left"/>
    </w:lvl>
    <w:lvl w:ilvl="5" w:tplc="C16CBF64">
      <w:numFmt w:val="decimal"/>
      <w:lvlText w:val=""/>
      <w:lvlJc w:val="left"/>
    </w:lvl>
    <w:lvl w:ilvl="6" w:tplc="05665530">
      <w:numFmt w:val="decimal"/>
      <w:lvlText w:val=""/>
      <w:lvlJc w:val="left"/>
    </w:lvl>
    <w:lvl w:ilvl="7" w:tplc="AB184C2A">
      <w:numFmt w:val="decimal"/>
      <w:lvlText w:val=""/>
      <w:lvlJc w:val="left"/>
    </w:lvl>
    <w:lvl w:ilvl="8" w:tplc="4F2E23F0">
      <w:numFmt w:val="decimal"/>
      <w:lvlText w:val=""/>
      <w:lvlJc w:val="left"/>
    </w:lvl>
  </w:abstractNum>
  <w:abstractNum w:abstractNumId="10" w15:restartNumberingAfterBreak="0">
    <w:nsid w:val="00004E45"/>
    <w:multiLevelType w:val="hybridMultilevel"/>
    <w:tmpl w:val="27DC9642"/>
    <w:lvl w:ilvl="0" w:tplc="025E22AC">
      <w:start w:val="5"/>
      <w:numFmt w:val="decimal"/>
      <w:lvlText w:val="%1."/>
      <w:lvlJc w:val="left"/>
    </w:lvl>
    <w:lvl w:ilvl="1" w:tplc="9E1887EC">
      <w:numFmt w:val="decimal"/>
      <w:lvlText w:val=""/>
      <w:lvlJc w:val="left"/>
    </w:lvl>
    <w:lvl w:ilvl="2" w:tplc="CF06BCEC">
      <w:numFmt w:val="decimal"/>
      <w:lvlText w:val=""/>
      <w:lvlJc w:val="left"/>
    </w:lvl>
    <w:lvl w:ilvl="3" w:tplc="460A6C42">
      <w:numFmt w:val="decimal"/>
      <w:lvlText w:val=""/>
      <w:lvlJc w:val="left"/>
    </w:lvl>
    <w:lvl w:ilvl="4" w:tplc="C06096E4">
      <w:numFmt w:val="decimal"/>
      <w:lvlText w:val=""/>
      <w:lvlJc w:val="left"/>
    </w:lvl>
    <w:lvl w:ilvl="5" w:tplc="2806B40E">
      <w:numFmt w:val="decimal"/>
      <w:lvlText w:val=""/>
      <w:lvlJc w:val="left"/>
    </w:lvl>
    <w:lvl w:ilvl="6" w:tplc="10D8758E">
      <w:numFmt w:val="decimal"/>
      <w:lvlText w:val=""/>
      <w:lvlJc w:val="left"/>
    </w:lvl>
    <w:lvl w:ilvl="7" w:tplc="54E8AD22">
      <w:numFmt w:val="decimal"/>
      <w:lvlText w:val=""/>
      <w:lvlJc w:val="left"/>
    </w:lvl>
    <w:lvl w:ilvl="8" w:tplc="8F286E84">
      <w:numFmt w:val="decimal"/>
      <w:lvlText w:val=""/>
      <w:lvlJc w:val="left"/>
    </w:lvl>
  </w:abstractNum>
  <w:abstractNum w:abstractNumId="11" w15:restartNumberingAfterBreak="0">
    <w:nsid w:val="000054DE"/>
    <w:multiLevelType w:val="hybridMultilevel"/>
    <w:tmpl w:val="631808CC"/>
    <w:lvl w:ilvl="0" w:tplc="E8966C92">
      <w:start w:val="20"/>
      <w:numFmt w:val="decimal"/>
      <w:lvlText w:val="%1."/>
      <w:lvlJc w:val="left"/>
    </w:lvl>
    <w:lvl w:ilvl="1" w:tplc="77521C96">
      <w:numFmt w:val="decimal"/>
      <w:lvlText w:val=""/>
      <w:lvlJc w:val="left"/>
    </w:lvl>
    <w:lvl w:ilvl="2" w:tplc="F5F8B53C">
      <w:numFmt w:val="decimal"/>
      <w:lvlText w:val=""/>
      <w:lvlJc w:val="left"/>
    </w:lvl>
    <w:lvl w:ilvl="3" w:tplc="63540E30">
      <w:numFmt w:val="decimal"/>
      <w:lvlText w:val=""/>
      <w:lvlJc w:val="left"/>
    </w:lvl>
    <w:lvl w:ilvl="4" w:tplc="A33E189E">
      <w:numFmt w:val="decimal"/>
      <w:lvlText w:val=""/>
      <w:lvlJc w:val="left"/>
    </w:lvl>
    <w:lvl w:ilvl="5" w:tplc="EA52F3A4">
      <w:numFmt w:val="decimal"/>
      <w:lvlText w:val=""/>
      <w:lvlJc w:val="left"/>
    </w:lvl>
    <w:lvl w:ilvl="6" w:tplc="82C429D8">
      <w:numFmt w:val="decimal"/>
      <w:lvlText w:val=""/>
      <w:lvlJc w:val="left"/>
    </w:lvl>
    <w:lvl w:ilvl="7" w:tplc="95B4BD70">
      <w:numFmt w:val="decimal"/>
      <w:lvlText w:val=""/>
      <w:lvlJc w:val="left"/>
    </w:lvl>
    <w:lvl w:ilvl="8" w:tplc="192AD452">
      <w:numFmt w:val="decimal"/>
      <w:lvlText w:val=""/>
      <w:lvlJc w:val="left"/>
    </w:lvl>
  </w:abstractNum>
  <w:abstractNum w:abstractNumId="12" w15:restartNumberingAfterBreak="0">
    <w:nsid w:val="00006443"/>
    <w:multiLevelType w:val="hybridMultilevel"/>
    <w:tmpl w:val="015096E0"/>
    <w:lvl w:ilvl="0" w:tplc="B9A22E38">
      <w:start w:val="1"/>
      <w:numFmt w:val="bullet"/>
      <w:lvlText w:val="Б."/>
      <w:lvlJc w:val="left"/>
    </w:lvl>
    <w:lvl w:ilvl="1" w:tplc="8174AB3C">
      <w:numFmt w:val="decimal"/>
      <w:lvlText w:val=""/>
      <w:lvlJc w:val="left"/>
    </w:lvl>
    <w:lvl w:ilvl="2" w:tplc="B13A6EA4">
      <w:numFmt w:val="decimal"/>
      <w:lvlText w:val=""/>
      <w:lvlJc w:val="left"/>
    </w:lvl>
    <w:lvl w:ilvl="3" w:tplc="298E766A">
      <w:numFmt w:val="decimal"/>
      <w:lvlText w:val=""/>
      <w:lvlJc w:val="left"/>
    </w:lvl>
    <w:lvl w:ilvl="4" w:tplc="41D4DDBC">
      <w:numFmt w:val="decimal"/>
      <w:lvlText w:val=""/>
      <w:lvlJc w:val="left"/>
    </w:lvl>
    <w:lvl w:ilvl="5" w:tplc="17DCBF00">
      <w:numFmt w:val="decimal"/>
      <w:lvlText w:val=""/>
      <w:lvlJc w:val="left"/>
    </w:lvl>
    <w:lvl w:ilvl="6" w:tplc="04F476F6">
      <w:numFmt w:val="decimal"/>
      <w:lvlText w:val=""/>
      <w:lvlJc w:val="left"/>
    </w:lvl>
    <w:lvl w:ilvl="7" w:tplc="3F8C6AFE">
      <w:numFmt w:val="decimal"/>
      <w:lvlText w:val=""/>
      <w:lvlJc w:val="left"/>
    </w:lvl>
    <w:lvl w:ilvl="8" w:tplc="16D43D06">
      <w:numFmt w:val="decimal"/>
      <w:lvlText w:val=""/>
      <w:lvlJc w:val="left"/>
    </w:lvl>
  </w:abstractNum>
  <w:abstractNum w:abstractNumId="13" w15:restartNumberingAfterBreak="0">
    <w:nsid w:val="00007F96"/>
    <w:multiLevelType w:val="hybridMultilevel"/>
    <w:tmpl w:val="10525B40"/>
    <w:lvl w:ilvl="0" w:tplc="058292CE">
      <w:start w:val="1"/>
      <w:numFmt w:val="decimal"/>
      <w:lvlText w:val="%1."/>
      <w:lvlJc w:val="left"/>
    </w:lvl>
    <w:lvl w:ilvl="1" w:tplc="67BAB862">
      <w:numFmt w:val="decimal"/>
      <w:lvlText w:val=""/>
      <w:lvlJc w:val="left"/>
    </w:lvl>
    <w:lvl w:ilvl="2" w:tplc="255A46FA">
      <w:numFmt w:val="decimal"/>
      <w:lvlText w:val=""/>
      <w:lvlJc w:val="left"/>
    </w:lvl>
    <w:lvl w:ilvl="3" w:tplc="613CB3F6">
      <w:numFmt w:val="decimal"/>
      <w:lvlText w:val=""/>
      <w:lvlJc w:val="left"/>
    </w:lvl>
    <w:lvl w:ilvl="4" w:tplc="55A4FE22">
      <w:numFmt w:val="decimal"/>
      <w:lvlText w:val=""/>
      <w:lvlJc w:val="left"/>
    </w:lvl>
    <w:lvl w:ilvl="5" w:tplc="018A6D7E">
      <w:numFmt w:val="decimal"/>
      <w:lvlText w:val=""/>
      <w:lvlJc w:val="left"/>
    </w:lvl>
    <w:lvl w:ilvl="6" w:tplc="E4485620">
      <w:numFmt w:val="decimal"/>
      <w:lvlText w:val=""/>
      <w:lvlJc w:val="left"/>
    </w:lvl>
    <w:lvl w:ilvl="7" w:tplc="A46066D4">
      <w:numFmt w:val="decimal"/>
      <w:lvlText w:val=""/>
      <w:lvlJc w:val="left"/>
    </w:lvl>
    <w:lvl w:ilvl="8" w:tplc="478C15E6">
      <w:numFmt w:val="decimal"/>
      <w:lvlText w:val=""/>
      <w:lvlJc w:val="left"/>
    </w:lvl>
  </w:abstractNum>
  <w:abstractNum w:abstractNumId="14" w15:restartNumberingAfterBreak="0">
    <w:nsid w:val="00007FF5"/>
    <w:multiLevelType w:val="hybridMultilevel"/>
    <w:tmpl w:val="8FECBDB2"/>
    <w:lvl w:ilvl="0" w:tplc="F838410E">
      <w:start w:val="127"/>
      <w:numFmt w:val="decimal"/>
      <w:lvlText w:val="%1."/>
      <w:lvlJc w:val="left"/>
    </w:lvl>
    <w:lvl w:ilvl="1" w:tplc="304A143C">
      <w:numFmt w:val="decimal"/>
      <w:lvlText w:val=""/>
      <w:lvlJc w:val="left"/>
    </w:lvl>
    <w:lvl w:ilvl="2" w:tplc="A9AEE42E">
      <w:numFmt w:val="decimal"/>
      <w:lvlText w:val=""/>
      <w:lvlJc w:val="left"/>
    </w:lvl>
    <w:lvl w:ilvl="3" w:tplc="6A3C0098">
      <w:numFmt w:val="decimal"/>
      <w:lvlText w:val=""/>
      <w:lvlJc w:val="left"/>
    </w:lvl>
    <w:lvl w:ilvl="4" w:tplc="2FDC7962">
      <w:numFmt w:val="decimal"/>
      <w:lvlText w:val=""/>
      <w:lvlJc w:val="left"/>
    </w:lvl>
    <w:lvl w:ilvl="5" w:tplc="27E61A08">
      <w:numFmt w:val="decimal"/>
      <w:lvlText w:val=""/>
      <w:lvlJc w:val="left"/>
    </w:lvl>
    <w:lvl w:ilvl="6" w:tplc="13B0837A">
      <w:numFmt w:val="decimal"/>
      <w:lvlText w:val=""/>
      <w:lvlJc w:val="left"/>
    </w:lvl>
    <w:lvl w:ilvl="7" w:tplc="7EACF472">
      <w:numFmt w:val="decimal"/>
      <w:lvlText w:val=""/>
      <w:lvlJc w:val="left"/>
    </w:lvl>
    <w:lvl w:ilvl="8" w:tplc="6CBCE10C">
      <w:numFmt w:val="decimal"/>
      <w:lvlText w:val=""/>
      <w:lvlJc w:val="left"/>
    </w:lvl>
  </w:abstractNum>
  <w:abstractNum w:abstractNumId="15" w15:restartNumberingAfterBreak="0">
    <w:nsid w:val="13887076"/>
    <w:multiLevelType w:val="hybridMultilevel"/>
    <w:tmpl w:val="4F42E76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50035D"/>
    <w:multiLevelType w:val="hybridMultilevel"/>
    <w:tmpl w:val="5210BE06"/>
    <w:lvl w:ilvl="0" w:tplc="5AEECC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5C57CC5"/>
    <w:multiLevelType w:val="hybridMultilevel"/>
    <w:tmpl w:val="CDA25D9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15:restartNumberingAfterBreak="0">
    <w:nsid w:val="3D7A34D8"/>
    <w:multiLevelType w:val="hybridMultilevel"/>
    <w:tmpl w:val="9D740900"/>
    <w:lvl w:ilvl="0" w:tplc="B9BCF8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E83815"/>
    <w:multiLevelType w:val="hybridMultilevel"/>
    <w:tmpl w:val="81446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616627"/>
    <w:multiLevelType w:val="hybridMultilevel"/>
    <w:tmpl w:val="D2C2E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17"/>
  </w:num>
  <w:num w:numId="5">
    <w:abstractNumId w:val="18"/>
  </w:num>
  <w:num w:numId="6">
    <w:abstractNumId w:val="1"/>
  </w:num>
  <w:num w:numId="7">
    <w:abstractNumId w:val="20"/>
  </w:num>
  <w:num w:numId="8">
    <w:abstractNumId w:val="15"/>
  </w:num>
  <w:num w:numId="9">
    <w:abstractNumId w:val="3"/>
  </w:num>
  <w:num w:numId="10">
    <w:abstractNumId w:val="13"/>
  </w:num>
  <w:num w:numId="11">
    <w:abstractNumId w:val="14"/>
  </w:num>
  <w:num w:numId="12">
    <w:abstractNumId w:val="10"/>
  </w:num>
  <w:num w:numId="13">
    <w:abstractNumId w:val="2"/>
  </w:num>
  <w:num w:numId="14">
    <w:abstractNumId w:val="11"/>
  </w:num>
  <w:num w:numId="15">
    <w:abstractNumId w:val="5"/>
  </w:num>
  <w:num w:numId="16">
    <w:abstractNumId w:val="6"/>
  </w:num>
  <w:num w:numId="17">
    <w:abstractNumId w:val="7"/>
  </w:num>
  <w:num w:numId="18">
    <w:abstractNumId w:val="8"/>
  </w:num>
  <w:num w:numId="19">
    <w:abstractNumId w:val="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627"/>
    <w:rsid w:val="00016E9F"/>
    <w:rsid w:val="000F0ACC"/>
    <w:rsid w:val="00163ADB"/>
    <w:rsid w:val="00163AF2"/>
    <w:rsid w:val="001865D8"/>
    <w:rsid w:val="001B1D41"/>
    <w:rsid w:val="00230D18"/>
    <w:rsid w:val="00260814"/>
    <w:rsid w:val="00282652"/>
    <w:rsid w:val="00333E85"/>
    <w:rsid w:val="00345F32"/>
    <w:rsid w:val="00365DA8"/>
    <w:rsid w:val="003B2205"/>
    <w:rsid w:val="00453C08"/>
    <w:rsid w:val="00471627"/>
    <w:rsid w:val="004E1964"/>
    <w:rsid w:val="005B0C84"/>
    <w:rsid w:val="00665830"/>
    <w:rsid w:val="00686E89"/>
    <w:rsid w:val="006D1351"/>
    <w:rsid w:val="006E3D47"/>
    <w:rsid w:val="006F5ABA"/>
    <w:rsid w:val="00726827"/>
    <w:rsid w:val="0081490A"/>
    <w:rsid w:val="008C7443"/>
    <w:rsid w:val="009B2980"/>
    <w:rsid w:val="00BB03B7"/>
    <w:rsid w:val="00C12391"/>
    <w:rsid w:val="00DF00E5"/>
    <w:rsid w:val="00ED42E8"/>
    <w:rsid w:val="00FE1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556F0-0AF8-40CA-8541-AF937715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C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C84"/>
  </w:style>
  <w:style w:type="paragraph" w:styleId="a5">
    <w:name w:val="footer"/>
    <w:basedOn w:val="a"/>
    <w:link w:val="a6"/>
    <w:uiPriority w:val="99"/>
    <w:unhideWhenUsed/>
    <w:rsid w:val="005B0C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C84"/>
  </w:style>
  <w:style w:type="paragraph" w:customStyle="1" w:styleId="1">
    <w:name w:val="Абзац списка1"/>
    <w:basedOn w:val="a"/>
    <w:next w:val="a7"/>
    <w:uiPriority w:val="34"/>
    <w:qFormat/>
    <w:rsid w:val="005B0C84"/>
    <w:pPr>
      <w:ind w:left="720"/>
      <w:contextualSpacing/>
    </w:pPr>
  </w:style>
  <w:style w:type="paragraph" w:styleId="a7">
    <w:name w:val="List Paragraph"/>
    <w:basedOn w:val="a"/>
    <w:uiPriority w:val="34"/>
    <w:qFormat/>
    <w:rsid w:val="005B0C84"/>
    <w:pPr>
      <w:ind w:left="720"/>
      <w:contextualSpacing/>
    </w:pPr>
  </w:style>
  <w:style w:type="paragraph" w:styleId="a8">
    <w:name w:val="Balloon Text"/>
    <w:basedOn w:val="a"/>
    <w:link w:val="a9"/>
    <w:uiPriority w:val="99"/>
    <w:semiHidden/>
    <w:unhideWhenUsed/>
    <w:rsid w:val="005B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0C84"/>
    <w:rPr>
      <w:rFonts w:ascii="Tahoma" w:hAnsi="Tahoma" w:cs="Tahoma"/>
      <w:sz w:val="16"/>
      <w:szCs w:val="16"/>
    </w:rPr>
  </w:style>
  <w:style w:type="table" w:styleId="aa">
    <w:name w:val="Table Grid"/>
    <w:basedOn w:val="a1"/>
    <w:uiPriority w:val="59"/>
    <w:rsid w:val="005B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a"/>
    <w:uiPriority w:val="59"/>
    <w:rsid w:val="005B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B2F7-A77B-47DC-ABAC-E7FD54F0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3842</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Игорь</cp:lastModifiedBy>
  <cp:revision>15</cp:revision>
  <cp:lastPrinted>2020-09-08T11:21:00Z</cp:lastPrinted>
  <dcterms:created xsi:type="dcterms:W3CDTF">2018-10-25T05:55:00Z</dcterms:created>
  <dcterms:modified xsi:type="dcterms:W3CDTF">2020-10-02T14:49:00Z</dcterms:modified>
</cp:coreProperties>
</file>