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Министерство образования, науки и молодёжной политики</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«Армавирский техникум технологии и сервиса»</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РАБОЧАЯ ПРОГРАММА</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ОБРАЗОВАТЕЛЬНОЙ УЧЕБНОЙ ДИСЦИПЛИНЫ</w:t>
      </w:r>
    </w:p>
    <w:p w:rsidR="005B0C84" w:rsidRPr="006A18DA" w:rsidRDefault="00882AA1" w:rsidP="005B0C84">
      <w:pPr>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ОУДб.08</w:t>
      </w:r>
      <w:r w:rsidR="005B0C84" w:rsidRPr="006A18DA">
        <w:rPr>
          <w:rFonts w:ascii="Times New Roman" w:eastAsia="Times New Roman" w:hAnsi="Times New Roman" w:cs="Times New Roman"/>
          <w:color w:val="000000"/>
          <w:sz w:val="28"/>
          <w:szCs w:val="28"/>
          <w:lang w:eastAsia="ru-RU"/>
        </w:rPr>
        <w:t xml:space="preserve"> Астрономия</w:t>
      </w:r>
    </w:p>
    <w:p w:rsidR="00912D91" w:rsidRDefault="005B0C84" w:rsidP="005B0C84">
      <w:pPr>
        <w:ind w:firstLine="709"/>
        <w:contextualSpacing/>
        <w:jc w:val="center"/>
        <w:rPr>
          <w:rFonts w:ascii="Times New Roman" w:eastAsia="Times New Roman" w:hAnsi="Times New Roman" w:cs="Times New Roman"/>
          <w:color w:val="000000"/>
          <w:sz w:val="28"/>
          <w:szCs w:val="28"/>
          <w:lang w:eastAsia="ru-RU"/>
        </w:rPr>
      </w:pPr>
      <w:r w:rsidRPr="006A18DA">
        <w:rPr>
          <w:rFonts w:ascii="Times New Roman" w:eastAsia="Times New Roman" w:hAnsi="Times New Roman" w:cs="Times New Roman"/>
          <w:color w:val="000000"/>
          <w:sz w:val="28"/>
          <w:szCs w:val="28"/>
          <w:lang w:eastAsia="ru-RU"/>
        </w:rPr>
        <w:t xml:space="preserve">для </w:t>
      </w:r>
      <w:r w:rsidR="00912D91">
        <w:rPr>
          <w:rFonts w:ascii="Times New Roman" w:eastAsia="Times New Roman" w:hAnsi="Times New Roman" w:cs="Times New Roman"/>
          <w:color w:val="000000"/>
          <w:sz w:val="28"/>
          <w:szCs w:val="28"/>
          <w:lang w:eastAsia="ru-RU"/>
        </w:rPr>
        <w:t xml:space="preserve">профессии </w:t>
      </w:r>
    </w:p>
    <w:p w:rsidR="005B0C84" w:rsidRPr="00912D91" w:rsidRDefault="00912D91" w:rsidP="005B0C84">
      <w:pPr>
        <w:ind w:firstLine="709"/>
        <w:contextualSpacing/>
        <w:jc w:val="center"/>
        <w:rPr>
          <w:rFonts w:ascii="Times New Roman" w:eastAsia="Times New Roman" w:hAnsi="Times New Roman" w:cs="Times New Roman"/>
          <w:color w:val="000000"/>
          <w:sz w:val="28"/>
          <w:szCs w:val="28"/>
          <w:u w:val="single"/>
          <w:lang w:eastAsia="ru-RU"/>
        </w:rPr>
      </w:pPr>
      <w:r w:rsidRPr="00912D91">
        <w:rPr>
          <w:rFonts w:ascii="Times New Roman" w:eastAsia="Times New Roman" w:hAnsi="Times New Roman" w:cs="Times New Roman"/>
          <w:color w:val="000000"/>
          <w:sz w:val="28"/>
          <w:szCs w:val="28"/>
          <w:u w:val="single"/>
          <w:lang w:eastAsia="ru-RU"/>
        </w:rPr>
        <w:t>43.01.09 Повар, кондитер</w:t>
      </w: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Default="005B0C84" w:rsidP="005B0C84">
      <w:pPr>
        <w:tabs>
          <w:tab w:val="left" w:pos="3405"/>
          <w:tab w:val="center" w:pos="5032"/>
        </w:tabs>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5B0C84" w:rsidRPr="006A18DA" w:rsidRDefault="005B0C84" w:rsidP="00882AA1">
      <w:pPr>
        <w:tabs>
          <w:tab w:val="left" w:pos="3405"/>
          <w:tab w:val="center" w:pos="5032"/>
        </w:tabs>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color w:val="000000"/>
          <w:sz w:val="28"/>
          <w:szCs w:val="28"/>
          <w:lang w:eastAsia="ru-RU"/>
        </w:rPr>
        <w:t>20</w:t>
      </w:r>
      <w:r w:rsidR="00882AA1">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г.</w:t>
      </w:r>
    </w:p>
    <w:p w:rsidR="005B0C84" w:rsidRDefault="005B0C84" w:rsidP="005B0C84">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686E89" w:rsidRDefault="00686E89" w:rsidP="005B0C84">
      <w:pPr>
        <w:ind w:firstLine="709"/>
        <w:contextualSpacing/>
        <w:jc w:val="center"/>
        <w:rPr>
          <w:rFonts w:ascii="Times New Roman" w:eastAsia="Times New Roman" w:hAnsi="Times New Roman" w:cs="Times New Roman"/>
          <w:b/>
          <w:sz w:val="28"/>
          <w:szCs w:val="28"/>
          <w:lang w:eastAsia="ru-RU"/>
        </w:rPr>
      </w:pPr>
    </w:p>
    <w:p w:rsidR="00686E89" w:rsidRDefault="00686E89" w:rsidP="005B0C84">
      <w:pPr>
        <w:ind w:firstLine="709"/>
        <w:contextualSpacing/>
        <w:jc w:val="center"/>
        <w:rPr>
          <w:rFonts w:ascii="Times New Roman" w:eastAsia="Times New Roman" w:hAnsi="Times New Roman" w:cs="Times New Roman"/>
          <w:b/>
          <w:sz w:val="28"/>
          <w:szCs w:val="28"/>
          <w:lang w:eastAsia="ru-RU"/>
        </w:rPr>
      </w:pPr>
    </w:p>
    <w:p w:rsidR="005B0C84" w:rsidRPr="00972E90" w:rsidRDefault="005B0C84" w:rsidP="005B0C84">
      <w:pPr>
        <w:ind w:firstLine="709"/>
        <w:contextualSpacing/>
        <w:jc w:val="center"/>
        <w:rPr>
          <w:rFonts w:ascii="Times New Roman" w:eastAsia="Times New Roman" w:hAnsi="Times New Roman" w:cs="Times New Roman"/>
          <w:b/>
          <w:sz w:val="28"/>
          <w:szCs w:val="28"/>
          <w:lang w:eastAsia="ru-RU"/>
        </w:rPr>
      </w:pPr>
      <w:r w:rsidRPr="00972E90">
        <w:rPr>
          <w:rFonts w:ascii="Times New Roman" w:eastAsia="Times New Roman" w:hAnsi="Times New Roman" w:cs="Times New Roman"/>
          <w:b/>
          <w:sz w:val="28"/>
          <w:szCs w:val="28"/>
          <w:lang w:eastAsia="ru-RU"/>
        </w:rPr>
        <w:lastRenderedPageBreak/>
        <w:t>Содержание</w:t>
      </w:r>
    </w:p>
    <w:p w:rsidR="005B0C84" w:rsidRPr="00972E90" w:rsidRDefault="005B0C84" w:rsidP="005B0C84">
      <w:pPr>
        <w:contextualSpacing/>
        <w:jc w:val="both"/>
        <w:rPr>
          <w:rFonts w:ascii="Times New Roman" w:eastAsia="Arial" w:hAnsi="Times New Roman" w:cs="Times New Roman"/>
          <w:b/>
          <w:color w:val="000000"/>
          <w:sz w:val="28"/>
          <w:szCs w:val="28"/>
          <w:lang w:eastAsia="ru-RU"/>
        </w:rPr>
      </w:pP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Пояснительная записка.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Общая характеристика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Место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Результаты освоения учебной дисциплины</w:t>
      </w:r>
      <w:r>
        <w:rPr>
          <w:rFonts w:ascii="Times New Roman" w:eastAsia="Arial" w:hAnsi="Times New Roman" w:cs="Times New Roman"/>
          <w:sz w:val="28"/>
          <w:szCs w:val="28"/>
          <w:lang w:eastAsia="ru-RU"/>
        </w:rPr>
        <w:t>.</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Содержание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Тематическое планирование</w:t>
      </w:r>
      <w:r>
        <w:rPr>
          <w:rFonts w:ascii="Times New Roman" w:eastAsia="Arial" w:hAnsi="Times New Roman" w:cs="Times New Roman"/>
          <w:sz w:val="28"/>
          <w:szCs w:val="28"/>
          <w:lang w:eastAsia="ru-RU"/>
        </w:rPr>
        <w:t>.</w:t>
      </w:r>
    </w:p>
    <w:p w:rsidR="005B0C84" w:rsidRPr="00972E90" w:rsidRDefault="00882AA1" w:rsidP="005B0C84">
      <w:pPr>
        <w:widowControl w:val="0"/>
        <w:numPr>
          <w:ilvl w:val="0"/>
          <w:numId w:val="1"/>
        </w:numPr>
        <w:tabs>
          <w:tab w:val="clear" w:pos="720"/>
          <w:tab w:val="left" w:pos="284"/>
          <w:tab w:val="num" w:pos="567"/>
        </w:tabs>
        <w:suppressAutoHyphens/>
        <w:autoSpaceDE w:val="0"/>
        <w:spacing w:after="0"/>
        <w:ind w:left="0" w:firstLine="0"/>
        <w:contextualSpacing/>
        <w:rPr>
          <w:rFonts w:ascii="Times New Roman" w:eastAsia="Arial"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5B0C84" w:rsidRPr="00972E90">
        <w:rPr>
          <w:rFonts w:ascii="Times New Roman" w:eastAsia="SimSun" w:hAnsi="Times New Roman" w:cs="Times New Roman"/>
          <w:sz w:val="28"/>
          <w:szCs w:val="28"/>
          <w:lang w:eastAsia="hi-IN" w:bidi="hi-IN"/>
        </w:rPr>
        <w:t>Характеристика основных видов учебной деятельности студентов</w:t>
      </w:r>
      <w:r w:rsidR="005B0C84">
        <w:rPr>
          <w:rFonts w:ascii="Times New Roman" w:eastAsia="SimSun" w:hAnsi="Times New Roman" w:cs="Times New Roman"/>
          <w:sz w:val="28"/>
          <w:szCs w:val="28"/>
          <w:lang w:eastAsia="hi-IN" w:bidi="hi-IN"/>
        </w:rPr>
        <w:t>.</w:t>
      </w:r>
    </w:p>
    <w:p w:rsidR="005B0C84" w:rsidRPr="00972E90" w:rsidRDefault="005B0C84" w:rsidP="005B0C84">
      <w:pPr>
        <w:widowControl w:val="0"/>
        <w:numPr>
          <w:ilvl w:val="0"/>
          <w:numId w:val="1"/>
        </w:numPr>
        <w:suppressAutoHyphens/>
        <w:autoSpaceDE w:val="0"/>
        <w:spacing w:after="0"/>
        <w:ind w:left="709" w:hanging="709"/>
        <w:contextualSpacing/>
        <w:rPr>
          <w:rFonts w:ascii="Times New Roman" w:eastAsia="Arial" w:hAnsi="Times New Roman" w:cs="Times New Roman"/>
          <w:sz w:val="28"/>
          <w:szCs w:val="28"/>
          <w:lang w:eastAsia="hi-IN" w:bidi="hi-IN"/>
        </w:rPr>
      </w:pPr>
      <w:r w:rsidRPr="00972E90">
        <w:rPr>
          <w:rFonts w:ascii="Times New Roman" w:eastAsia="Arial" w:hAnsi="Times New Roman" w:cs="Times New Roman"/>
          <w:sz w:val="28"/>
          <w:szCs w:val="28"/>
          <w:lang w:eastAsia="hi-IN" w:bidi="hi-IN"/>
        </w:rPr>
        <w:t>Учебно-методиче</w:t>
      </w:r>
      <w:r>
        <w:rPr>
          <w:rFonts w:ascii="Times New Roman" w:eastAsia="Arial" w:hAnsi="Times New Roman" w:cs="Times New Roman"/>
          <w:sz w:val="28"/>
          <w:szCs w:val="28"/>
          <w:lang w:eastAsia="hi-IN" w:bidi="hi-IN"/>
        </w:rPr>
        <w:t xml:space="preserve">ское и материально-техническое </w:t>
      </w:r>
      <w:r w:rsidRPr="00972E90">
        <w:rPr>
          <w:rFonts w:ascii="Times New Roman" w:eastAsia="Arial" w:hAnsi="Times New Roman" w:cs="Times New Roman"/>
          <w:sz w:val="28"/>
          <w:szCs w:val="28"/>
          <w:lang w:eastAsia="hi-IN" w:bidi="hi-IN"/>
        </w:rPr>
        <w:t xml:space="preserve"> обеспечение</w:t>
      </w:r>
      <w:r w:rsidR="00882AA1">
        <w:rPr>
          <w:rFonts w:ascii="Times New Roman" w:eastAsia="Arial" w:hAnsi="Times New Roman" w:cs="Times New Roman"/>
          <w:sz w:val="28"/>
          <w:szCs w:val="28"/>
          <w:lang w:eastAsia="hi-IN" w:bidi="hi-IN"/>
        </w:rPr>
        <w:t xml:space="preserve"> </w:t>
      </w:r>
      <w:r w:rsidRPr="00972E90">
        <w:rPr>
          <w:rFonts w:ascii="Times New Roman" w:eastAsia="Calibri" w:hAnsi="Times New Roman" w:cs="Times New Roman"/>
          <w:bCs/>
          <w:sz w:val="28"/>
          <w:szCs w:val="28"/>
        </w:rPr>
        <w:t>программы</w:t>
      </w:r>
      <w:r>
        <w:rPr>
          <w:rFonts w:ascii="Times New Roman" w:eastAsia="Calibri" w:hAnsi="Times New Roman" w:cs="Times New Roman"/>
          <w:bCs/>
          <w:sz w:val="28"/>
          <w:szCs w:val="28"/>
        </w:rPr>
        <w:t>.</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Times New Roman" w:hAnsi="Times New Roman" w:cs="Times New Roman"/>
          <w:bCs/>
          <w:color w:val="000000"/>
          <w:sz w:val="28"/>
          <w:szCs w:val="28"/>
          <w:lang w:eastAsia="ru-RU"/>
        </w:rPr>
        <w:t>Литература для студентов, преподавателей.</w:t>
      </w:r>
      <w:r w:rsidRPr="00972E90">
        <w:rPr>
          <w:rFonts w:ascii="Times New Roman" w:eastAsia="Times New Roman" w:hAnsi="Times New Roman" w:cs="Times New Roman"/>
          <w:bCs/>
          <w:color w:val="000000"/>
          <w:sz w:val="28"/>
          <w:szCs w:val="28"/>
          <w:lang w:eastAsia="ru-RU"/>
        </w:rPr>
        <w:tab/>
      </w:r>
    </w:p>
    <w:p w:rsidR="005B0C84" w:rsidRPr="00972E90" w:rsidRDefault="005B0C84" w:rsidP="005B0C84">
      <w:pPr>
        <w:contextualSpacing/>
        <w:jc w:val="both"/>
        <w:rPr>
          <w:rFonts w:ascii="Times New Roman" w:eastAsia="Arial" w:hAnsi="Times New Roman" w:cs="Times New Roman"/>
          <w:sz w:val="28"/>
          <w:szCs w:val="28"/>
          <w:lang w:eastAsia="ru-RU"/>
        </w:rPr>
      </w:pPr>
    </w:p>
    <w:p w:rsidR="005B0C84" w:rsidRPr="002B13F5" w:rsidRDefault="005B0C84" w:rsidP="005B0C84">
      <w:pPr>
        <w:ind w:right="624"/>
        <w:contextualSpacing/>
        <w:rPr>
          <w:sz w:val="28"/>
          <w:szCs w:val="28"/>
        </w:rPr>
      </w:pPr>
    </w:p>
    <w:p w:rsidR="005B0C84" w:rsidRPr="002B13F5" w:rsidRDefault="005B0C84" w:rsidP="005B0C84">
      <w:pPr>
        <w:ind w:right="624"/>
        <w:contextualSpacing/>
        <w:rPr>
          <w:sz w:val="28"/>
          <w:szCs w:val="28"/>
        </w:rPr>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tbl>
      <w:tblPr>
        <w:tblW w:w="10305" w:type="dxa"/>
        <w:tblInd w:w="-841" w:type="dxa"/>
        <w:tblLayout w:type="fixed"/>
        <w:tblLook w:val="0000" w:firstRow="0" w:lastRow="0" w:firstColumn="0" w:lastColumn="0" w:noHBand="0" w:noVBand="0"/>
      </w:tblPr>
      <w:tblGrid>
        <w:gridCol w:w="6336"/>
        <w:gridCol w:w="3969"/>
      </w:tblGrid>
      <w:tr w:rsidR="00B128ED" w:rsidRPr="00972E90" w:rsidTr="00381022">
        <w:trPr>
          <w:trHeight w:val="3108"/>
        </w:trPr>
        <w:tc>
          <w:tcPr>
            <w:tcW w:w="6336" w:type="dxa"/>
            <w:shd w:val="clear" w:color="auto" w:fill="auto"/>
          </w:tcPr>
          <w:p w:rsidR="00B128ED" w:rsidRDefault="00B128ED" w:rsidP="00381022">
            <w:pPr>
              <w:spacing w:after="0"/>
              <w:ind w:firstLine="709"/>
              <w:contextualSpacing/>
              <w:rPr>
                <w:rFonts w:ascii="Times New Roman" w:eastAsia="Times New Roman" w:hAnsi="Times New Roman" w:cs="Times New Roman"/>
                <w:sz w:val="24"/>
                <w:szCs w:val="24"/>
                <w:lang w:eastAsia="ru-RU"/>
              </w:rPr>
            </w:pPr>
            <w:r w:rsidRPr="00F5767A">
              <w:rPr>
                <w:rFonts w:ascii="Times New Roman" w:eastAsia="Times New Roman" w:hAnsi="Times New Roman" w:cs="Times New Roman"/>
                <w:sz w:val="24"/>
                <w:szCs w:val="24"/>
                <w:lang w:eastAsia="ru-RU"/>
              </w:rPr>
              <w:lastRenderedPageBreak/>
              <w:t>Рассмотрен</w:t>
            </w:r>
            <w:r>
              <w:rPr>
                <w:rFonts w:ascii="Times New Roman" w:eastAsia="Times New Roman" w:hAnsi="Times New Roman" w:cs="Times New Roman"/>
                <w:sz w:val="24"/>
                <w:szCs w:val="24"/>
                <w:lang w:eastAsia="ru-RU"/>
              </w:rPr>
              <w:t>а</w:t>
            </w:r>
          </w:p>
          <w:p w:rsidR="00B128ED" w:rsidRPr="00972E90" w:rsidRDefault="00B128ED"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УМО </w:t>
            </w:r>
            <w:r>
              <w:rPr>
                <w:rFonts w:ascii="Times New Roman" w:eastAsia="Times New Roman" w:hAnsi="Times New Roman" w:cs="Times New Roman"/>
                <w:sz w:val="24"/>
                <w:szCs w:val="24"/>
                <w:lang w:eastAsia="ru-RU"/>
              </w:rPr>
              <w:t>естественно-научных дисциплин</w:t>
            </w:r>
          </w:p>
          <w:p w:rsidR="00B128ED" w:rsidRPr="00972E90" w:rsidRDefault="00B128ED"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 ______20</w:t>
            </w:r>
            <w:r>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B128ED" w:rsidRPr="00972E90" w:rsidRDefault="00B128ED"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Председатель </w:t>
            </w:r>
          </w:p>
          <w:p w:rsidR="00B128ED" w:rsidRPr="00972E90" w:rsidRDefault="00B128ED"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М.А. Махова</w:t>
            </w:r>
          </w:p>
          <w:p w:rsidR="00B128ED" w:rsidRPr="00972E90" w:rsidRDefault="00B128ED"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Рассмотрена </w:t>
            </w:r>
          </w:p>
          <w:p w:rsidR="00B128ED" w:rsidRPr="00972E90" w:rsidRDefault="00B128ED"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на заседании педагогического совета  </w:t>
            </w:r>
          </w:p>
          <w:p w:rsidR="00B128ED" w:rsidRPr="00972E90" w:rsidRDefault="00B128ED"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протокол № ___ от ________ 20</w:t>
            </w:r>
            <w:r>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B128ED" w:rsidRPr="00972E90" w:rsidRDefault="00B128ED" w:rsidP="0038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p>
        </w:tc>
        <w:tc>
          <w:tcPr>
            <w:tcW w:w="3969" w:type="dxa"/>
            <w:shd w:val="clear" w:color="auto" w:fill="auto"/>
          </w:tcPr>
          <w:p w:rsidR="00B128ED" w:rsidRPr="00972E90" w:rsidRDefault="00B128ED" w:rsidP="00381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Утверждена</w:t>
            </w:r>
          </w:p>
          <w:p w:rsidR="00B128ED" w:rsidRPr="00972E90" w:rsidRDefault="00B128ED" w:rsidP="00381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д</w:t>
            </w:r>
            <w:r w:rsidRPr="00972E90">
              <w:rPr>
                <w:rFonts w:ascii="Times New Roman" w:eastAsia="Times New Roman" w:hAnsi="Times New Roman" w:cs="Times New Roman"/>
                <w:sz w:val="24"/>
                <w:szCs w:val="24"/>
                <w:lang w:eastAsia="hi-IN" w:bidi="hi-IN"/>
              </w:rPr>
              <w:t>иректор ГБПОУКК АТТС</w:t>
            </w:r>
          </w:p>
          <w:p w:rsidR="00B128ED" w:rsidRPr="00972E90" w:rsidRDefault="00B128ED" w:rsidP="00381022">
            <w:pPr>
              <w:widowControl w:val="0"/>
              <w:suppressAutoHyphens/>
              <w:autoSpaceDE w:val="0"/>
              <w:spacing w:after="0"/>
              <w:ind w:firstLine="709"/>
              <w:contextualSpacing/>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«___»  _____</w:t>
            </w:r>
            <w:r w:rsidRPr="00972E90">
              <w:rPr>
                <w:rFonts w:ascii="Times New Roman" w:eastAsia="Times New Roman" w:hAnsi="Times New Roman" w:cs="Times New Roman"/>
                <w:sz w:val="24"/>
                <w:szCs w:val="24"/>
                <w:lang w:eastAsia="hi-IN" w:bidi="hi-IN"/>
              </w:rPr>
              <w:t>___   20</w:t>
            </w:r>
            <w:r>
              <w:rPr>
                <w:rFonts w:ascii="Times New Roman" w:eastAsia="Times New Roman" w:hAnsi="Times New Roman" w:cs="Times New Roman"/>
                <w:sz w:val="24"/>
                <w:szCs w:val="24"/>
                <w:lang w:eastAsia="hi-IN" w:bidi="hi-IN"/>
              </w:rPr>
              <w:t>20</w:t>
            </w:r>
            <w:r w:rsidRPr="00972E90">
              <w:rPr>
                <w:rFonts w:ascii="Times New Roman" w:eastAsia="Times New Roman" w:hAnsi="Times New Roman" w:cs="Times New Roman"/>
                <w:sz w:val="24"/>
                <w:szCs w:val="24"/>
                <w:lang w:eastAsia="hi-IN" w:bidi="hi-IN"/>
              </w:rPr>
              <w:t>г.</w:t>
            </w:r>
          </w:p>
          <w:p w:rsidR="00B128ED" w:rsidRPr="00972E90" w:rsidRDefault="00B128ED" w:rsidP="0038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hi-IN" w:bidi="hi-IN"/>
              </w:rPr>
              <w:t>__________    А.П. Буров</w:t>
            </w:r>
          </w:p>
        </w:tc>
      </w:tr>
    </w:tbl>
    <w:p w:rsidR="00B128ED" w:rsidRPr="00C126D5" w:rsidRDefault="00B128ED" w:rsidP="00B128ED">
      <w:pPr>
        <w:spacing w:after="0"/>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Рабочая программа общеобразовательной учебной дисциплины</w:t>
      </w:r>
      <w:r>
        <w:rPr>
          <w:rFonts w:ascii="Times New Roman" w:eastAsia="Times New Roman" w:hAnsi="Times New Roman" w:cs="Times New Roman"/>
          <w:sz w:val="24"/>
          <w:szCs w:val="24"/>
          <w:lang w:eastAsia="ru-RU"/>
        </w:rPr>
        <w:t xml:space="preserve"> ОУДб.08 Астрономия</w:t>
      </w:r>
      <w:r w:rsidRPr="00C126D5">
        <w:rPr>
          <w:rFonts w:ascii="Times New Roman" w:eastAsia="Times New Roman" w:hAnsi="Times New Roman" w:cs="Times New Roman"/>
          <w:sz w:val="24"/>
          <w:szCs w:val="24"/>
          <w:lang w:eastAsia="ru-RU"/>
        </w:rPr>
        <w:t xml:space="preserve">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w:t>
      </w:r>
      <w:r>
        <w:rPr>
          <w:rFonts w:ascii="Times New Roman" w:eastAsia="Times New Roman" w:hAnsi="Times New Roman" w:cs="Times New Roman"/>
          <w:sz w:val="24"/>
          <w:szCs w:val="24"/>
          <w:lang w:eastAsia="ru-RU"/>
        </w:rPr>
        <w:t>.12.</w:t>
      </w:r>
      <w:r w:rsidRPr="00C126D5">
        <w:rPr>
          <w:rFonts w:ascii="Times New Roman" w:eastAsia="Times New Roman" w:hAnsi="Times New Roman" w:cs="Times New Roman"/>
          <w:sz w:val="24"/>
          <w:szCs w:val="24"/>
          <w:lang w:eastAsia="ru-RU"/>
        </w:rPr>
        <w:t>2012 г. № 273-ФЗ «Об образовании в Российской Федерации» (в ред. от 03.07.2016, с изм. от 19.12.2016), приказа Ми</w:t>
      </w:r>
      <w:r>
        <w:rPr>
          <w:rFonts w:ascii="Times New Roman" w:eastAsia="Times New Roman" w:hAnsi="Times New Roman" w:cs="Times New Roman"/>
          <w:sz w:val="24"/>
          <w:szCs w:val="24"/>
          <w:lang w:eastAsia="ru-RU"/>
        </w:rPr>
        <w:t>обр</w:t>
      </w:r>
      <w:r w:rsidRPr="00C126D5">
        <w:rPr>
          <w:rFonts w:ascii="Times New Roman" w:eastAsia="Times New Roman" w:hAnsi="Times New Roman" w:cs="Times New Roman"/>
          <w:sz w:val="24"/>
          <w:szCs w:val="24"/>
          <w:lang w:eastAsia="ru-RU"/>
        </w:rPr>
        <w:t xml:space="preserve">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r w:rsidRPr="00356C5D">
        <w:rPr>
          <w:rFonts w:ascii="Times New Roman" w:eastAsia="Times New Roman" w:hAnsi="Times New Roman" w:cs="Times New Roman"/>
          <w:sz w:val="24"/>
          <w:szCs w:val="24"/>
          <w:lang w:eastAsia="ru-RU"/>
        </w:rPr>
        <w:t>Примерной основной образовательной программ</w:t>
      </w:r>
      <w:r>
        <w:rPr>
          <w:rFonts w:ascii="Times New Roman" w:eastAsia="Times New Roman" w:hAnsi="Times New Roman" w:cs="Times New Roman"/>
          <w:sz w:val="24"/>
          <w:szCs w:val="24"/>
          <w:lang w:eastAsia="ru-RU"/>
        </w:rPr>
        <w:t xml:space="preserve">ой среднего общего образования </w:t>
      </w:r>
      <w:r w:rsidRPr="001B2B5B">
        <w:rPr>
          <w:rFonts w:ascii="Times New Roman" w:eastAsia="Times New Roman" w:hAnsi="Times New Roman" w:cs="Times New Roman"/>
          <w:sz w:val="24"/>
          <w:szCs w:val="24"/>
          <w:lang w:eastAsia="ru-RU"/>
        </w:rPr>
        <w:t>//Одобрена</w:t>
      </w:r>
      <w:r>
        <w:rPr>
          <w:rFonts w:ascii="Times New Roman" w:eastAsia="Times New Roman" w:hAnsi="Times New Roman" w:cs="Times New Roman"/>
          <w:sz w:val="24"/>
          <w:szCs w:val="24"/>
          <w:lang w:eastAsia="ru-RU"/>
        </w:rPr>
        <w:t xml:space="preserve">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w:t>
      </w:r>
      <w:r w:rsidRPr="00C126D5">
        <w:rPr>
          <w:rFonts w:ascii="Times New Roman" w:eastAsia="Times New Roman" w:hAnsi="Times New Roman" w:cs="Times New Roman"/>
          <w:sz w:val="24"/>
          <w:szCs w:val="24"/>
          <w:lang w:eastAsia="ru-RU"/>
        </w:rPr>
        <w:t xml:space="preserve"> </w:t>
      </w:r>
      <w:r w:rsidRPr="00356C5D">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№2 от 18 апреля 2018г</w:t>
      </w:r>
      <w:r w:rsidRPr="00356C5D">
        <w:rPr>
          <w:rFonts w:ascii="Times New Roman" w:eastAsia="Times New Roman" w:hAnsi="Times New Roman" w:cs="Times New Roman"/>
          <w:sz w:val="24"/>
          <w:szCs w:val="24"/>
          <w:lang w:eastAsia="ru-RU"/>
        </w:rPr>
        <w:t>)</w:t>
      </w:r>
      <w:r w:rsidRPr="00356C5D">
        <w:t xml:space="preserve"> </w:t>
      </w:r>
      <w:r w:rsidRPr="00356C5D">
        <w:rPr>
          <w:rFonts w:ascii="Times New Roman" w:eastAsia="Times New Roman" w:hAnsi="Times New Roman" w:cs="Times New Roman"/>
          <w:sz w:val="24"/>
          <w:szCs w:val="24"/>
          <w:lang w:eastAsia="ru-RU"/>
        </w:rPr>
        <w:t>на основе примерной программы общеобразовательной учебной дисциплины «</w:t>
      </w:r>
      <w:r>
        <w:rPr>
          <w:rFonts w:ascii="Times New Roman" w:eastAsia="Times New Roman" w:hAnsi="Times New Roman" w:cs="Times New Roman"/>
          <w:sz w:val="24"/>
          <w:szCs w:val="24"/>
          <w:lang w:eastAsia="ru-RU"/>
        </w:rPr>
        <w:t>Астрономия</w:t>
      </w:r>
      <w:r w:rsidRPr="00356C5D">
        <w:rPr>
          <w:rFonts w:ascii="Times New Roman" w:eastAsia="Times New Roman" w:hAnsi="Times New Roman" w:cs="Times New Roman"/>
          <w:sz w:val="24"/>
          <w:szCs w:val="24"/>
          <w:lang w:eastAsia="ru-RU"/>
        </w:rPr>
        <w:t xml:space="preserve">» для профессиональных образовательных организаций, авторы: </w:t>
      </w:r>
      <w:r>
        <w:rPr>
          <w:rFonts w:ascii="Times New Roman" w:eastAsia="Times New Roman" w:hAnsi="Times New Roman" w:cs="Times New Roman"/>
          <w:sz w:val="24"/>
          <w:szCs w:val="24"/>
          <w:lang w:eastAsia="ru-RU"/>
        </w:rPr>
        <w:t>конд. пед. наук, доцент</w:t>
      </w:r>
      <w:r w:rsidRPr="00356C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П.М. Скворцов;</w:t>
      </w:r>
      <w:r w:rsidRPr="00356C5D">
        <w:t xml:space="preserve"> </w:t>
      </w:r>
      <w:r>
        <w:rPr>
          <w:rFonts w:ascii="Times New Roman" w:eastAsia="Times New Roman" w:hAnsi="Times New Roman" w:cs="Times New Roman"/>
          <w:sz w:val="24"/>
          <w:szCs w:val="24"/>
          <w:lang w:eastAsia="ru-RU"/>
        </w:rPr>
        <w:t>д-р</w:t>
      </w:r>
      <w:r w:rsidRPr="00356C5D">
        <w:rPr>
          <w:rFonts w:ascii="Times New Roman" w:eastAsia="Times New Roman" w:hAnsi="Times New Roman" w:cs="Times New Roman"/>
          <w:sz w:val="24"/>
          <w:szCs w:val="24"/>
          <w:lang w:eastAsia="ru-RU"/>
        </w:rPr>
        <w:t xml:space="preserve"> пед. наук, доцент</w:t>
      </w:r>
      <w:r>
        <w:rPr>
          <w:rFonts w:ascii="Times New Roman" w:eastAsia="Times New Roman" w:hAnsi="Times New Roman" w:cs="Times New Roman"/>
          <w:sz w:val="24"/>
          <w:szCs w:val="24"/>
          <w:lang w:eastAsia="ru-RU"/>
        </w:rPr>
        <w:t xml:space="preserve">  Т.С.Фещенко; учитель физики</w:t>
      </w:r>
      <w:r w:rsidRPr="00E7476F">
        <w:t xml:space="preserve"> </w:t>
      </w:r>
      <w:r w:rsidRPr="00E7476F">
        <w:rPr>
          <w:rFonts w:ascii="Times New Roman" w:eastAsia="Times New Roman" w:hAnsi="Times New Roman" w:cs="Times New Roman"/>
          <w:sz w:val="24"/>
          <w:szCs w:val="24"/>
          <w:lang w:eastAsia="ru-RU"/>
        </w:rPr>
        <w:t>высшей квалификационной категории</w:t>
      </w:r>
      <w:r>
        <w:rPr>
          <w:rFonts w:ascii="Times New Roman" w:eastAsia="Times New Roman" w:hAnsi="Times New Roman" w:cs="Times New Roman"/>
          <w:sz w:val="24"/>
          <w:szCs w:val="24"/>
          <w:lang w:eastAsia="ru-RU"/>
        </w:rPr>
        <w:t xml:space="preserve"> Е.В.Алексеева; специалист по учебно-методической работе  кафедры естественно-научного образования  Московского центра развития кадрового потенциала образования Департамента образования г.Москвы Л.А. Шестакова; </w:t>
      </w:r>
      <w:r w:rsidRPr="00C126D5">
        <w:rPr>
          <w:rFonts w:ascii="Times New Roman" w:eastAsia="Times New Roman" w:hAnsi="Times New Roman" w:cs="Times New Roman"/>
          <w:sz w:val="24"/>
          <w:szCs w:val="24"/>
          <w:lang w:eastAsia="ru-RU"/>
        </w:rPr>
        <w:t xml:space="preserve">требований ФГОС СПО для </w:t>
      </w:r>
      <w:r>
        <w:rPr>
          <w:rFonts w:ascii="Times New Roman" w:eastAsia="Times New Roman" w:hAnsi="Times New Roman" w:cs="Times New Roman"/>
          <w:sz w:val="24"/>
          <w:szCs w:val="24"/>
          <w:lang w:eastAsia="ru-RU"/>
        </w:rPr>
        <w:t xml:space="preserve">профессии </w:t>
      </w:r>
      <w:r w:rsidRPr="00B128ED">
        <w:rPr>
          <w:rFonts w:ascii="Times New Roman" w:eastAsia="Times New Roman" w:hAnsi="Times New Roman" w:cs="Times New Roman"/>
          <w:sz w:val="24"/>
          <w:szCs w:val="24"/>
          <w:lang w:eastAsia="ru-RU"/>
        </w:rPr>
        <w:t>43.01.09 Повар, кондитер, утвержден приказом Министерства образования и науки РФ от 9.12. 2016 г. № 1569, зарегистрирован в Минюсте РФ 22.12. 2016 г. № 44898</w:t>
      </w:r>
      <w:r w:rsidRPr="00C126D5">
        <w:rPr>
          <w:rFonts w:ascii="Times New Roman" w:eastAsia="Times New Roman" w:hAnsi="Times New Roman" w:cs="Times New Roman"/>
          <w:sz w:val="24"/>
          <w:szCs w:val="24"/>
          <w:lang w:eastAsia="ru-RU"/>
        </w:rPr>
        <w:t xml:space="preserve">. </w:t>
      </w:r>
    </w:p>
    <w:p w:rsidR="00B128ED" w:rsidRPr="00C126D5" w:rsidRDefault="00B128ED" w:rsidP="00B128ED">
      <w:pPr>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 xml:space="preserve"> Организация разработчик: Государственное бюджетное профессиональное образовательное учреждение Краснодарского края «Армавирский техникум технологии и сервиса».</w:t>
      </w:r>
    </w:p>
    <w:p w:rsidR="00B128ED" w:rsidRDefault="00B128ED" w:rsidP="00B128ED">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tbl>
      <w:tblPr>
        <w:tblStyle w:val="10"/>
        <w:tblpPr w:leftFromText="180" w:rightFromText="180" w:vertAnchor="text" w:horzAnchor="margin" w:tblpY="32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529"/>
      </w:tblGrid>
      <w:tr w:rsidR="00B128ED" w:rsidRPr="0092455C" w:rsidTr="00381022">
        <w:tc>
          <w:tcPr>
            <w:tcW w:w="3510" w:type="dxa"/>
          </w:tcPr>
          <w:p w:rsidR="00B128ED" w:rsidRPr="0092455C" w:rsidRDefault="00B128ED" w:rsidP="00381022">
            <w:pPr>
              <w:spacing w:line="276" w:lineRule="auto"/>
              <w:ind w:left="-851" w:right="-1" w:firstLine="851"/>
              <w:jc w:val="both"/>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Разработчик:    _________  </w:t>
            </w:r>
          </w:p>
        </w:tc>
        <w:tc>
          <w:tcPr>
            <w:tcW w:w="5529" w:type="dxa"/>
          </w:tcPr>
          <w:p w:rsidR="00B128ED" w:rsidRPr="0092455C" w:rsidRDefault="00B128ED" w:rsidP="00381022">
            <w:pPr>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Миляева Ю.А., преподаватель ГБПОУ КК АТТС</w:t>
            </w:r>
          </w:p>
          <w:p w:rsidR="00B128ED" w:rsidRPr="0092455C" w:rsidRDefault="00B128ED" w:rsidP="00381022">
            <w:pPr>
              <w:spacing w:line="276" w:lineRule="auto"/>
              <w:ind w:left="-851" w:right="-1" w:firstLine="851"/>
              <w:jc w:val="both"/>
              <w:rPr>
                <w:rFonts w:ascii="Times New Roman" w:eastAsia="Times New Roman" w:hAnsi="Times New Roman" w:cs="Times New Roman"/>
                <w:sz w:val="24"/>
                <w:szCs w:val="24"/>
                <w:lang w:eastAsia="ru-RU"/>
              </w:rPr>
            </w:pPr>
          </w:p>
        </w:tc>
      </w:tr>
      <w:tr w:rsidR="00B128ED" w:rsidRPr="0092455C" w:rsidTr="00381022">
        <w:tc>
          <w:tcPr>
            <w:tcW w:w="3510" w:type="dxa"/>
          </w:tcPr>
          <w:p w:rsidR="00B128ED" w:rsidRPr="0092455C" w:rsidRDefault="00B128ED" w:rsidP="00381022">
            <w:pPr>
              <w:tabs>
                <w:tab w:val="left" w:pos="1560"/>
                <w:tab w:val="left" w:pos="2637"/>
                <w:tab w:val="left" w:pos="2921"/>
                <w:tab w:val="left" w:pos="3544"/>
              </w:tabs>
              <w:spacing w:line="276" w:lineRule="auto"/>
              <w:ind w:left="1701" w:right="624" w:hanging="1701"/>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Рецензенты:      </w:t>
            </w:r>
            <w:r>
              <w:rPr>
                <w:rFonts w:ascii="Times New Roman" w:eastAsia="Times New Roman" w:hAnsi="Times New Roman" w:cs="Times New Roman"/>
                <w:sz w:val="24"/>
                <w:szCs w:val="24"/>
                <w:lang w:eastAsia="ru-RU"/>
              </w:rPr>
              <w:t>________</w:t>
            </w:r>
          </w:p>
        </w:tc>
        <w:tc>
          <w:tcPr>
            <w:tcW w:w="5529" w:type="dxa"/>
          </w:tcPr>
          <w:p w:rsidR="00B128ED" w:rsidRPr="0092455C" w:rsidRDefault="00B128ED" w:rsidP="00381022">
            <w:pPr>
              <w:tabs>
                <w:tab w:val="left" w:pos="1985"/>
                <w:tab w:val="left" w:pos="2268"/>
                <w:tab w:val="left" w:pos="3544"/>
              </w:tabs>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Дьякова Е.А., преподават</w:t>
            </w:r>
            <w:r>
              <w:rPr>
                <w:rFonts w:ascii="Times New Roman" w:eastAsia="Times New Roman" w:hAnsi="Times New Roman" w:cs="Times New Roman"/>
                <w:sz w:val="24"/>
                <w:szCs w:val="24"/>
                <w:lang w:eastAsia="ru-RU"/>
              </w:rPr>
              <w:t>ель ФГБОУ  ВО «АГПУ», профессор</w:t>
            </w:r>
            <w:r w:rsidRPr="0092455C">
              <w:rPr>
                <w:rFonts w:ascii="Times New Roman" w:eastAsia="Times New Roman" w:hAnsi="Times New Roman" w:cs="Times New Roman"/>
                <w:sz w:val="24"/>
                <w:szCs w:val="24"/>
                <w:lang w:eastAsia="ru-RU"/>
              </w:rPr>
              <w:t xml:space="preserve">  педагогических  наук кафедры  математики, </w:t>
            </w:r>
            <w:r>
              <w:rPr>
                <w:rFonts w:ascii="Times New Roman" w:eastAsia="Times New Roman" w:hAnsi="Times New Roman" w:cs="Times New Roman"/>
                <w:sz w:val="24"/>
                <w:szCs w:val="24"/>
                <w:lang w:eastAsia="ru-RU"/>
              </w:rPr>
              <w:t>физики</w:t>
            </w:r>
            <w:r w:rsidRPr="0092455C">
              <w:rPr>
                <w:rFonts w:ascii="Times New Roman" w:eastAsia="Times New Roman" w:hAnsi="Times New Roman" w:cs="Times New Roman"/>
                <w:sz w:val="24"/>
                <w:szCs w:val="24"/>
                <w:lang w:eastAsia="ru-RU"/>
              </w:rPr>
              <w:t xml:space="preserve"> и МП и ИПИМиФ.</w:t>
            </w:r>
          </w:p>
        </w:tc>
      </w:tr>
      <w:tr w:rsidR="00B128ED" w:rsidRPr="0092455C" w:rsidTr="00381022">
        <w:tc>
          <w:tcPr>
            <w:tcW w:w="3510" w:type="dxa"/>
          </w:tcPr>
          <w:p w:rsidR="00B128ED" w:rsidRPr="0092455C" w:rsidRDefault="00B128ED" w:rsidP="00381022">
            <w:pPr>
              <w:widowControl w:val="0"/>
              <w:suppressAutoHyphens/>
              <w:autoSpaceDN w:val="0"/>
              <w:spacing w:after="120" w:line="276" w:lineRule="auto"/>
              <w:ind w:right="34"/>
              <w:jc w:val="center"/>
              <w:textAlignment w:val="baseline"/>
              <w:rPr>
                <w:rFonts w:ascii="Times New Roman" w:eastAsia="Arial Unicode MS" w:hAnsi="Times New Roman" w:cs="Times New Roman"/>
                <w:kern w:val="3"/>
                <w:sz w:val="24"/>
                <w:szCs w:val="24"/>
                <w:lang w:eastAsia="zh-CN" w:bidi="hi-IN"/>
              </w:rPr>
            </w:pPr>
            <w:r>
              <w:rPr>
                <w:rFonts w:ascii="Times New Roman" w:eastAsia="Arial" w:hAnsi="Times New Roman" w:cs="Times New Roman"/>
                <w:sz w:val="24"/>
                <w:szCs w:val="24"/>
                <w:lang w:eastAsia="ru-RU"/>
              </w:rPr>
              <w:t xml:space="preserve">                  </w:t>
            </w:r>
            <w:r w:rsidRPr="0092455C">
              <w:rPr>
                <w:rFonts w:ascii="Times New Roman" w:eastAsia="Arial" w:hAnsi="Times New Roman" w:cs="Times New Roman"/>
                <w:sz w:val="24"/>
                <w:szCs w:val="24"/>
                <w:lang w:eastAsia="ru-RU"/>
              </w:rPr>
              <w:t>__________   </w:t>
            </w:r>
          </w:p>
        </w:tc>
        <w:tc>
          <w:tcPr>
            <w:tcW w:w="5529" w:type="dxa"/>
          </w:tcPr>
          <w:p w:rsidR="00B128ED" w:rsidRPr="0092455C" w:rsidRDefault="00B128ED" w:rsidP="00381022">
            <w:pPr>
              <w:widowControl w:val="0"/>
              <w:tabs>
                <w:tab w:val="left" w:pos="6271"/>
              </w:tabs>
              <w:suppressAutoHyphens/>
              <w:autoSpaceDN w:val="0"/>
              <w:spacing w:after="120" w:line="276" w:lineRule="auto"/>
              <w:ind w:firstLine="34"/>
              <w:textAlignment w:val="baseline"/>
              <w:rPr>
                <w:rFonts w:ascii="Times New Roman" w:eastAsia="Arial Unicode MS" w:hAnsi="Times New Roman" w:cs="Times New Roman"/>
                <w:kern w:val="3"/>
                <w:sz w:val="24"/>
                <w:szCs w:val="24"/>
                <w:lang w:eastAsia="zh-CN" w:bidi="hi-IN"/>
              </w:rPr>
            </w:pPr>
            <w:r w:rsidRPr="0092455C">
              <w:rPr>
                <w:rFonts w:ascii="Times New Roman" w:eastAsia="Times New Roman" w:hAnsi="Times New Roman" w:cs="Times New Roman"/>
                <w:sz w:val="24"/>
                <w:szCs w:val="24"/>
                <w:lang w:eastAsia="ru-RU"/>
              </w:rPr>
              <w:t>Холодова С.Н.</w:t>
            </w:r>
            <w:r>
              <w:rPr>
                <w:rFonts w:ascii="Times New Roman" w:eastAsia="Times New Roman" w:hAnsi="Times New Roman" w:cs="Times New Roman"/>
                <w:sz w:val="24"/>
                <w:szCs w:val="24"/>
                <w:lang w:eastAsia="ru-RU"/>
              </w:rPr>
              <w:t xml:space="preserve">, </w:t>
            </w:r>
            <w:r w:rsidRPr="0092455C">
              <w:rPr>
                <w:rFonts w:ascii="Times New Roman" w:eastAsia="Times New Roman" w:hAnsi="Times New Roman" w:cs="Times New Roman"/>
                <w:sz w:val="24"/>
                <w:szCs w:val="24"/>
                <w:lang w:eastAsia="ru-RU"/>
              </w:rPr>
              <w:t xml:space="preserve">преподаватель ФГБОУ ВО «АГПУ»,  доцент, кандидат  педагогических наук кафедры математики,  </w:t>
            </w:r>
            <w:r>
              <w:rPr>
                <w:rFonts w:ascii="Times New Roman" w:eastAsia="Times New Roman" w:hAnsi="Times New Roman" w:cs="Times New Roman"/>
                <w:sz w:val="24"/>
                <w:szCs w:val="24"/>
                <w:lang w:eastAsia="ru-RU"/>
              </w:rPr>
              <w:t>физики</w:t>
            </w:r>
            <w:r w:rsidRPr="0092455C">
              <w:rPr>
                <w:rFonts w:ascii="Times New Roman" w:eastAsia="Times New Roman" w:hAnsi="Times New Roman" w:cs="Times New Roman"/>
                <w:sz w:val="24"/>
                <w:szCs w:val="24"/>
                <w:lang w:eastAsia="ru-RU"/>
              </w:rPr>
              <w:t xml:space="preserve"> и МП и  ИПИМиФ</w:t>
            </w:r>
          </w:p>
        </w:tc>
      </w:tr>
    </w:tbl>
    <w:p w:rsidR="00B128ED" w:rsidRDefault="00B128ED" w:rsidP="00B128ED">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B128ED" w:rsidRDefault="00B128ED"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Pr="002B13F5"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r w:rsidRPr="002B13F5">
        <w:rPr>
          <w:rFonts w:ascii="Times New Roman" w:eastAsia="Arial" w:hAnsi="Times New Roman" w:cs="Times New Roman"/>
          <w:b/>
          <w:color w:val="000000"/>
          <w:sz w:val="28"/>
          <w:szCs w:val="28"/>
          <w:lang w:eastAsia="ru-RU"/>
        </w:rPr>
        <w:lastRenderedPageBreak/>
        <w:t>1. ПОЯСНИТЕЛЬНАЯ ЗАПИСКА.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В</w:t>
      </w:r>
      <w:r w:rsidRPr="00900085">
        <w:rPr>
          <w:rFonts w:ascii="Times New Roman" w:eastAsia="Times New Roman" w:hAnsi="Times New Roman" w:cs="Times New Roman"/>
          <w:sz w:val="28"/>
          <w:szCs w:val="28"/>
          <w:lang w:eastAsia="ru-RU"/>
        </w:rPr>
        <w:tab/>
        <w:t>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w:t>
      </w:r>
      <w:r w:rsidR="00882AA1">
        <w:rPr>
          <w:rFonts w:ascii="Times New Roman" w:eastAsia="Times New Roman" w:hAnsi="Times New Roman" w:cs="Times New Roman"/>
          <w:sz w:val="28"/>
          <w:szCs w:val="28"/>
          <w:lang w:eastAsia="ru-RU"/>
        </w:rPr>
        <w:t xml:space="preserve"> </w:t>
      </w:r>
      <w:r w:rsidRPr="00900085">
        <w:rPr>
          <w:rFonts w:ascii="Times New Roman" w:eastAsia="Times New Roman" w:hAnsi="Times New Roman" w:cs="Times New Roman"/>
          <w:sz w:val="28"/>
          <w:szCs w:val="28"/>
          <w:lang w:eastAsia="ru-RU"/>
        </w:rPr>
        <w:t>а</w:t>
      </w:r>
      <w:r w:rsidR="00882AA1">
        <w:rPr>
          <w:rFonts w:ascii="Times New Roman" w:eastAsia="Times New Roman" w:hAnsi="Times New Roman" w:cs="Times New Roman"/>
          <w:sz w:val="28"/>
          <w:szCs w:val="28"/>
          <w:lang w:eastAsia="ru-RU"/>
        </w:rPr>
        <w:t xml:space="preserve"> </w:t>
      </w:r>
      <w:r w:rsidRPr="00900085">
        <w:rPr>
          <w:rFonts w:ascii="Times New Roman" w:eastAsia="Times New Roman" w:hAnsi="Times New Roman" w:cs="Times New Roman"/>
          <w:sz w:val="28"/>
          <w:szCs w:val="28"/>
          <w:lang w:eastAsia="ru-RU"/>
        </w:rPr>
        <w:t>также самой Вселенной.</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Содержание программы учебной дисциплины «Астрономия» направлено на формирование у обучающихся: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понимания принципиальной роли астрономии в познании фундаментальных законов природы и современной естественно-научной картины мира;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lastRenderedPageBreak/>
        <w:t>•</w:t>
      </w:r>
      <w:r w:rsidRPr="00900085">
        <w:rPr>
          <w:rFonts w:ascii="Times New Roman" w:eastAsia="Times New Roman" w:hAnsi="Times New Roman" w:cs="Times New Roman"/>
          <w:sz w:val="28"/>
          <w:szCs w:val="28"/>
          <w:lang w:eastAsia="ru-RU"/>
        </w:rPr>
        <w:tab/>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умения применять приобретенные знания для решения практических задач повседневной жизни;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научного мировоззрения;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912D91" w:rsidRPr="00912D91" w:rsidRDefault="005B0C84" w:rsidP="00912D91">
      <w:pPr>
        <w:ind w:firstLine="709"/>
        <w:jc w:val="both"/>
        <w:rPr>
          <w:rFonts w:ascii="Times New Roman" w:eastAsia="SimSun" w:hAnsi="Times New Roman" w:cs="Times New Roman"/>
          <w:sz w:val="28"/>
          <w:szCs w:val="28"/>
          <w:lang w:eastAsia="hi-IN" w:bidi="hi-IN"/>
        </w:rPr>
      </w:pPr>
      <w:r w:rsidRPr="002B13F5">
        <w:rPr>
          <w:rFonts w:ascii="Times New Roman" w:eastAsia="Times New Roman" w:hAnsi="Times New Roman" w:cs="Times New Roman"/>
          <w:color w:val="000000"/>
          <w:sz w:val="28"/>
          <w:szCs w:val="28"/>
          <w:lang w:eastAsia="ru-RU"/>
        </w:rPr>
        <w:t xml:space="preserve">В </w:t>
      </w:r>
      <w:r w:rsidR="009E5892" w:rsidRPr="009E5892">
        <w:rPr>
          <w:rFonts w:ascii="Times New Roman" w:eastAsia="Times New Roman" w:hAnsi="Times New Roman" w:cs="Times New Roman"/>
          <w:color w:val="000000"/>
          <w:sz w:val="28"/>
          <w:szCs w:val="28"/>
          <w:lang w:eastAsia="ru-RU"/>
        </w:rPr>
        <w:t xml:space="preserve">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специального образования; программы подготовки программы подготовки квалифицированных рабочих, служащих </w:t>
      </w:r>
      <w:r w:rsidR="00912D91" w:rsidRPr="00912D91">
        <w:rPr>
          <w:rFonts w:ascii="Times New Roman" w:eastAsia="SimSun" w:hAnsi="Times New Roman" w:cs="Times New Roman"/>
          <w:bCs/>
          <w:color w:val="000000"/>
          <w:sz w:val="28"/>
          <w:szCs w:val="28"/>
          <w:lang w:eastAsia="hi-IN" w:bidi="hi-IN"/>
        </w:rPr>
        <w:t>43.01.09  Повар, кондитер.</w:t>
      </w:r>
    </w:p>
    <w:p w:rsidR="00912D91" w:rsidRPr="00912D91" w:rsidRDefault="00912D91" w:rsidP="00912D91">
      <w:pPr>
        <w:widowControl w:val="0"/>
        <w:suppressAutoHyphens/>
        <w:autoSpaceDE w:val="0"/>
        <w:spacing w:after="0"/>
        <w:jc w:val="center"/>
        <w:rPr>
          <w:rFonts w:ascii="Times New Roman" w:eastAsia="Times New Roman" w:hAnsi="Times New Roman" w:cs="Times New Roman"/>
          <w:b/>
          <w:bCs/>
          <w:color w:val="000000"/>
          <w:sz w:val="28"/>
          <w:szCs w:val="28"/>
          <w:lang w:eastAsia="hi-IN" w:bidi="hi-IN"/>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912D91" w:rsidRDefault="00912D91"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pPr>
      <w:r w:rsidRPr="002B13F5">
        <w:rPr>
          <w:rFonts w:ascii="Times New Roman" w:eastAsia="Times New Roman" w:hAnsi="Times New Roman" w:cs="Times New Roman"/>
          <w:b/>
          <w:bCs/>
          <w:color w:val="000000"/>
          <w:sz w:val="28"/>
          <w:szCs w:val="28"/>
          <w:lang w:eastAsia="ru-RU"/>
        </w:rPr>
        <w:lastRenderedPageBreak/>
        <w:t>2. ОБЩАЯ ХАРАКТЕРИСТИКА УЧЕБНОЙ ДИСЦИПЛИНЫ</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Астрономия</w:t>
      </w:r>
      <w:r>
        <w:rPr>
          <w:rFonts w:ascii="Times New Roman" w:hAnsi="Times New Roman" w:cs="Times New Roman"/>
          <w:sz w:val="28"/>
          <w:szCs w:val="28"/>
        </w:rPr>
        <w:t xml:space="preserve"> - </w:t>
      </w:r>
      <w:r w:rsidRPr="00900085">
        <w:rPr>
          <w:rFonts w:ascii="Times New Roman" w:hAnsi="Times New Roman" w:cs="Times New Roman"/>
          <w:sz w:val="28"/>
          <w:szCs w:val="28"/>
        </w:rPr>
        <w:t>наука, изучающая строение и развитие космических тел, их систем и всей Вселенной.</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Методы астрономических исследований очень разнообразны. Одни из них применяются при определении положения космических тел на небесной сфере, другие</w:t>
      </w:r>
      <w:r>
        <w:rPr>
          <w:rFonts w:ascii="Times New Roman" w:hAnsi="Times New Roman" w:cs="Times New Roman"/>
          <w:sz w:val="28"/>
          <w:szCs w:val="28"/>
        </w:rPr>
        <w:t xml:space="preserve"> -</w:t>
      </w:r>
      <w:r w:rsidRPr="00900085">
        <w:rPr>
          <w:rFonts w:ascii="Times New Roman" w:hAnsi="Times New Roman" w:cs="Times New Roman"/>
          <w:sz w:val="28"/>
          <w:szCs w:val="28"/>
        </w:rPr>
        <w:t xml:space="preserve"> при изучении их движения, третьи </w:t>
      </w:r>
      <w:r>
        <w:rPr>
          <w:rFonts w:ascii="Times New Roman" w:hAnsi="Times New Roman" w:cs="Times New Roman"/>
          <w:sz w:val="28"/>
          <w:szCs w:val="28"/>
        </w:rPr>
        <w:t>-</w:t>
      </w:r>
      <w:r w:rsidRPr="00900085">
        <w:rPr>
          <w:rFonts w:ascii="Times New Roman" w:hAnsi="Times New Roman" w:cs="Times New Roman"/>
          <w:sz w:val="28"/>
          <w:szCs w:val="28"/>
        </w:rPr>
        <w:t xml:space="preserve">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5B0C84" w:rsidRPr="00900085" w:rsidRDefault="005B0C84" w:rsidP="005B0C84">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w:t>
      </w:r>
      <w:r w:rsidR="00882AA1">
        <w:rPr>
          <w:rFonts w:ascii="Times New Roman" w:hAnsi="Times New Roman" w:cs="Times New Roman"/>
          <w:sz w:val="28"/>
          <w:szCs w:val="28"/>
        </w:rPr>
        <w:t xml:space="preserve"> </w:t>
      </w:r>
      <w:r w:rsidRPr="00900085">
        <w:rPr>
          <w:rFonts w:ascii="Times New Roman" w:hAnsi="Times New Roman" w:cs="Times New Roman"/>
          <w:sz w:val="28"/>
          <w:szCs w:val="28"/>
        </w:rPr>
        <w:t>основной школе.</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(GoogleMaps и др.).</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w:t>
      </w:r>
      <w:r>
        <w:rPr>
          <w:rFonts w:ascii="Times New Roman" w:hAnsi="Times New Roman" w:cs="Times New Roman"/>
          <w:sz w:val="28"/>
          <w:szCs w:val="28"/>
        </w:rPr>
        <w:t xml:space="preserve"> и </w:t>
      </w:r>
      <w:r w:rsidRPr="00900085">
        <w:rPr>
          <w:rFonts w:ascii="Times New Roman" w:hAnsi="Times New Roman" w:cs="Times New Roman"/>
          <w:sz w:val="28"/>
          <w:szCs w:val="28"/>
        </w:rPr>
        <w:t>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5B0C84" w:rsidRPr="00900085" w:rsidRDefault="005B0C84" w:rsidP="005B0C84">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 xml:space="preserve">целом учебная дисциплина «Астрономия», в содержании которой ведущим компонентом являются научные знания и </w:t>
      </w:r>
      <w:r w:rsidRPr="00900085">
        <w:rPr>
          <w:rFonts w:ascii="Times New Roman" w:hAnsi="Times New Roman" w:cs="Times New Roman"/>
          <w:sz w:val="28"/>
          <w:szCs w:val="28"/>
        </w:rPr>
        <w:lastRenderedPageBreak/>
        <w:t>научные методы познания, не только позволяет сформировать у обучающихся целостную картину мира, но и пробуждает</w:t>
      </w:r>
      <w:r>
        <w:rPr>
          <w:rFonts w:ascii="Times New Roman" w:hAnsi="Times New Roman" w:cs="Times New Roman"/>
          <w:sz w:val="28"/>
          <w:szCs w:val="28"/>
        </w:rPr>
        <w:t xml:space="preserve"> у </w:t>
      </w:r>
      <w:r w:rsidRPr="00900085">
        <w:rPr>
          <w:rFonts w:ascii="Times New Roman" w:hAnsi="Times New Roman" w:cs="Times New Roman"/>
          <w:sz w:val="28"/>
          <w:szCs w:val="28"/>
        </w:rPr>
        <w:t>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процессе освоения ОПОП СПО на базе основного общего образования с получением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5B0C84" w:rsidRPr="00F57438" w:rsidRDefault="00614748" w:rsidP="005B0C84">
      <w:pPr>
        <w:ind w:left="340" w:right="624" w:firstLine="709"/>
        <w:contextualSpacing/>
        <w:jc w:val="both"/>
        <w:rPr>
          <w:rFonts w:ascii="Times New Roman" w:eastAsia="Times New Roman" w:hAnsi="Times New Roman" w:cs="Times New Roman"/>
          <w:color w:val="000000"/>
          <w:sz w:val="28"/>
          <w:szCs w:val="28"/>
          <w:lang w:eastAsia="ru-RU"/>
        </w:rPr>
      </w:pPr>
      <w:r w:rsidRPr="00F57438">
        <w:rPr>
          <w:rFonts w:ascii="Times New Roman" w:eastAsia="Times New Roman" w:hAnsi="Times New Roman" w:cs="Times New Roman"/>
          <w:color w:val="000000"/>
          <w:sz w:val="28"/>
          <w:szCs w:val="28"/>
          <w:lang w:eastAsia="ru-RU"/>
        </w:rPr>
        <w:t>Освоение ОУДб</w:t>
      </w:r>
      <w:r>
        <w:rPr>
          <w:rFonts w:ascii="Times New Roman" w:eastAsia="Times New Roman" w:hAnsi="Times New Roman" w:cs="Times New Roman"/>
          <w:color w:val="000000"/>
          <w:sz w:val="28"/>
          <w:szCs w:val="28"/>
          <w:lang w:eastAsia="ru-RU"/>
        </w:rPr>
        <w:t>.08</w:t>
      </w:r>
      <w:r w:rsidR="005B0C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Астрономия</w:t>
      </w:r>
      <w:r w:rsidRPr="00F57438">
        <w:rPr>
          <w:rFonts w:ascii="Times New Roman" w:eastAsia="Times New Roman" w:hAnsi="Times New Roman" w:cs="Times New Roman"/>
          <w:color w:val="000000"/>
          <w:sz w:val="28"/>
          <w:szCs w:val="28"/>
          <w:lang w:eastAsia="ru-RU"/>
        </w:rPr>
        <w:t xml:space="preserve"> обеспечивает</w:t>
      </w:r>
      <w:r w:rsidR="005B0C84" w:rsidRPr="00F57438">
        <w:rPr>
          <w:rFonts w:ascii="Times New Roman" w:eastAsia="Times New Roman" w:hAnsi="Times New Roman" w:cs="Times New Roman"/>
          <w:color w:val="000000"/>
          <w:sz w:val="28"/>
          <w:szCs w:val="28"/>
          <w:lang w:eastAsia="ru-RU"/>
        </w:rPr>
        <w:t xml:space="preserve"> ознакомление обучающихся с астрономическими явлениями,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 При составлении программы учтена необходимость своевременного закрепления материала. После лекционных занятий проводятся практические. Предусмотрены уроки с применением различных педагогических технологий, например уроки-игры, викторины, уроки с разноуровневыми заданиями, уроки с элементами здоровьесберегающих технологий, обучение в сотрудничестве. Более половины занятий будут проводиться с применением ИКТ.</w:t>
      </w: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Основной организационной формой процесса обучения </w:t>
      </w:r>
      <w:r>
        <w:rPr>
          <w:rFonts w:ascii="Times New Roman" w:eastAsia="Times New Roman" w:hAnsi="Times New Roman" w:cs="Times New Roman"/>
          <w:bCs/>
          <w:sz w:val="28"/>
          <w:szCs w:val="28"/>
          <w:lang w:eastAsia="ru-RU" w:bidi="hi-IN"/>
        </w:rPr>
        <w:t>астрономии</w:t>
      </w:r>
      <w:r w:rsidRPr="00272C2C">
        <w:rPr>
          <w:rFonts w:ascii="Times New Roman" w:eastAsia="Times New Roman" w:hAnsi="Times New Roman" w:cs="Times New Roman"/>
          <w:bCs/>
          <w:sz w:val="28"/>
          <w:szCs w:val="28"/>
          <w:lang w:eastAsia="ru-RU" w:bidi="hi-IN"/>
        </w:rPr>
        <w:t xml:space="preserve"> является урок. При реализации программы планируются различные виды уроков: урок изучения нового материала, уроки обобщения и систематизации учебного материала, комбинированные уроки, уроки исследования.</w:t>
      </w:r>
    </w:p>
    <w:p w:rsidR="005B0C84"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Предполагается сочетание лекционных и практических занятий, количество которых спланировано так, чтобы обеспечить максимально полное усвоение материала. </w:t>
      </w: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построении программы учтена взаимосвязь репродуктивной проблемной формы обучения, что позволяет реализовать индивидуальные способности обучающихся, сочетать коллективную и индивидуальную самостоятельную работу.</w:t>
      </w:r>
    </w:p>
    <w:p w:rsidR="005B0C84"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выборе форм контроля и оценки учтены степень важности материала для будущей профессиональной деятельности, индивидуальные особенности учебно-познавательной деятельности обучающихся, их психологические и физиологические особенности.</w:t>
      </w:r>
    </w:p>
    <w:p w:rsidR="00C445EA" w:rsidRPr="00272C2C" w:rsidRDefault="00C445EA"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p>
    <w:p w:rsidR="00C445EA" w:rsidRPr="00272C2C" w:rsidRDefault="00C445EA" w:rsidP="00C445EA">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lastRenderedPageBreak/>
        <w:t>Объём часов по видам учебной работы</w:t>
      </w:r>
    </w:p>
    <w:tbl>
      <w:tblPr>
        <w:tblStyle w:val="aa"/>
        <w:tblW w:w="9036" w:type="dxa"/>
        <w:tblInd w:w="340" w:type="dxa"/>
        <w:tblLook w:val="04A0" w:firstRow="1" w:lastRow="0" w:firstColumn="1" w:lastColumn="0" w:noHBand="0" w:noVBand="1"/>
      </w:tblPr>
      <w:tblGrid>
        <w:gridCol w:w="4528"/>
        <w:gridCol w:w="4508"/>
      </w:tblGrid>
      <w:tr w:rsidR="00C445EA" w:rsidTr="00882AA1">
        <w:tc>
          <w:tcPr>
            <w:tcW w:w="452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Вид учебной работы</w:t>
            </w:r>
          </w:p>
        </w:tc>
        <w:tc>
          <w:tcPr>
            <w:tcW w:w="450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Количество часов</w:t>
            </w:r>
          </w:p>
        </w:tc>
      </w:tr>
      <w:tr w:rsidR="00C445EA" w:rsidTr="00882AA1">
        <w:tc>
          <w:tcPr>
            <w:tcW w:w="4528" w:type="dxa"/>
          </w:tcPr>
          <w:p w:rsidR="00C445EA" w:rsidRDefault="00C445EA" w:rsidP="00882AA1">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Всего</w:t>
            </w:r>
          </w:p>
        </w:tc>
        <w:tc>
          <w:tcPr>
            <w:tcW w:w="450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36</w:t>
            </w:r>
          </w:p>
        </w:tc>
      </w:tr>
      <w:tr w:rsidR="00C445EA" w:rsidTr="00882AA1">
        <w:tc>
          <w:tcPr>
            <w:tcW w:w="4528" w:type="dxa"/>
          </w:tcPr>
          <w:p w:rsidR="00C445EA" w:rsidRDefault="00C445EA" w:rsidP="00882AA1">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 том числе:</w:t>
            </w:r>
          </w:p>
        </w:tc>
        <w:tc>
          <w:tcPr>
            <w:tcW w:w="450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p>
        </w:tc>
      </w:tr>
      <w:tr w:rsidR="00C445EA" w:rsidTr="00882AA1">
        <w:tc>
          <w:tcPr>
            <w:tcW w:w="4528" w:type="dxa"/>
          </w:tcPr>
          <w:p w:rsidR="00C445EA" w:rsidRDefault="00C445EA" w:rsidP="00830086">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 xml:space="preserve">Практические </w:t>
            </w:r>
            <w:r w:rsidR="00830086">
              <w:rPr>
                <w:rFonts w:ascii="Times New Roman" w:eastAsia="Times New Roman" w:hAnsi="Times New Roman" w:cs="Times New Roman"/>
                <w:bCs/>
                <w:sz w:val="28"/>
                <w:szCs w:val="28"/>
                <w:lang w:eastAsia="ru-RU" w:bidi="hi-IN"/>
              </w:rPr>
              <w:t>занятия</w:t>
            </w:r>
          </w:p>
        </w:tc>
        <w:tc>
          <w:tcPr>
            <w:tcW w:w="450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12</w:t>
            </w:r>
          </w:p>
        </w:tc>
      </w:tr>
      <w:tr w:rsidR="00C445EA" w:rsidTr="00882AA1">
        <w:tc>
          <w:tcPr>
            <w:tcW w:w="9036" w:type="dxa"/>
            <w:gridSpan w:val="2"/>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Итоговая аттестация в форме дифференцированного зачёта</w:t>
            </w:r>
          </w:p>
        </w:tc>
      </w:tr>
    </w:tbl>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Контроль и оценка знаний  проводят в пределах учебного времени, отведенного на освоение данной  общеобразовательной учебной дисциплины, как традиционными, так и инновационными методами, включая компьютерные технологии.</w:t>
      </w:r>
    </w:p>
    <w:p w:rsidR="005B0C84" w:rsidRDefault="005B0C84" w:rsidP="005B0C84">
      <w:pPr>
        <w:ind w:left="340" w:right="624" w:firstLine="709"/>
        <w:contextualSpacing/>
        <w:jc w:val="center"/>
        <w:rPr>
          <w:rFonts w:ascii="Times New Roman" w:eastAsia="Times New Roman" w:hAnsi="Times New Roman" w:cs="Times New Roman"/>
          <w:bCs/>
          <w:sz w:val="28"/>
          <w:szCs w:val="28"/>
          <w:lang w:eastAsia="ru-RU"/>
        </w:rPr>
      </w:pPr>
    </w:p>
    <w:p w:rsidR="005B0C84" w:rsidRPr="00097E5A" w:rsidRDefault="005B0C84" w:rsidP="005B0C84">
      <w:pPr>
        <w:ind w:left="340" w:right="624" w:firstLine="709"/>
        <w:contextualSpacing/>
        <w:jc w:val="center"/>
        <w:rPr>
          <w:rFonts w:ascii="Times New Roman" w:eastAsia="Times New Roman" w:hAnsi="Times New Roman" w:cs="Times New Roman"/>
          <w:bCs/>
          <w:sz w:val="28"/>
          <w:szCs w:val="28"/>
          <w:lang w:eastAsia="ru-RU"/>
        </w:rPr>
      </w:pPr>
      <w:r w:rsidRPr="00097E5A">
        <w:rPr>
          <w:rFonts w:ascii="Times New Roman" w:eastAsia="Times New Roman" w:hAnsi="Times New Roman" w:cs="Times New Roman"/>
          <w:bCs/>
          <w:sz w:val="28"/>
          <w:szCs w:val="28"/>
          <w:lang w:eastAsia="ru-RU"/>
        </w:rPr>
        <w:t>Система оценки достижений планируемых результатов освоения</w:t>
      </w:r>
      <w:r w:rsidR="00882AA1">
        <w:rPr>
          <w:rFonts w:ascii="Times New Roman" w:eastAsia="Times New Roman" w:hAnsi="Times New Roman" w:cs="Times New Roman"/>
          <w:bCs/>
          <w:sz w:val="28"/>
          <w:szCs w:val="28"/>
          <w:lang w:eastAsia="ru-RU"/>
        </w:rPr>
        <w:t xml:space="preserve"> </w:t>
      </w:r>
      <w:r w:rsidRPr="00097E5A">
        <w:rPr>
          <w:rFonts w:ascii="Times New Roman" w:eastAsia="Times New Roman" w:hAnsi="Times New Roman" w:cs="Times New Roman"/>
          <w:bCs/>
          <w:sz w:val="28"/>
          <w:szCs w:val="28"/>
          <w:lang w:eastAsia="ru-RU"/>
        </w:rPr>
        <w:t xml:space="preserve">дисциплины </w:t>
      </w:r>
      <w:r w:rsidR="00882AA1">
        <w:rPr>
          <w:rFonts w:ascii="Times New Roman" w:eastAsia="Times New Roman" w:hAnsi="Times New Roman" w:cs="Times New Roman"/>
          <w:color w:val="000000"/>
          <w:sz w:val="28"/>
          <w:szCs w:val="28"/>
          <w:lang w:eastAsia="ru-RU"/>
        </w:rPr>
        <w:t xml:space="preserve">ОУДб.08 </w:t>
      </w:r>
      <w:r w:rsidRPr="00097E5A">
        <w:rPr>
          <w:rFonts w:ascii="Times New Roman" w:eastAsia="Times New Roman" w:hAnsi="Times New Roman" w:cs="Times New Roman"/>
          <w:bCs/>
          <w:sz w:val="28"/>
          <w:szCs w:val="28"/>
          <w:lang w:eastAsia="ru-RU"/>
        </w:rPr>
        <w:t>Астрономия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600"/>
        <w:gridCol w:w="2838"/>
      </w:tblGrid>
      <w:tr w:rsidR="005B0C84" w:rsidRPr="00A26D83" w:rsidTr="00912D91">
        <w:tc>
          <w:tcPr>
            <w:tcW w:w="2620" w:type="dxa"/>
            <w:vAlign w:val="center"/>
          </w:tcPr>
          <w:p w:rsidR="005B0C84" w:rsidRPr="00900085" w:rsidRDefault="005B0C84" w:rsidP="00912D91">
            <w:pPr>
              <w:spacing w:before="100" w:beforeAutospacing="1" w:after="100" w:afterAutospacing="1"/>
              <w:ind w:firstLine="34"/>
              <w:contextualSpacing/>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Результаты обучения</w:t>
            </w:r>
          </w:p>
          <w:p w:rsidR="005B0C84" w:rsidRPr="00900085" w:rsidRDefault="005B0C84" w:rsidP="00912D91">
            <w:pPr>
              <w:spacing w:before="100" w:beforeAutospacing="1" w:after="100" w:afterAutospacing="1"/>
              <w:ind w:firstLine="34"/>
              <w:contextualSpacing/>
              <w:jc w:val="center"/>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(освоенные умения, усвоенные знания)</w:t>
            </w:r>
          </w:p>
        </w:tc>
        <w:tc>
          <w:tcPr>
            <w:tcW w:w="3576" w:type="dxa"/>
          </w:tcPr>
          <w:p w:rsidR="005B0C84" w:rsidRPr="00EC7A7F" w:rsidRDefault="005B0C84" w:rsidP="00912D91">
            <w:pPr>
              <w:rPr>
                <w:rFonts w:ascii="Times New Roman" w:hAnsi="Times New Roman" w:cs="Times New Roman"/>
                <w:b/>
                <w:sz w:val="24"/>
                <w:szCs w:val="24"/>
              </w:rPr>
            </w:pPr>
            <w:r w:rsidRPr="00EC7A7F">
              <w:rPr>
                <w:rFonts w:ascii="Times New Roman" w:hAnsi="Times New Roman" w:cs="Times New Roman"/>
                <w:b/>
                <w:sz w:val="24"/>
                <w:szCs w:val="24"/>
              </w:rPr>
              <w:t>Основные показатели оценки результата и их критерии</w:t>
            </w:r>
          </w:p>
        </w:tc>
        <w:tc>
          <w:tcPr>
            <w:tcW w:w="2983" w:type="dxa"/>
          </w:tcPr>
          <w:p w:rsidR="005B0C84" w:rsidRPr="00EC7A7F" w:rsidRDefault="005B0C84" w:rsidP="00912D91">
            <w:pPr>
              <w:rPr>
                <w:rFonts w:ascii="Times New Roman" w:hAnsi="Times New Roman" w:cs="Times New Roman"/>
                <w:b/>
                <w:sz w:val="24"/>
                <w:szCs w:val="24"/>
              </w:rPr>
            </w:pPr>
            <w:r w:rsidRPr="00EC7A7F">
              <w:rPr>
                <w:rFonts w:ascii="Times New Roman" w:hAnsi="Times New Roman" w:cs="Times New Roman"/>
                <w:b/>
                <w:sz w:val="24"/>
                <w:szCs w:val="24"/>
              </w:rPr>
              <w:t>Форма аттестации</w:t>
            </w:r>
          </w:p>
        </w:tc>
      </w:tr>
      <w:tr w:rsidR="005B0C84" w:rsidRPr="00A26D83" w:rsidTr="00912D91">
        <w:tc>
          <w:tcPr>
            <w:tcW w:w="2620" w:type="dxa"/>
          </w:tcPr>
          <w:p w:rsidR="005B0C84" w:rsidRPr="00A26D83" w:rsidRDefault="005B0C84" w:rsidP="00912D91">
            <w:pPr>
              <w:spacing w:before="100" w:beforeAutospacing="1" w:after="100" w:afterAutospacing="1"/>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900085">
              <w:rPr>
                <w:rFonts w:ascii="Times New Roman" w:eastAsia="Calibri" w:hAnsi="Times New Roman" w:cs="Times New Roman"/>
                <w:sz w:val="24"/>
                <w:szCs w:val="24"/>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3576" w:type="dxa"/>
          </w:tcPr>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Объяснение понятий: астрология,астрономия, астрофизика, Вселенная, Галактика, космогония,космология, космонавтика, космос,Метагалактика.Описание</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структуры Солнечной системы, Галактики,</w:t>
            </w:r>
          </w:p>
          <w:p w:rsidR="005B0C84" w:rsidRPr="00A26D83" w:rsidRDefault="005B0C84" w:rsidP="00C445EA">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 xml:space="preserve">Метагалактики. </w:t>
            </w:r>
          </w:p>
        </w:tc>
        <w:tc>
          <w:tcPr>
            <w:tcW w:w="2983" w:type="dxa"/>
          </w:tcPr>
          <w:p w:rsidR="005B0C84" w:rsidRPr="00543CD1" w:rsidRDefault="005B0C84" w:rsidP="00912D9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912D91">
            <w:pPr>
              <w:spacing w:before="100" w:beforeAutospacing="1" w:after="100" w:afterAutospacing="1"/>
              <w:contextualSpacing/>
              <w:jc w:val="both"/>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5B0C84" w:rsidRPr="00A26D83" w:rsidTr="00912D91">
        <w:trPr>
          <w:trHeight w:val="779"/>
        </w:trPr>
        <w:tc>
          <w:tcPr>
            <w:tcW w:w="2620" w:type="dxa"/>
          </w:tcPr>
          <w:p w:rsidR="005B0C84" w:rsidRPr="00A26D83" w:rsidRDefault="005B0C84" w:rsidP="00912D91">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0085">
              <w:rPr>
                <w:rFonts w:ascii="Times New Roman" w:eastAsia="Times New Roman" w:hAnsi="Times New Roman" w:cs="Times New Roman"/>
                <w:sz w:val="24"/>
                <w:szCs w:val="24"/>
                <w:lang w:eastAsia="ru-RU"/>
              </w:rPr>
              <w:t>понимание сущности наблюдаемых во Вселенной явлений;</w:t>
            </w:r>
          </w:p>
        </w:tc>
        <w:tc>
          <w:tcPr>
            <w:tcW w:w="3576" w:type="dxa"/>
          </w:tcPr>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Перечисление</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характеристик звезд, описание их</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классификации. Различие в строении</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планет земной группы и планет-гигантов.</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Описание и объяснение движения</w:t>
            </w:r>
            <w:r w:rsidR="00B128ED">
              <w:rPr>
                <w:rFonts w:ascii="Times New Roman" w:eastAsia="Calibri" w:hAnsi="Times New Roman" w:cs="Times New Roman"/>
                <w:sz w:val="24"/>
                <w:szCs w:val="24"/>
                <w:lang w:eastAsia="ru-RU"/>
              </w:rPr>
              <w:t xml:space="preserve"> </w:t>
            </w:r>
            <w:r w:rsidRPr="00895FDC">
              <w:rPr>
                <w:rFonts w:ascii="Times New Roman" w:eastAsia="Calibri" w:hAnsi="Times New Roman" w:cs="Times New Roman"/>
                <w:sz w:val="24"/>
                <w:szCs w:val="24"/>
                <w:lang w:eastAsia="ru-RU"/>
              </w:rPr>
              <w:t>небесных тел и ИС Земли.</w:t>
            </w:r>
            <w:r w:rsidR="00B128ED">
              <w:rPr>
                <w:rFonts w:ascii="Times New Roman" w:eastAsia="Calibri" w:hAnsi="Times New Roman" w:cs="Times New Roman"/>
                <w:sz w:val="24"/>
                <w:szCs w:val="24"/>
                <w:lang w:eastAsia="ru-RU"/>
              </w:rPr>
              <w:t xml:space="preserve"> </w:t>
            </w:r>
            <w:r w:rsidRPr="00895FDC">
              <w:rPr>
                <w:rFonts w:ascii="Times New Roman" w:eastAsia="Calibri" w:hAnsi="Times New Roman" w:cs="Times New Roman"/>
                <w:sz w:val="24"/>
                <w:szCs w:val="24"/>
                <w:lang w:eastAsia="ru-RU"/>
              </w:rPr>
              <w:t>Отличие гипотезы от научных теорий.</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Применение физической теории для</w:t>
            </w:r>
            <w:r w:rsidR="00B128ED">
              <w:rPr>
                <w:rFonts w:ascii="Times New Roman" w:eastAsia="Calibri" w:hAnsi="Times New Roman" w:cs="Times New Roman"/>
                <w:sz w:val="24"/>
                <w:szCs w:val="24"/>
                <w:lang w:eastAsia="ru-RU"/>
              </w:rPr>
              <w:t xml:space="preserve"> </w:t>
            </w:r>
            <w:r w:rsidRPr="00895FDC">
              <w:rPr>
                <w:rFonts w:ascii="Times New Roman" w:eastAsia="Calibri" w:hAnsi="Times New Roman" w:cs="Times New Roman"/>
                <w:sz w:val="24"/>
                <w:szCs w:val="24"/>
                <w:lang w:eastAsia="ru-RU"/>
              </w:rPr>
              <w:t>объяснения известных явлений природы и</w:t>
            </w:r>
          </w:p>
          <w:p w:rsidR="005B0C84" w:rsidRPr="00A26D83" w:rsidRDefault="005B0C84" w:rsidP="00912D91">
            <w:pPr>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научных фактов.</w:t>
            </w:r>
          </w:p>
        </w:tc>
        <w:tc>
          <w:tcPr>
            <w:tcW w:w="2983" w:type="dxa"/>
          </w:tcPr>
          <w:p w:rsidR="005B0C84" w:rsidRPr="00543CD1" w:rsidRDefault="005B0C84" w:rsidP="00912D9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912D91">
            <w:pPr>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5B0C84" w:rsidRPr="00A26D83" w:rsidTr="00912D91">
        <w:trPr>
          <w:trHeight w:val="777"/>
        </w:trPr>
        <w:tc>
          <w:tcPr>
            <w:tcW w:w="2620" w:type="dxa"/>
          </w:tcPr>
          <w:p w:rsidR="005B0C84" w:rsidRPr="00A26D83" w:rsidRDefault="005B0C84" w:rsidP="00912D91">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085">
              <w:rPr>
                <w:rFonts w:ascii="Times New Roman" w:eastAsia="Times New Roman" w:hAnsi="Times New Roman" w:cs="Times New Roman"/>
                <w:sz w:val="24"/>
                <w:szCs w:val="24"/>
                <w:lang w:eastAsia="ru-RU"/>
              </w:rPr>
              <w:t xml:space="preserve">владение основополагающими астрономическими понятиями, теориями, </w:t>
            </w:r>
            <w:r w:rsidRPr="00900085">
              <w:rPr>
                <w:rFonts w:ascii="Times New Roman" w:eastAsia="Times New Roman" w:hAnsi="Times New Roman" w:cs="Times New Roman"/>
                <w:sz w:val="24"/>
                <w:szCs w:val="24"/>
                <w:lang w:eastAsia="ru-RU"/>
              </w:rPr>
              <w:lastRenderedPageBreak/>
              <w:t xml:space="preserve">законами и закономерностями, уверенное </w:t>
            </w:r>
            <w:r>
              <w:rPr>
                <w:rFonts w:ascii="Times New Roman" w:eastAsia="Times New Roman" w:hAnsi="Times New Roman" w:cs="Times New Roman"/>
                <w:sz w:val="24"/>
                <w:szCs w:val="24"/>
                <w:lang w:eastAsia="ru-RU"/>
              </w:rPr>
              <w:t xml:space="preserve"> п</w:t>
            </w:r>
            <w:r w:rsidRPr="00900085">
              <w:rPr>
                <w:rFonts w:ascii="Times New Roman" w:eastAsia="Times New Roman" w:hAnsi="Times New Roman" w:cs="Times New Roman"/>
                <w:sz w:val="24"/>
                <w:szCs w:val="24"/>
                <w:lang w:eastAsia="ru-RU"/>
              </w:rPr>
              <w:t>ользование астрономической терминологией и символикой;</w:t>
            </w:r>
          </w:p>
        </w:tc>
        <w:tc>
          <w:tcPr>
            <w:tcW w:w="3576" w:type="dxa"/>
          </w:tcPr>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lastRenderedPageBreak/>
              <w:t>Объяснение понятий: геоцентрическая и гелиоцентрическая система, видимая</w:t>
            </w:r>
          </w:p>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lastRenderedPageBreak/>
              <w:t>звездная величина, созвездие, противостояние  и соединение планет,</w:t>
            </w:r>
          </w:p>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комета, астероид, метеор, метеорит, метеорит, планета, спутник, звезда,</w:t>
            </w:r>
          </w:p>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Солнечная система, Галактика, Вселенная, всемирное и поясное время,</w:t>
            </w:r>
          </w:p>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внесолнечная планета (экзопланета) спектральная классификация звезд,</w:t>
            </w:r>
          </w:p>
          <w:p w:rsidR="005B0C84" w:rsidRPr="00A26D83"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параллакс, реликтовое излучение, Большой взрыв, черная дыра</w:t>
            </w:r>
          </w:p>
        </w:tc>
        <w:tc>
          <w:tcPr>
            <w:tcW w:w="2983" w:type="dxa"/>
          </w:tcPr>
          <w:p w:rsidR="005B0C84" w:rsidRPr="00543CD1" w:rsidRDefault="005B0C84" w:rsidP="00912D9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lastRenderedPageBreak/>
              <w:t>Текущий контроль:</w:t>
            </w:r>
          </w:p>
          <w:p w:rsidR="005B0C84" w:rsidRPr="00A26D83" w:rsidRDefault="005B0C84" w:rsidP="00912D91">
            <w:pPr>
              <w:spacing w:after="0"/>
              <w:contextualSpacing/>
              <w:rPr>
                <w:rFonts w:ascii="Times New Roman" w:eastAsia="Times New Roman" w:hAnsi="Times New Roman" w:cs="Times New Roman"/>
                <w:sz w:val="24"/>
                <w:szCs w:val="24"/>
                <w:lang w:eastAsia="ru-RU"/>
              </w:rPr>
            </w:pPr>
            <w:r w:rsidRPr="00543CD1">
              <w:rPr>
                <w:rFonts w:ascii="Times New Roman" w:eastAsia="Times New Roman" w:hAnsi="Times New Roman" w:cs="Times New Roman"/>
                <w:sz w:val="24"/>
                <w:szCs w:val="24"/>
                <w:lang w:eastAsia="ru-RU"/>
              </w:rPr>
              <w:t xml:space="preserve">Оценка результатов выполнения практических занятий, </w:t>
            </w:r>
            <w:r w:rsidRPr="00543CD1">
              <w:rPr>
                <w:rFonts w:ascii="Times New Roman" w:eastAsia="Times New Roman" w:hAnsi="Times New Roman" w:cs="Times New Roman"/>
                <w:sz w:val="24"/>
                <w:szCs w:val="24"/>
                <w:lang w:eastAsia="ru-RU"/>
              </w:rPr>
              <w:lastRenderedPageBreak/>
              <w:t>дифференцированный зачёт</w:t>
            </w:r>
          </w:p>
        </w:tc>
      </w:tr>
      <w:tr w:rsidR="005B0C84" w:rsidRPr="00A26D83" w:rsidTr="00912D91">
        <w:trPr>
          <w:trHeight w:val="777"/>
        </w:trPr>
        <w:tc>
          <w:tcPr>
            <w:tcW w:w="2620" w:type="dxa"/>
          </w:tcPr>
          <w:p w:rsidR="005B0C84" w:rsidRPr="00900085" w:rsidRDefault="005B0C84" w:rsidP="00912D91">
            <w:pPr>
              <w:spacing w:after="0"/>
              <w:rPr>
                <w:rFonts w:ascii="Symbol" w:eastAsia="Symbol" w:hAnsi="Symbol" w:cs="Symbol"/>
                <w:sz w:val="24"/>
                <w:szCs w:val="24"/>
                <w:lang w:eastAsia="ru-RU"/>
              </w:rPr>
            </w:pPr>
            <w:r>
              <w:rPr>
                <w:rFonts w:ascii="Times New Roman" w:eastAsia="Times New Roman" w:hAnsi="Times New Roman" w:cs="Times New Roman"/>
                <w:sz w:val="24"/>
                <w:szCs w:val="24"/>
                <w:lang w:eastAsia="ru-RU"/>
              </w:rPr>
              <w:lastRenderedPageBreak/>
              <w:t xml:space="preserve">- </w:t>
            </w:r>
            <w:r w:rsidRPr="00900085">
              <w:rPr>
                <w:rFonts w:ascii="Times New Roman" w:eastAsia="Times New Roman" w:hAnsi="Times New Roman" w:cs="Times New Roman"/>
                <w:sz w:val="24"/>
                <w:szCs w:val="24"/>
                <w:lang w:eastAsia="ru-RU"/>
              </w:rPr>
              <w:t>сформированность представлений о значении астрономии в практической деятельности человека и дальнейшем научно-техническом развитии;</w:t>
            </w:r>
          </w:p>
          <w:p w:rsidR="005B0C84" w:rsidRPr="00A26D83" w:rsidRDefault="005B0C84" w:rsidP="00912D91">
            <w:pPr>
              <w:ind w:right="269" w:firstLine="34"/>
              <w:contextualSpacing/>
              <w:rPr>
                <w:rFonts w:ascii="Times New Roman" w:eastAsia="Times New Roman" w:hAnsi="Times New Roman" w:cs="Times New Roman"/>
                <w:sz w:val="24"/>
                <w:szCs w:val="24"/>
                <w:lang w:eastAsia="ru-RU"/>
              </w:rPr>
            </w:pPr>
          </w:p>
        </w:tc>
        <w:tc>
          <w:tcPr>
            <w:tcW w:w="3576" w:type="dxa"/>
          </w:tcPr>
          <w:p w:rsidR="005B0C84" w:rsidRPr="00A26D83" w:rsidRDefault="005B0C84" w:rsidP="00912D91">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Описание</w:t>
            </w:r>
            <w:r w:rsidRPr="00421AE0">
              <w:rPr>
                <w:rFonts w:ascii="Times New Roman" w:eastAsia="Calibri" w:hAnsi="Times New Roman" w:cs="Times New Roman"/>
                <w:sz w:val="24"/>
                <w:szCs w:val="24"/>
              </w:rPr>
              <w:t xml:space="preserve"> значени</w:t>
            </w:r>
            <w:r>
              <w:rPr>
                <w:rFonts w:ascii="Times New Roman" w:eastAsia="Calibri" w:hAnsi="Times New Roman" w:cs="Times New Roman"/>
                <w:sz w:val="24"/>
                <w:szCs w:val="24"/>
              </w:rPr>
              <w:t>я</w:t>
            </w:r>
            <w:r w:rsidRPr="00421AE0">
              <w:rPr>
                <w:rFonts w:ascii="Times New Roman" w:eastAsia="Calibri" w:hAnsi="Times New Roman" w:cs="Times New Roman"/>
                <w:sz w:val="24"/>
                <w:szCs w:val="24"/>
              </w:rPr>
              <w:t xml:space="preserve"> астрономии в практической деятельности человека и дальнейшем научно-техническом развитии</w:t>
            </w:r>
          </w:p>
        </w:tc>
        <w:tc>
          <w:tcPr>
            <w:tcW w:w="2983" w:type="dxa"/>
          </w:tcPr>
          <w:p w:rsidR="005B0C84" w:rsidRPr="00543CD1" w:rsidRDefault="005B0C84" w:rsidP="00912D91">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Текущий контроль:</w:t>
            </w:r>
          </w:p>
          <w:p w:rsidR="005B0C84" w:rsidRPr="00A26D83" w:rsidRDefault="005B0C84" w:rsidP="00912D91">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Оценка результатов выполнения практических занятий, дифференцированный зачёт</w:t>
            </w:r>
          </w:p>
        </w:tc>
      </w:tr>
      <w:tr w:rsidR="005B0C84" w:rsidRPr="00A26D83" w:rsidTr="00912D91">
        <w:trPr>
          <w:trHeight w:val="930"/>
        </w:trPr>
        <w:tc>
          <w:tcPr>
            <w:tcW w:w="2620" w:type="dxa"/>
          </w:tcPr>
          <w:p w:rsidR="005B0C84" w:rsidRPr="00543CD1" w:rsidRDefault="005B0C84" w:rsidP="00912D91">
            <w:pPr>
              <w:spacing w:after="0"/>
              <w:ind w:left="34"/>
              <w:rPr>
                <w:rFonts w:ascii="Symbol" w:eastAsia="Symbol" w:hAnsi="Symbol" w:cs="Symbol"/>
                <w:sz w:val="24"/>
                <w:szCs w:val="24"/>
                <w:lang w:eastAsia="ru-RU"/>
              </w:rPr>
            </w:pPr>
            <w:r w:rsidRPr="00543CD1">
              <w:rPr>
                <w:rFonts w:ascii="Arial Unicode MS" w:eastAsia="Arial Unicode MS" w:hAnsi="Arial Unicode MS" w:cs="Arial Unicode MS"/>
                <w:sz w:val="24"/>
                <w:szCs w:val="24"/>
                <w:lang w:eastAsia="ru-RU"/>
              </w:rPr>
              <w:t>−</w:t>
            </w:r>
            <w:r w:rsidRPr="00543CD1">
              <w:rPr>
                <w:rFonts w:ascii="Times New Roman" w:eastAsia="Times New Roman" w:hAnsi="Times New Roman" w:cs="Times New Roman"/>
                <w:sz w:val="24"/>
                <w:szCs w:val="24"/>
                <w:lang w:eastAsia="ru-RU"/>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B0C84" w:rsidRPr="00543CD1" w:rsidRDefault="005B0C84" w:rsidP="00912D91">
            <w:pPr>
              <w:spacing w:after="0"/>
              <w:ind w:right="269"/>
              <w:contextualSpacing/>
              <w:rPr>
                <w:rFonts w:ascii="Times New Roman" w:eastAsia="Calibri" w:hAnsi="Times New Roman" w:cs="Times New Roman"/>
                <w:sz w:val="24"/>
                <w:szCs w:val="24"/>
                <w:lang w:eastAsia="ru-RU"/>
              </w:rPr>
            </w:pPr>
          </w:p>
        </w:tc>
        <w:tc>
          <w:tcPr>
            <w:tcW w:w="3576" w:type="dxa"/>
          </w:tcPr>
          <w:p w:rsidR="005B0C84" w:rsidRPr="00A26D83" w:rsidRDefault="005B0C84" w:rsidP="00912D91">
            <w:pPr>
              <w:spacing w:after="0"/>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Описание и объяснение</w:t>
            </w:r>
            <w:r w:rsidR="00B128ED">
              <w:rPr>
                <w:rFonts w:ascii="Times New Roman" w:eastAsia="Calibri" w:hAnsi="Times New Roman" w:cs="Times New Roman"/>
                <w:sz w:val="24"/>
                <w:szCs w:val="24"/>
                <w:lang w:eastAsia="ru-RU"/>
              </w:rPr>
              <w:t xml:space="preserve"> </w:t>
            </w:r>
            <w:r w:rsidRPr="00421AE0">
              <w:rPr>
                <w:rFonts w:ascii="Times New Roman" w:eastAsia="Calibri" w:hAnsi="Times New Roman" w:cs="Times New Roman"/>
                <w:sz w:val="24"/>
                <w:szCs w:val="24"/>
                <w:lang w:eastAsia="ru-RU"/>
              </w:rPr>
              <w:t>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2983" w:type="dxa"/>
          </w:tcPr>
          <w:p w:rsidR="005B0C84" w:rsidRPr="00543CD1" w:rsidRDefault="005B0C84" w:rsidP="00912D9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912D91">
            <w:pPr>
              <w:spacing w:after="0"/>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r>
              <w:rPr>
                <w:rFonts w:ascii="Times New Roman" w:eastAsia="Times New Roman" w:hAnsi="Times New Roman" w:cs="Times New Roman"/>
                <w:sz w:val="24"/>
                <w:szCs w:val="24"/>
                <w:lang w:eastAsia="ru-RU"/>
              </w:rPr>
              <w:t>.</w:t>
            </w:r>
          </w:p>
        </w:tc>
      </w:tr>
    </w:tbl>
    <w:p w:rsidR="005B0C84" w:rsidRDefault="005B0C84" w:rsidP="005B0C84">
      <w:pPr>
        <w:ind w:left="340" w:right="624" w:firstLine="709"/>
        <w:contextualSpacing/>
      </w:pPr>
    </w:p>
    <w:p w:rsidR="00686E89" w:rsidRDefault="00686E89" w:rsidP="005B0C84">
      <w:pPr>
        <w:ind w:left="340" w:right="624" w:firstLine="709"/>
        <w:contextualSpacing/>
        <w:jc w:val="both"/>
        <w:rPr>
          <w:rFonts w:ascii="Times New Roman" w:eastAsia="Times New Roman" w:hAnsi="Times New Roman" w:cs="Times New Roman"/>
          <w:bCs/>
          <w:sz w:val="28"/>
          <w:szCs w:val="28"/>
          <w:lang w:eastAsia="ru-RU"/>
        </w:rPr>
      </w:pPr>
      <w:r w:rsidRPr="00686E89">
        <w:rPr>
          <w:rFonts w:ascii="Times New Roman" w:eastAsia="Times New Roman" w:hAnsi="Times New Roman" w:cs="Times New Roman"/>
          <w:bCs/>
          <w:sz w:val="28"/>
          <w:szCs w:val="28"/>
          <w:lang w:eastAsia="ru-RU"/>
        </w:rPr>
        <w:t>Освоение дисциплины предполагает выполнение (домашних) заданий и индивидуальных проектов,  в результате выполнения которых обучающиеся должны расширить свои знания по основным разделам дисциплины путем поиска, овладеть навыками сбора, обработки, анализа и систематизации информации, а также овладеть необходимыми компетенциями</w:t>
      </w:r>
      <w:r w:rsidR="005B0C84" w:rsidRPr="00E75F4D">
        <w:rPr>
          <w:rFonts w:ascii="Times New Roman" w:eastAsia="Times New Roman" w:hAnsi="Times New Roman" w:cs="Times New Roman"/>
          <w:bCs/>
          <w:sz w:val="28"/>
          <w:szCs w:val="28"/>
          <w:lang w:eastAsia="ru-RU"/>
        </w:rPr>
        <w:t>.</w:t>
      </w:r>
    </w:p>
    <w:p w:rsidR="005B0C84" w:rsidRDefault="005B0C84" w:rsidP="005B0C84">
      <w:pPr>
        <w:ind w:left="340" w:right="624" w:firstLine="709"/>
        <w:contextualSpacing/>
        <w:jc w:val="both"/>
        <w:rPr>
          <w:rFonts w:ascii="Times New Roman" w:eastAsia="Times New Roman" w:hAnsi="Times New Roman" w:cs="Times New Roman"/>
          <w:bCs/>
          <w:sz w:val="28"/>
          <w:szCs w:val="28"/>
          <w:lang w:eastAsia="ru-RU"/>
        </w:rPr>
      </w:pPr>
      <w:r w:rsidRPr="004256FF">
        <w:rPr>
          <w:rFonts w:ascii="Times New Roman" w:eastAsia="Times New Roman" w:hAnsi="Times New Roman" w:cs="Times New Roman"/>
          <w:bCs/>
          <w:i/>
          <w:sz w:val="28"/>
          <w:szCs w:val="28"/>
          <w:lang w:eastAsia="ru-RU"/>
        </w:rPr>
        <w:t>Индивидуальный проект</w:t>
      </w:r>
      <w:r w:rsidRPr="004256FF">
        <w:rPr>
          <w:rFonts w:ascii="Times New Roman" w:eastAsia="Times New Roman" w:hAnsi="Times New Roman" w:cs="Times New Roman"/>
          <w:bCs/>
          <w:sz w:val="28"/>
          <w:szCs w:val="28"/>
          <w:lang w:eastAsia="ru-RU"/>
        </w:rPr>
        <w:t xml:space="preserve"> - особая форма организации образовательной деятельности обучающихся (учебное исследование или учебный проект). Главной отличительной </w:t>
      </w:r>
      <w:r w:rsidRPr="004256FF">
        <w:rPr>
          <w:rFonts w:ascii="Times New Roman" w:eastAsia="Times New Roman" w:hAnsi="Times New Roman" w:cs="Times New Roman"/>
          <w:bCs/>
          <w:sz w:val="28"/>
          <w:szCs w:val="28"/>
          <w:lang w:eastAsia="ru-RU"/>
        </w:rPr>
        <w:lastRenderedPageBreak/>
        <w:t>особенностью метода проектов является обучение на активной основе, через целесообразную деятельность студента,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w:t>
      </w:r>
      <w:r w:rsidRPr="001C238F">
        <w:rPr>
          <w:rFonts w:ascii="Times New Roman" w:eastAsia="Times New Roman" w:hAnsi="Times New Roman" w:cs="Times New Roman"/>
          <w:bCs/>
          <w:sz w:val="28"/>
          <w:szCs w:val="28"/>
          <w:lang w:eastAsia="ru-RU"/>
        </w:rPr>
        <w:t>отрезка времени. Метод проектов всегда предполагает решение какой-то проблемы.</w:t>
      </w:r>
    </w:p>
    <w:p w:rsidR="005B0C84" w:rsidRDefault="005B0C84" w:rsidP="005B0C84">
      <w:pPr>
        <w:spacing w:after="0"/>
        <w:ind w:left="340" w:right="624" w:firstLine="709"/>
        <w:contextualSpacing/>
        <w:rPr>
          <w:rFonts w:ascii="Times New Roman" w:hAnsi="Times New Roman" w:cs="Times New Roman"/>
          <w:b/>
          <w:sz w:val="28"/>
          <w:szCs w:val="28"/>
        </w:rPr>
      </w:pPr>
    </w:p>
    <w:p w:rsidR="005B0C84" w:rsidRPr="00575A7E" w:rsidRDefault="005B0C84" w:rsidP="005B0C84">
      <w:pPr>
        <w:spacing w:after="0"/>
        <w:ind w:left="340" w:right="624" w:firstLine="709"/>
        <w:contextualSpacing/>
        <w:rPr>
          <w:rFonts w:ascii="Times New Roman" w:hAnsi="Times New Roman" w:cs="Times New Roman"/>
          <w:b/>
          <w:sz w:val="28"/>
          <w:szCs w:val="28"/>
        </w:rPr>
      </w:pPr>
      <w:r w:rsidRPr="00575A7E">
        <w:rPr>
          <w:rFonts w:ascii="Times New Roman" w:hAnsi="Times New Roman" w:cs="Times New Roman"/>
          <w:b/>
          <w:sz w:val="28"/>
          <w:szCs w:val="28"/>
        </w:rPr>
        <w:t>Темы индивидуальных  проектов</w:t>
      </w:r>
    </w:p>
    <w:p w:rsidR="005B0C84" w:rsidRPr="00EC7A7F" w:rsidRDefault="005B0C84" w:rsidP="005B0C84">
      <w:pPr>
        <w:numPr>
          <w:ilvl w:val="0"/>
          <w:numId w:val="13"/>
        </w:numPr>
        <w:tabs>
          <w:tab w:val="left" w:pos="820"/>
        </w:tabs>
        <w:spacing w:after="0" w:line="24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Астрономия — древнейшая из наук.</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обсерватории.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Об истории возникновения названий созвездий и звезд.</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календаря.</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Хранение и передача точного времени.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происхождения названий ярчайших объектов неба.</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Прецессия земной оси и изменение координат светил с течением времени.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Системы координат в астрономии и границы их применимости.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Античные представления философов о строении мира.</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Точки Лагранжа.</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методы геодезических измерений.</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Плутона и Нептуна.</w:t>
      </w:r>
    </w:p>
    <w:p w:rsidR="005B0C84" w:rsidRPr="00EC7A7F" w:rsidRDefault="005B0C84" w:rsidP="005B0C84">
      <w:pPr>
        <w:numPr>
          <w:ilvl w:val="0"/>
          <w:numId w:val="13"/>
        </w:numPr>
        <w:tabs>
          <w:tab w:val="left" w:pos="96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Конструктивные особенности советских и американских космических аппаратов.</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Полеты АМС к планетам Солнечной системы.</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по добыче полезных ископаемых на Луне.</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Самые высокие горы планет земной группы.</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исследования планет земной группы АМС.</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Парниковый эффект: польза или вред?</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Полярные сияния.</w:t>
      </w:r>
    </w:p>
    <w:p w:rsidR="005B0C84" w:rsidRPr="00EC7A7F" w:rsidRDefault="005B0C84" w:rsidP="005B0C84">
      <w:pPr>
        <w:numPr>
          <w:ilvl w:val="0"/>
          <w:numId w:val="14"/>
        </w:numPr>
        <w:tabs>
          <w:tab w:val="left" w:pos="940"/>
        </w:tabs>
        <w:spacing w:after="0" w:line="24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мая тяжелая и яркая звезда во Вселенной.</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Экзопланеты.</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Правда и вымысел: белые и серые дыры.</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и изучения черных дыр.</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множественности миров в работах Дж. Бруно.</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существования внеземного разума в работах философов-космистов.</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Проблема внеземного разума в научно-фантастической литературе.</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поиска экзопланет.</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радиопосланий землян другим цивилизациям.</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поиска радиосигналов разумных цивилизаций.</w:t>
      </w:r>
    </w:p>
    <w:p w:rsidR="005B0C84" w:rsidRPr="00EC7A7F" w:rsidRDefault="005B0C84" w:rsidP="005B0C84">
      <w:pPr>
        <w:spacing w:after="0" w:line="2" w:lineRule="exact"/>
        <w:rPr>
          <w:rFonts w:ascii="Times New Roman" w:eastAsia="Times New Roman" w:hAnsi="Times New Roman" w:cs="Times New Roman"/>
          <w:sz w:val="28"/>
          <w:szCs w:val="28"/>
          <w:lang w:eastAsia="ru-RU"/>
        </w:rPr>
      </w:pPr>
    </w:p>
    <w:p w:rsidR="005B0C84" w:rsidRPr="00EC7A7F" w:rsidRDefault="005B0C84" w:rsidP="005B0C84">
      <w:pPr>
        <w:numPr>
          <w:ilvl w:val="0"/>
          <w:numId w:val="14"/>
        </w:numPr>
        <w:tabs>
          <w:tab w:val="left" w:pos="930"/>
        </w:tabs>
        <w:spacing w:after="0" w:line="229" w:lineRule="auto"/>
        <w:ind w:left="993" w:hanging="449"/>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теоретической оценки возможности обнаружения внеземных цивилизаций на современном этапе развития землян.</w:t>
      </w:r>
    </w:p>
    <w:p w:rsidR="005B0C84" w:rsidRPr="00EC7A7F" w:rsidRDefault="005B0C84" w:rsidP="005B0C84">
      <w:pPr>
        <w:numPr>
          <w:ilvl w:val="0"/>
          <w:numId w:val="14"/>
        </w:numPr>
        <w:tabs>
          <w:tab w:val="left" w:pos="94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lastRenderedPageBreak/>
        <w:t>Проекты переселения на другие планеты: фантазия или осуществимая реальность.</w:t>
      </w:r>
    </w:p>
    <w:p w:rsidR="005B0C84" w:rsidRPr="00EC7A7F"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3. МЕСТО УЧЕБНОЙ ДИСЦИПЛИНЫ.</w:t>
      </w:r>
    </w:p>
    <w:p w:rsidR="005B0C84" w:rsidRDefault="005B0C84" w:rsidP="00686E89">
      <w:pPr>
        <w:tabs>
          <w:tab w:val="left" w:pos="284"/>
        </w:tabs>
        <w:ind w:left="340" w:right="624" w:firstLine="709"/>
        <w:contextualSpacing/>
        <w:jc w:val="both"/>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color w:val="000000"/>
          <w:sz w:val="28"/>
          <w:szCs w:val="28"/>
          <w:lang w:eastAsia="ru-RU"/>
        </w:rPr>
        <w:t xml:space="preserve">Учебная дисциплина </w:t>
      </w:r>
      <w:r>
        <w:rPr>
          <w:rFonts w:ascii="Times New Roman" w:eastAsia="Times New Roman" w:hAnsi="Times New Roman" w:cs="Times New Roman"/>
          <w:color w:val="000000"/>
          <w:sz w:val="28"/>
          <w:szCs w:val="28"/>
          <w:lang w:eastAsia="ru-RU"/>
        </w:rPr>
        <w:t xml:space="preserve">Астрономия </w:t>
      </w:r>
      <w:r w:rsidRPr="007767B0">
        <w:rPr>
          <w:rFonts w:ascii="Times New Roman" w:eastAsia="Times New Roman" w:hAnsi="Times New Roman" w:cs="Times New Roman"/>
          <w:color w:val="000000"/>
          <w:sz w:val="28"/>
          <w:szCs w:val="28"/>
          <w:lang w:eastAsia="ru-RU"/>
        </w:rPr>
        <w:t xml:space="preserve">принадлежит к предметной области </w:t>
      </w:r>
      <w:r w:rsidRPr="007767B0">
        <w:rPr>
          <w:rFonts w:ascii="Times New Roman" w:eastAsia="Times New Roman" w:hAnsi="Times New Roman" w:cs="Times New Roman"/>
          <w:sz w:val="28"/>
          <w:szCs w:val="28"/>
          <w:lang w:eastAsia="ru-RU"/>
        </w:rPr>
        <w:t xml:space="preserve">ФГОС СПО «Естественные науки» </w:t>
      </w:r>
      <w:r w:rsidRPr="007767B0">
        <w:rPr>
          <w:rFonts w:ascii="Times New Roman" w:eastAsia="Times New Roman" w:hAnsi="Times New Roman" w:cs="Times New Roman"/>
          <w:color w:val="000000"/>
          <w:sz w:val="28"/>
          <w:szCs w:val="28"/>
          <w:lang w:eastAsia="ru-RU"/>
        </w:rPr>
        <w:t xml:space="preserve">и общеобразовательному циклу </w:t>
      </w:r>
      <w:r>
        <w:rPr>
          <w:rFonts w:ascii="Times New Roman" w:eastAsia="Times New Roman" w:hAnsi="Times New Roman" w:cs="Times New Roman"/>
          <w:color w:val="000000"/>
          <w:sz w:val="28"/>
          <w:szCs w:val="28"/>
          <w:lang w:eastAsia="ru-RU"/>
        </w:rPr>
        <w:t xml:space="preserve">ОПОП СПО </w:t>
      </w:r>
      <w:r w:rsidR="00912D91" w:rsidRPr="00912D91">
        <w:rPr>
          <w:rFonts w:ascii="Times New Roman" w:eastAsia="Times New Roman" w:hAnsi="Times New Roman" w:cs="Times New Roman"/>
          <w:color w:val="000000"/>
          <w:sz w:val="28"/>
          <w:szCs w:val="28"/>
          <w:lang w:eastAsia="ru-RU"/>
        </w:rPr>
        <w:t>ППКРС</w:t>
      </w:r>
      <w:r w:rsidRPr="007767B0">
        <w:rPr>
          <w:rFonts w:ascii="Times New Roman" w:eastAsia="Times New Roman" w:hAnsi="Times New Roman" w:cs="Times New Roman"/>
          <w:color w:val="000000"/>
          <w:sz w:val="28"/>
          <w:szCs w:val="28"/>
          <w:lang w:eastAsia="ru-RU"/>
        </w:rPr>
        <w:t xml:space="preserve"> на базе основного общего образования с получением </w:t>
      </w:r>
      <w:r w:rsidRPr="001C238F">
        <w:rPr>
          <w:rFonts w:ascii="Times New Roman" w:eastAsia="Times New Roman" w:hAnsi="Times New Roman" w:cs="Times New Roman"/>
          <w:color w:val="000000"/>
          <w:sz w:val="28"/>
          <w:szCs w:val="28"/>
          <w:lang w:eastAsia="ru-RU"/>
        </w:rPr>
        <w:t xml:space="preserve">среднего общего образования </w:t>
      </w:r>
      <w:r w:rsidRPr="00575A7E">
        <w:rPr>
          <w:rFonts w:ascii="Times New Roman" w:eastAsia="Times New Roman" w:hAnsi="Times New Roman" w:cs="Times New Roman"/>
          <w:color w:val="000000"/>
          <w:sz w:val="28"/>
          <w:szCs w:val="28"/>
          <w:lang w:eastAsia="ru-RU"/>
        </w:rPr>
        <w:t xml:space="preserve">для </w:t>
      </w:r>
      <w:r w:rsidR="00912D91">
        <w:rPr>
          <w:rFonts w:ascii="Times New Roman" w:eastAsia="Times New Roman" w:hAnsi="Times New Roman" w:cs="Times New Roman"/>
          <w:color w:val="000000"/>
          <w:sz w:val="28"/>
          <w:szCs w:val="28"/>
          <w:lang w:eastAsia="ru-RU"/>
        </w:rPr>
        <w:t xml:space="preserve">профессии </w:t>
      </w:r>
      <w:r w:rsidR="00912D91">
        <w:rPr>
          <w:rFonts w:ascii="Times New Roman" w:hAnsi="Times New Roman"/>
          <w:color w:val="000000"/>
          <w:sz w:val="28"/>
          <w:szCs w:val="28"/>
        </w:rPr>
        <w:t xml:space="preserve">43.01.09 </w:t>
      </w:r>
      <w:r w:rsidR="00912D91" w:rsidRPr="00A35987">
        <w:rPr>
          <w:rFonts w:ascii="Times New Roman" w:hAnsi="Times New Roman" w:cs="Times New Roman"/>
          <w:color w:val="000000"/>
          <w:sz w:val="28"/>
          <w:szCs w:val="28"/>
        </w:rPr>
        <w:t>Повар, кондитер</w:t>
      </w: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4. РЕЗУЛЬТАТЫ ОСВОЕНИЯ УЧЕБНОЙ ДИСЦИПЛИНЫ.</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Освоение содержания учебной дисциплины «Астрономия» обеспечивает достижение обучающимися следующих результатов:</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личностных: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−сформированность научного мировоззрения, соответствующего современному уровню развития астрономической науки;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устойчивый интерес к истории и достижениям в области астрономии;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анализировать последствия освоения космического пространства для жизни и деятельности человека;</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метапредметных: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5B0C84"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 xml:space="preserve">владение навыками познавательной деятельности, навыками разрешения проблем, возникающих при выполнении практических заданий по астрономии; </w:t>
      </w:r>
    </w:p>
    <w:p w:rsidR="005B0C84"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использовать различные источники по астрономии для получения</w:t>
      </w:r>
      <w:r w:rsidR="00B128ED">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 xml:space="preserve">достоверной научной информации, умение оценить ее достоверность; </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языковыми средствами: умение ясно, логично и точно излагать свою</w:t>
      </w:r>
      <w:r w:rsidR="00B128ED">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предметных: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понимание сущности наблюдаемых во Вселенной явлений;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lastRenderedPageBreak/>
        <w:t>− сформированность представлений о значении астрономии в практической деятельности человека и дальнейшем научно-техническом развитии;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B0C84" w:rsidRDefault="005B0C84" w:rsidP="005B0C84">
      <w:pPr>
        <w:spacing w:after="0"/>
        <w:ind w:left="709" w:right="624" w:hanging="283"/>
        <w:contextualSpacing/>
        <w:rPr>
          <w:rFonts w:ascii="Times New Roman" w:eastAsia="Times New Roman" w:hAnsi="Times New Roman" w:cs="Times New Roman"/>
          <w:bCs/>
          <w:sz w:val="28"/>
          <w:szCs w:val="28"/>
          <w:lang w:eastAsia="ru-RU"/>
        </w:rPr>
      </w:pPr>
    </w:p>
    <w:p w:rsidR="00696CF0" w:rsidRPr="00696CF0" w:rsidRDefault="005B0C84" w:rsidP="00696CF0">
      <w:pPr>
        <w:spacing w:after="0"/>
        <w:ind w:left="340" w:right="624" w:firstLine="709"/>
        <w:contextualSpacing/>
        <w:jc w:val="both"/>
        <w:rPr>
          <w:rFonts w:ascii="Times New Roman" w:eastAsia="Times New Roman" w:hAnsi="Times New Roman" w:cs="Times New Roman"/>
          <w:bCs/>
          <w:sz w:val="28"/>
          <w:szCs w:val="28"/>
          <w:lang w:eastAsia="ru-RU"/>
        </w:rPr>
      </w:pPr>
      <w:r w:rsidRPr="007767B0">
        <w:rPr>
          <w:rFonts w:ascii="Times New Roman" w:eastAsia="Times New Roman" w:hAnsi="Times New Roman" w:cs="Times New Roman"/>
          <w:bCs/>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r>
        <w:rPr>
          <w:rFonts w:ascii="Times New Roman" w:eastAsia="Times New Roman" w:hAnsi="Times New Roman" w:cs="Times New Roman"/>
          <w:bCs/>
          <w:sz w:val="28"/>
          <w:szCs w:val="28"/>
          <w:lang w:eastAsia="ru-RU"/>
        </w:rPr>
        <w:t xml:space="preserve"> для </w:t>
      </w:r>
      <w:r w:rsidR="00696CF0" w:rsidRPr="00696CF0">
        <w:rPr>
          <w:rFonts w:ascii="Times New Roman" w:eastAsia="Times New Roman" w:hAnsi="Times New Roman" w:cs="Times New Roman"/>
          <w:bCs/>
          <w:sz w:val="28"/>
          <w:szCs w:val="28"/>
          <w:lang w:eastAsia="ru-RU"/>
        </w:rPr>
        <w:t>профессии 43.01.09 Повар, кондитер</w:t>
      </w:r>
      <w:r w:rsidR="00696CF0">
        <w:rPr>
          <w:rFonts w:ascii="Times New Roman" w:eastAsia="Times New Roman" w:hAnsi="Times New Roman" w:cs="Times New Roman"/>
          <w:bCs/>
          <w:sz w:val="28"/>
          <w:szCs w:val="28"/>
          <w:lang w:eastAsia="ru-RU"/>
        </w:rPr>
        <w:t>.</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rsidR="00B128ED" w:rsidRPr="00B128ED" w:rsidRDefault="00B128ED" w:rsidP="00B128ED">
      <w:pPr>
        <w:ind w:left="340" w:right="624" w:firstLine="709"/>
        <w:contextualSpacing/>
        <w:jc w:val="both"/>
        <w:rPr>
          <w:rFonts w:ascii="Times New Roman" w:hAnsi="Times New Roman" w:cs="Times New Roman"/>
          <w:sz w:val="28"/>
          <w:szCs w:val="28"/>
        </w:rPr>
      </w:pPr>
      <w:r w:rsidRPr="00B128ED">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09. Использовать информационные технологии в профессиональной деятельности.</w:t>
      </w:r>
    </w:p>
    <w:p w:rsidR="00B128ED" w:rsidRPr="00B128ED" w:rsidRDefault="00B128ED" w:rsidP="00B128ED">
      <w:pPr>
        <w:ind w:left="340" w:right="624"/>
        <w:contextualSpacing/>
        <w:jc w:val="both"/>
        <w:rPr>
          <w:rFonts w:ascii="Times New Roman" w:hAnsi="Times New Roman" w:cs="Times New Roman"/>
          <w:sz w:val="28"/>
          <w:szCs w:val="28"/>
        </w:rPr>
      </w:pPr>
      <w:r w:rsidRPr="00B128ED">
        <w:rPr>
          <w:rFonts w:ascii="Times New Roman" w:hAnsi="Times New Roman" w:cs="Times New Roman"/>
          <w:sz w:val="28"/>
          <w:szCs w:val="28"/>
        </w:rPr>
        <w:t>ОК 10. Пользоваться профессиональной документацией на государственном и иностранном языке.</w:t>
      </w:r>
    </w:p>
    <w:p w:rsidR="007A0191" w:rsidRDefault="00B128ED" w:rsidP="00B128ED">
      <w:pPr>
        <w:ind w:left="340" w:right="624"/>
        <w:contextualSpacing/>
        <w:jc w:val="both"/>
        <w:rPr>
          <w:rFonts w:ascii="Times New Roman" w:eastAsia="Times New Roman" w:hAnsi="Times New Roman" w:cs="Times New Roman"/>
          <w:b/>
          <w:bCs/>
          <w:color w:val="000000"/>
          <w:sz w:val="28"/>
          <w:szCs w:val="28"/>
          <w:lang w:eastAsia="ru-RU"/>
        </w:rPr>
      </w:pPr>
      <w:r w:rsidRPr="00B128ED">
        <w:rPr>
          <w:rFonts w:ascii="Times New Roman" w:hAnsi="Times New Roman" w:cs="Times New Roman"/>
          <w:sz w:val="28"/>
          <w:szCs w:val="28"/>
        </w:rPr>
        <w:t>ОК 11. Планировать предпринимательскую деятельность в профессиональной сфере.</w:t>
      </w:r>
    </w:p>
    <w:p w:rsidR="00B128ED" w:rsidRDefault="00B128ED"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sz w:val="28"/>
          <w:szCs w:val="28"/>
          <w:lang w:eastAsia="ru-RU"/>
        </w:rPr>
      </w:pPr>
      <w:r w:rsidRPr="007767B0">
        <w:rPr>
          <w:rFonts w:ascii="Times New Roman" w:eastAsia="Times New Roman" w:hAnsi="Times New Roman" w:cs="Times New Roman"/>
          <w:b/>
          <w:bCs/>
          <w:color w:val="000000"/>
          <w:sz w:val="28"/>
          <w:szCs w:val="28"/>
          <w:lang w:eastAsia="ru-RU"/>
        </w:rPr>
        <w:lastRenderedPageBreak/>
        <w:t>5. СОДЕРЖАНИЕ УЧЕБНОЙ ДИСЦИПЛИНЫ</w:t>
      </w:r>
    </w:p>
    <w:p w:rsidR="005B0C84" w:rsidRPr="0072090D" w:rsidRDefault="005B0C84" w:rsidP="005B0C84">
      <w:pPr>
        <w:spacing w:after="0" w:line="240" w:lineRule="auto"/>
        <w:ind w:right="-259"/>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Введение</w:t>
      </w:r>
    </w:p>
    <w:p w:rsidR="005B0C84" w:rsidRPr="0072090D" w:rsidRDefault="005B0C84" w:rsidP="005B0C84">
      <w:pPr>
        <w:spacing w:after="0" w:line="166"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r w:rsidR="00882AA1">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Наземные и космические телескопы, принцип их работы.</w:t>
      </w:r>
      <w:r w:rsidR="00882AA1">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r w:rsidR="00B128ED">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История развития отечественной космонавтики. Первый искусственный спутник Земли, полет Ю. А. Гагарина. Достижения современной космонавтики.</w:t>
      </w:r>
    </w:p>
    <w:p w:rsidR="005B0C84" w:rsidRPr="0072090D" w:rsidRDefault="005B0C84" w:rsidP="005B0C84">
      <w:pPr>
        <w:spacing w:after="0" w:line="115"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520"/>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1. История развития астрономии</w:t>
      </w:r>
    </w:p>
    <w:p w:rsidR="005B0C84" w:rsidRPr="0072090D" w:rsidRDefault="005B0C84" w:rsidP="005B0C84">
      <w:pPr>
        <w:spacing w:after="0" w:line="166"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Астрономия Аристотеля как «наиболее физическая из математических наук». Космология Аристотеля. Гиппарх Никейский: </w:t>
      </w:r>
      <w:r>
        <w:rPr>
          <w:rFonts w:ascii="Times New Roman" w:eastAsia="Times New Roman" w:hAnsi="Times New Roman" w:cs="Times New Roman"/>
          <w:sz w:val="28"/>
          <w:szCs w:val="28"/>
          <w:lang w:eastAsia="ru-RU"/>
        </w:rPr>
        <w:t>первые математические теории ви</w:t>
      </w:r>
      <w:r w:rsidRPr="0072090D">
        <w:rPr>
          <w:rFonts w:ascii="Times New Roman" w:eastAsia="Times New Roman" w:hAnsi="Times New Roman" w:cs="Times New Roman"/>
          <w:sz w:val="28"/>
          <w:szCs w:val="28"/>
          <w:lang w:eastAsia="ru-RU"/>
        </w:rPr>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календарей).Оптическая астрономия (цивилизационный запрос, телескопы: виды, характеристики, назначение).Изучение околоземного пространства (история советской космонавтики, современные методы изучения ближнего космоса).Астрономия дальнего космоса (волновая астрономия, наземные и орбитальные телескопы, современные методы изучения дальнего космоса).</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5B0C84" w:rsidRPr="0072090D" w:rsidRDefault="005B0C84" w:rsidP="005B0C84">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Карта звездного неба.</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tabs>
          <w:tab w:val="left" w:pos="750"/>
        </w:tabs>
        <w:spacing w:after="0" w:line="229"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72090D">
        <w:rPr>
          <w:rFonts w:ascii="Times New Roman" w:eastAsia="Times New Roman" w:hAnsi="Times New Roman" w:cs="Times New Roman"/>
          <w:sz w:val="28"/>
          <w:szCs w:val="28"/>
          <w:lang w:eastAsia="ru-RU"/>
        </w:rPr>
        <w:t>помощью картографического сервиса (GoogleMaps и др.) посетить раздел «Космос» и описать новые достижения в этой области.</w:t>
      </w:r>
    </w:p>
    <w:p w:rsidR="005B0C84" w:rsidRPr="0072090D" w:rsidRDefault="005B0C84" w:rsidP="005B0C84">
      <w:pPr>
        <w:spacing w:after="0" w:line="230" w:lineRule="auto"/>
        <w:ind w:left="284"/>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https://hi-news. ru/tag/kosmos</w:t>
      </w:r>
    </w:p>
    <w:p w:rsidR="005B0C84" w:rsidRPr="0072090D" w:rsidRDefault="005B0C84" w:rsidP="005B0C84">
      <w:pPr>
        <w:spacing w:after="0" w:line="114" w:lineRule="exact"/>
        <w:ind w:left="284"/>
        <w:rPr>
          <w:rFonts w:ascii="Times New Roman" w:eastAsiaTheme="minorEastAsia" w:hAnsi="Times New Roman" w:cs="Times New Roman"/>
          <w:sz w:val="28"/>
          <w:szCs w:val="28"/>
          <w:lang w:val="en-US" w:eastAsia="ru-RU"/>
        </w:rPr>
      </w:pPr>
    </w:p>
    <w:p w:rsidR="005B0C84" w:rsidRPr="00E7491A" w:rsidRDefault="005B0C84" w:rsidP="005B0C84">
      <w:pPr>
        <w:spacing w:after="0" w:line="240" w:lineRule="auto"/>
        <w:ind w:left="284"/>
        <w:jc w:val="center"/>
        <w:rPr>
          <w:rFonts w:ascii="Times New Roman" w:eastAsia="Gabriola" w:hAnsi="Times New Roman" w:cs="Times New Roman"/>
          <w:sz w:val="28"/>
          <w:szCs w:val="28"/>
          <w:lang w:val="en-US" w:eastAsia="ru-RU"/>
        </w:rPr>
      </w:pPr>
    </w:p>
    <w:p w:rsidR="005B0C84" w:rsidRPr="0072090D" w:rsidRDefault="005B0C84" w:rsidP="005B0C84">
      <w:pPr>
        <w:spacing w:after="0" w:line="240" w:lineRule="auto"/>
        <w:ind w:left="284"/>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2. Устройство Солнечной системы</w:t>
      </w:r>
    </w:p>
    <w:p w:rsidR="005B0C84" w:rsidRPr="0072090D" w:rsidRDefault="005B0C84" w:rsidP="005B0C84">
      <w:pPr>
        <w:spacing w:after="0" w:line="166"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Система «Земля </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5B0C84" w:rsidRPr="0072090D" w:rsidRDefault="005B0C84" w:rsidP="005B0C84">
      <w:pPr>
        <w:spacing w:after="0" w:line="5"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 земной группы (Меркурий, Венера, Земля, Марс; общая характеристика атмосферы, поверхности).</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Планеты-гиганты (Юпитер, Сатурн, Уран, Нептун; общая характеристика, особенности строения, спутники, кольца).</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30"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5B0C84" w:rsidRPr="0072090D" w:rsidRDefault="005B0C84" w:rsidP="005B0C84">
      <w:pPr>
        <w:spacing w:after="0" w:line="1"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right="120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Видеоролик «Луна» https://www. youtube. com/watch?v=gV8eT2DtP1I GoogleMaps посещение планеты Солнечной системы</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rPr>
          <w:rFonts w:ascii="Times New Roman" w:eastAsiaTheme="minorEastAsia"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https://hi-news. ru/eto-interesno/v-google-maps-teper-mozhno-posetit-planety-solnechnoj-sistemy. html</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Используя сервис GoogleMaps, посетить:</w:t>
      </w:r>
    </w:p>
    <w:p w:rsidR="005B0C84" w:rsidRPr="0072090D" w:rsidRDefault="005B0C84" w:rsidP="005B0C84">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одну из планет Солнечной системы и описать ее особенности;</w:t>
      </w:r>
    </w:p>
    <w:p w:rsidR="005B0C84" w:rsidRPr="0072090D" w:rsidRDefault="005B0C84" w:rsidP="005B0C84">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международную космическую станцию и описать ее устройство и назначение.</w:t>
      </w:r>
    </w:p>
    <w:p w:rsidR="005B0C84" w:rsidRPr="0072090D" w:rsidRDefault="005B0C84" w:rsidP="005B0C84">
      <w:pPr>
        <w:spacing w:after="0" w:line="114"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84"/>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3. Строение и эволюция Вселенной</w:t>
      </w:r>
    </w:p>
    <w:p w:rsidR="005B0C84" w:rsidRPr="0072090D" w:rsidRDefault="005B0C84" w:rsidP="005B0C84">
      <w:pPr>
        <w:spacing w:after="0" w:line="155"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Расстояние до звезд (определение расстояний по годичным параллаксам, видимые</w:t>
      </w:r>
      <w:r w:rsidR="00882AA1">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5B0C84" w:rsidRPr="0072090D" w:rsidRDefault="005B0C84" w:rsidP="005B0C84">
      <w:pPr>
        <w:spacing w:after="0" w:line="230"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w:t>
      </w:r>
      <w:r>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светим</w:t>
      </w:r>
      <w:r>
        <w:rPr>
          <w:rFonts w:ascii="Times New Roman" w:eastAsia="Times New Roman" w:hAnsi="Times New Roman" w:cs="Times New Roman"/>
          <w:sz w:val="28"/>
          <w:szCs w:val="28"/>
          <w:lang w:eastAsia="ru-RU"/>
        </w:rPr>
        <w:t>ость», соотношение «масса - све</w:t>
      </w:r>
      <w:r w:rsidRPr="0072090D">
        <w:rPr>
          <w:rFonts w:ascii="Times New Roman" w:eastAsia="Times New Roman" w:hAnsi="Times New Roman" w:cs="Times New Roman"/>
          <w:sz w:val="28"/>
          <w:szCs w:val="28"/>
          <w:lang w:eastAsia="ru-RU"/>
        </w:rPr>
        <w:t>тимость», вращение звезд различных спектральных классов).</w:t>
      </w:r>
    </w:p>
    <w:p w:rsidR="005B0C84" w:rsidRPr="0072090D" w:rsidRDefault="005B0C84" w:rsidP="005B0C84">
      <w:pPr>
        <w:spacing w:after="0" w:line="3" w:lineRule="exact"/>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Двойные звезды (оптические и физические двойные звезды, определенных масс звезды из наблюдений двойных звезд, невидимые спутники звезд).</w:t>
      </w:r>
    </w:p>
    <w:p w:rsidR="005B0C84" w:rsidRPr="0072090D" w:rsidRDefault="005B0C84" w:rsidP="005B0C84">
      <w:pPr>
        <w:spacing w:after="0" w:line="3"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Открытие экзопланет</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xml:space="preserve"> планет, движущихся в</w:t>
      </w:r>
      <w:r>
        <w:rPr>
          <w:rFonts w:ascii="Times New Roman" w:eastAsia="Times New Roman" w:hAnsi="Times New Roman" w:cs="Times New Roman"/>
          <w:sz w:val="28"/>
          <w:szCs w:val="28"/>
          <w:lang w:eastAsia="ru-RU"/>
        </w:rPr>
        <w:t>округ звезд. Физические перемен</w:t>
      </w:r>
      <w:r w:rsidRPr="0072090D">
        <w:rPr>
          <w:rFonts w:ascii="Times New Roman" w:eastAsia="Times New Roman" w:hAnsi="Times New Roman" w:cs="Times New Roman"/>
          <w:sz w:val="28"/>
          <w:szCs w:val="28"/>
          <w:lang w:eastAsia="ru-RU"/>
        </w:rPr>
        <w:t>ные, новые и сверхновые звезды (цефеиды, другие физические переменные звезды, новые и сверхновые).</w:t>
      </w: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Наша Галактика (состав — звезды и звезд</w:t>
      </w:r>
      <w:r>
        <w:rPr>
          <w:rFonts w:ascii="Times New Roman" w:eastAsia="Times New Roman" w:hAnsi="Times New Roman" w:cs="Times New Roman"/>
          <w:sz w:val="28"/>
          <w:szCs w:val="28"/>
          <w:lang w:eastAsia="ru-RU"/>
        </w:rPr>
        <w:t>ные скопления, туманности, межз</w:t>
      </w:r>
      <w:r w:rsidRPr="0072090D">
        <w:rPr>
          <w:rFonts w:ascii="Times New Roman" w:eastAsia="Times New Roman" w:hAnsi="Times New Roman" w:cs="Times New Roman"/>
          <w:sz w:val="28"/>
          <w:szCs w:val="28"/>
          <w:lang w:eastAsia="ru-RU"/>
        </w:rPr>
        <w:t>вездный газ, космические лучи и магнитные поля). Строение Галактики, вращение Галактики и движение звезд в ней. Сверхмасси</w:t>
      </w:r>
      <w:r>
        <w:rPr>
          <w:rFonts w:ascii="Times New Roman" w:eastAsia="Times New Roman" w:hAnsi="Times New Roman" w:cs="Times New Roman"/>
          <w:sz w:val="28"/>
          <w:szCs w:val="28"/>
          <w:lang w:eastAsia="ru-RU"/>
        </w:rPr>
        <w:t>вная черная дыра в центре Галак</w:t>
      </w:r>
      <w:r w:rsidRPr="0072090D">
        <w:rPr>
          <w:rFonts w:ascii="Times New Roman" w:eastAsia="Times New Roman" w:hAnsi="Times New Roman" w:cs="Times New Roman"/>
          <w:sz w:val="28"/>
          <w:szCs w:val="28"/>
          <w:lang w:eastAsia="ru-RU"/>
        </w:rPr>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5B0C84" w:rsidRPr="0072090D" w:rsidRDefault="005B0C84" w:rsidP="005B0C84">
      <w:pPr>
        <w:spacing w:after="0" w:line="23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w:t>
      </w:r>
    </w:p>
    <w:p w:rsidR="005B0C84" w:rsidRPr="0072090D" w:rsidRDefault="005B0C84" w:rsidP="005B0C84">
      <w:pPr>
        <w:spacing w:after="0" w:line="3"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Происхождение планет (возраст Земли и других тел Солнечной системы, основные закономерности в Солнечной системе, первые кос</w:t>
      </w:r>
      <w:r>
        <w:rPr>
          <w:rFonts w:ascii="Times New Roman" w:eastAsia="Times New Roman" w:hAnsi="Times New Roman" w:cs="Times New Roman"/>
          <w:sz w:val="28"/>
          <w:szCs w:val="28"/>
          <w:lang w:eastAsia="ru-RU"/>
        </w:rPr>
        <w:t>могонические гипотезы, современ</w:t>
      </w:r>
      <w:r w:rsidRPr="0072090D">
        <w:rPr>
          <w:rFonts w:ascii="Times New Roman" w:eastAsia="Times New Roman" w:hAnsi="Times New Roman" w:cs="Times New Roman"/>
          <w:sz w:val="28"/>
          <w:szCs w:val="28"/>
          <w:lang w:eastAsia="ru-RU"/>
        </w:rPr>
        <w:t>ные представления о происхождении планет).</w:t>
      </w:r>
    </w:p>
    <w:p w:rsidR="005B0C84" w:rsidRPr="0072090D" w:rsidRDefault="005B0C84" w:rsidP="005B0C84">
      <w:pPr>
        <w:spacing w:after="0" w:line="5"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Жизнь и разум во Вселенной (эволюция Вселенной и жизнь, проблема внеземных цивилизаций).</w:t>
      </w:r>
    </w:p>
    <w:p w:rsidR="005B0C84" w:rsidRPr="0072090D" w:rsidRDefault="005B0C84" w:rsidP="005B0C84">
      <w:pPr>
        <w:spacing w:after="0" w:line="233"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spacing w:after="0" w:line="229"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Решение проблемных заданий, кейсов.</w:t>
      </w:r>
    </w:p>
    <w:p w:rsidR="005B0C84" w:rsidRPr="0072090D" w:rsidRDefault="005B0C84" w:rsidP="005B0C84">
      <w:pPr>
        <w:spacing w:after="0" w:line="106"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Экскурсии, в том числе интерактивные (в планетарий, Музей космонавтики и др.):</w:t>
      </w:r>
    </w:p>
    <w:p w:rsidR="005B0C84" w:rsidRPr="0072090D" w:rsidRDefault="005B0C84" w:rsidP="005B0C84">
      <w:pPr>
        <w:numPr>
          <w:ilvl w:val="0"/>
          <w:numId w:val="18"/>
        </w:numPr>
        <w:tabs>
          <w:tab w:val="left" w:pos="820"/>
        </w:tabs>
        <w:spacing w:after="0" w:line="228"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Живая планета.</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Постижение космоса.</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Самое интересное о метеоритах.</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Обзорная экскурсия по интерактивному музею «Лунариум».</w:t>
      </w:r>
    </w:p>
    <w:p w:rsidR="005B0C84" w:rsidRPr="0072090D" w:rsidRDefault="005B0C84" w:rsidP="005B0C84">
      <w:pPr>
        <w:spacing w:after="0" w:line="2" w:lineRule="exact"/>
        <w:ind w:left="260"/>
        <w:rPr>
          <w:rFonts w:ascii="Times New Roman" w:eastAsia="Times New Roman" w:hAnsi="Times New Roman" w:cs="Times New Roman"/>
          <w:sz w:val="28"/>
          <w:szCs w:val="28"/>
          <w:lang w:eastAsia="ru-RU"/>
        </w:rPr>
      </w:pPr>
    </w:p>
    <w:p w:rsidR="005B0C84" w:rsidRPr="0072090D" w:rsidRDefault="005B0C84" w:rsidP="005B0C84">
      <w:pPr>
        <w:numPr>
          <w:ilvl w:val="0"/>
          <w:numId w:val="18"/>
        </w:numPr>
        <w:tabs>
          <w:tab w:val="left" w:pos="811"/>
        </w:tabs>
        <w:spacing w:after="0" w:line="240" w:lineRule="auto"/>
        <w:ind w:left="260" w:right="74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Теория и практика космического полета на тренажере «Союз — ТМА». Ссылки:</w:t>
      </w:r>
    </w:p>
    <w:p w:rsidR="005B0C84" w:rsidRPr="0072090D" w:rsidRDefault="005B0C84" w:rsidP="005B0C84">
      <w:pPr>
        <w:spacing w:after="0" w:line="222" w:lineRule="exact"/>
        <w:ind w:left="260"/>
        <w:rPr>
          <w:rFonts w:ascii="Times New Roman" w:eastAsia="Times New Roman" w:hAnsi="Times New Roman" w:cs="Times New Roman"/>
          <w:sz w:val="28"/>
          <w:szCs w:val="28"/>
          <w:lang w:eastAsia="ru-RU"/>
        </w:rPr>
      </w:pPr>
    </w:p>
    <w:p w:rsidR="005B0C84" w:rsidRPr="0072090D" w:rsidRDefault="005B0C84" w:rsidP="005B0C84">
      <w:pPr>
        <w:spacing w:after="0" w:line="229" w:lineRule="auto"/>
        <w:ind w:left="260" w:right="640"/>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http://www. planetarium-moscow. ru/world-of-astronomy/astronomical-news/ http://www. kosmo-museum. ru/static_pages/interaktiv</w:t>
      </w:r>
    </w:p>
    <w:p w:rsidR="005B0C84" w:rsidRPr="0072090D" w:rsidRDefault="005B0C84" w:rsidP="005B0C84">
      <w:pPr>
        <w:spacing w:after="0" w:line="200" w:lineRule="exact"/>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385" w:lineRule="exact"/>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240" w:lineRule="auto"/>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240" w:lineRule="auto"/>
        <w:ind w:left="284"/>
        <w:rPr>
          <w:rFonts w:ascii="Times New Roman" w:eastAsiaTheme="minorEastAsia" w:hAnsi="Times New Roman" w:cs="Times New Roman"/>
          <w:sz w:val="28"/>
          <w:szCs w:val="28"/>
          <w:lang w:val="en-US" w:eastAsia="ru-RU"/>
        </w:rPr>
        <w:sectPr w:rsidR="005B0C84" w:rsidRPr="0072090D" w:rsidSect="005B0C84">
          <w:pgSz w:w="11900" w:h="16838"/>
          <w:pgMar w:top="1113" w:right="1306" w:bottom="331" w:left="1440" w:header="0" w:footer="0" w:gutter="0"/>
          <w:cols w:space="720" w:equalWidth="0">
            <w:col w:w="9160"/>
          </w:cols>
        </w:sectPr>
      </w:pPr>
    </w:p>
    <w:p w:rsidR="001B1D41" w:rsidRPr="003742F5" w:rsidRDefault="001B1D41" w:rsidP="003742F5">
      <w:pPr>
        <w:ind w:firstLine="709"/>
        <w:contextualSpacing/>
        <w:jc w:val="center"/>
        <w:rPr>
          <w:lang w:val="en-US"/>
        </w:rPr>
      </w:pPr>
      <w:bookmarkStart w:id="0" w:name="_GoBack"/>
      <w:bookmarkEnd w:id="0"/>
    </w:p>
    <w:sectPr w:rsidR="001B1D41" w:rsidRPr="003742F5" w:rsidSect="00912D91">
      <w:footerReference w:type="default" r:id="rId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EF6" w:rsidRDefault="00FA0EF6">
      <w:pPr>
        <w:spacing w:after="0" w:line="240" w:lineRule="auto"/>
      </w:pPr>
      <w:r>
        <w:separator/>
      </w:r>
    </w:p>
  </w:endnote>
  <w:endnote w:type="continuationSeparator" w:id="0">
    <w:p w:rsidR="00FA0EF6" w:rsidRDefault="00FA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AA1" w:rsidRDefault="00882AA1">
    <w:pPr>
      <w:pStyle w:val="a5"/>
      <w:jc w:val="center"/>
    </w:pPr>
  </w:p>
  <w:p w:rsidR="00882AA1" w:rsidRDefault="00882A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EF6" w:rsidRDefault="00FA0EF6">
      <w:pPr>
        <w:spacing w:after="0" w:line="240" w:lineRule="auto"/>
      </w:pPr>
      <w:r>
        <w:separator/>
      </w:r>
    </w:p>
  </w:footnote>
  <w:footnote w:type="continuationSeparator" w:id="0">
    <w:p w:rsidR="00FA0EF6" w:rsidRDefault="00FA0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1547"/>
    <w:multiLevelType w:val="hybridMultilevel"/>
    <w:tmpl w:val="8B38893E"/>
    <w:lvl w:ilvl="0" w:tplc="76F89ED6">
      <w:start w:val="1"/>
      <w:numFmt w:val="decimal"/>
      <w:lvlText w:val="%1."/>
      <w:lvlJc w:val="left"/>
    </w:lvl>
    <w:lvl w:ilvl="1" w:tplc="1B58887E">
      <w:numFmt w:val="decimal"/>
      <w:lvlText w:val=""/>
      <w:lvlJc w:val="left"/>
    </w:lvl>
    <w:lvl w:ilvl="2" w:tplc="E46EF334">
      <w:numFmt w:val="decimal"/>
      <w:lvlText w:val=""/>
      <w:lvlJc w:val="left"/>
    </w:lvl>
    <w:lvl w:ilvl="3" w:tplc="CE007AE0">
      <w:numFmt w:val="decimal"/>
      <w:lvlText w:val=""/>
      <w:lvlJc w:val="left"/>
    </w:lvl>
    <w:lvl w:ilvl="4" w:tplc="4950E9F4">
      <w:numFmt w:val="decimal"/>
      <w:lvlText w:val=""/>
      <w:lvlJc w:val="left"/>
    </w:lvl>
    <w:lvl w:ilvl="5" w:tplc="F98AC500">
      <w:numFmt w:val="decimal"/>
      <w:lvlText w:val=""/>
      <w:lvlJc w:val="left"/>
    </w:lvl>
    <w:lvl w:ilvl="6" w:tplc="4D3EB090">
      <w:numFmt w:val="decimal"/>
      <w:lvlText w:val=""/>
      <w:lvlJc w:val="left"/>
    </w:lvl>
    <w:lvl w:ilvl="7" w:tplc="0A00EB28">
      <w:numFmt w:val="decimal"/>
      <w:lvlText w:val=""/>
      <w:lvlJc w:val="left"/>
    </w:lvl>
    <w:lvl w:ilvl="8" w:tplc="F1363540">
      <w:numFmt w:val="decimal"/>
      <w:lvlText w:val=""/>
      <w:lvlJc w:val="left"/>
    </w:lvl>
  </w:abstractNum>
  <w:abstractNum w:abstractNumId="3" w15:restartNumberingAfterBreak="0">
    <w:nsid w:val="0000323B"/>
    <w:multiLevelType w:val="hybridMultilevel"/>
    <w:tmpl w:val="3000F752"/>
    <w:lvl w:ilvl="0" w:tplc="B5889E0E">
      <w:start w:val="1"/>
      <w:numFmt w:val="decimal"/>
      <w:lvlText w:val="%1."/>
      <w:lvlJc w:val="left"/>
    </w:lvl>
    <w:lvl w:ilvl="1" w:tplc="283832EE">
      <w:numFmt w:val="decimal"/>
      <w:lvlText w:val=""/>
      <w:lvlJc w:val="left"/>
    </w:lvl>
    <w:lvl w:ilvl="2" w:tplc="227EBC9E">
      <w:numFmt w:val="decimal"/>
      <w:lvlText w:val=""/>
      <w:lvlJc w:val="left"/>
    </w:lvl>
    <w:lvl w:ilvl="3" w:tplc="A8ECD7FE">
      <w:numFmt w:val="decimal"/>
      <w:lvlText w:val=""/>
      <w:lvlJc w:val="left"/>
    </w:lvl>
    <w:lvl w:ilvl="4" w:tplc="AB6E204E">
      <w:numFmt w:val="decimal"/>
      <w:lvlText w:val=""/>
      <w:lvlJc w:val="left"/>
    </w:lvl>
    <w:lvl w:ilvl="5" w:tplc="D2D001E8">
      <w:numFmt w:val="decimal"/>
      <w:lvlText w:val=""/>
      <w:lvlJc w:val="left"/>
    </w:lvl>
    <w:lvl w:ilvl="6" w:tplc="A19A34D2">
      <w:numFmt w:val="decimal"/>
      <w:lvlText w:val=""/>
      <w:lvlJc w:val="left"/>
    </w:lvl>
    <w:lvl w:ilvl="7" w:tplc="BD921E32">
      <w:numFmt w:val="decimal"/>
      <w:lvlText w:val=""/>
      <w:lvlJc w:val="left"/>
    </w:lvl>
    <w:lvl w:ilvl="8" w:tplc="E0E8C518">
      <w:numFmt w:val="decimal"/>
      <w:lvlText w:val=""/>
      <w:lvlJc w:val="left"/>
    </w:lvl>
  </w:abstractNum>
  <w:abstractNum w:abstractNumId="4" w15:restartNumberingAfterBreak="0">
    <w:nsid w:val="000039B3"/>
    <w:multiLevelType w:val="hybridMultilevel"/>
    <w:tmpl w:val="CCC2DFAE"/>
    <w:lvl w:ilvl="0" w:tplc="C7D60BBE">
      <w:start w:val="1"/>
      <w:numFmt w:val="bullet"/>
      <w:lvlText w:val="•"/>
      <w:lvlJc w:val="left"/>
    </w:lvl>
    <w:lvl w:ilvl="1" w:tplc="B270E16C">
      <w:start w:val="1"/>
      <w:numFmt w:val="bullet"/>
      <w:lvlText w:val="В"/>
      <w:lvlJc w:val="left"/>
    </w:lvl>
    <w:lvl w:ilvl="2" w:tplc="7F80B006">
      <w:numFmt w:val="decimal"/>
      <w:lvlText w:val=""/>
      <w:lvlJc w:val="left"/>
    </w:lvl>
    <w:lvl w:ilvl="3" w:tplc="85D2522A">
      <w:numFmt w:val="decimal"/>
      <w:lvlText w:val=""/>
      <w:lvlJc w:val="left"/>
    </w:lvl>
    <w:lvl w:ilvl="4" w:tplc="76D4231E">
      <w:numFmt w:val="decimal"/>
      <w:lvlText w:val=""/>
      <w:lvlJc w:val="left"/>
    </w:lvl>
    <w:lvl w:ilvl="5" w:tplc="898C5B42">
      <w:numFmt w:val="decimal"/>
      <w:lvlText w:val=""/>
      <w:lvlJc w:val="left"/>
    </w:lvl>
    <w:lvl w:ilvl="6" w:tplc="8892C8BC">
      <w:numFmt w:val="decimal"/>
      <w:lvlText w:val=""/>
      <w:lvlJc w:val="left"/>
    </w:lvl>
    <w:lvl w:ilvl="7" w:tplc="7CD2ED3E">
      <w:numFmt w:val="decimal"/>
      <w:lvlText w:val=""/>
      <w:lvlJc w:val="left"/>
    </w:lvl>
    <w:lvl w:ilvl="8" w:tplc="19786BC8">
      <w:numFmt w:val="decimal"/>
      <w:lvlText w:val=""/>
      <w:lvlJc w:val="left"/>
    </w:lvl>
  </w:abstractNum>
  <w:abstractNum w:abstractNumId="5" w15:restartNumberingAfterBreak="0">
    <w:nsid w:val="0000440D"/>
    <w:multiLevelType w:val="hybridMultilevel"/>
    <w:tmpl w:val="897CF126"/>
    <w:lvl w:ilvl="0" w:tplc="E36099AC">
      <w:start w:val="1"/>
      <w:numFmt w:val="bullet"/>
      <w:lvlText w:val="С"/>
      <w:lvlJc w:val="left"/>
    </w:lvl>
    <w:lvl w:ilvl="1" w:tplc="C6A89DFC">
      <w:numFmt w:val="decimal"/>
      <w:lvlText w:val=""/>
      <w:lvlJc w:val="left"/>
    </w:lvl>
    <w:lvl w:ilvl="2" w:tplc="4B5C7700">
      <w:numFmt w:val="decimal"/>
      <w:lvlText w:val=""/>
      <w:lvlJc w:val="left"/>
    </w:lvl>
    <w:lvl w:ilvl="3" w:tplc="BE1EF73A">
      <w:numFmt w:val="decimal"/>
      <w:lvlText w:val=""/>
      <w:lvlJc w:val="left"/>
    </w:lvl>
    <w:lvl w:ilvl="4" w:tplc="2074810E">
      <w:numFmt w:val="decimal"/>
      <w:lvlText w:val=""/>
      <w:lvlJc w:val="left"/>
    </w:lvl>
    <w:lvl w:ilvl="5" w:tplc="77E4F2E0">
      <w:numFmt w:val="decimal"/>
      <w:lvlText w:val=""/>
      <w:lvlJc w:val="left"/>
    </w:lvl>
    <w:lvl w:ilvl="6" w:tplc="4242611A">
      <w:numFmt w:val="decimal"/>
      <w:lvlText w:val=""/>
      <w:lvlJc w:val="left"/>
    </w:lvl>
    <w:lvl w:ilvl="7" w:tplc="87566EF2">
      <w:numFmt w:val="decimal"/>
      <w:lvlText w:val=""/>
      <w:lvlJc w:val="left"/>
    </w:lvl>
    <w:lvl w:ilvl="8" w:tplc="9C0608FE">
      <w:numFmt w:val="decimal"/>
      <w:lvlText w:val=""/>
      <w:lvlJc w:val="left"/>
    </w:lvl>
  </w:abstractNum>
  <w:abstractNum w:abstractNumId="6" w15:restartNumberingAfterBreak="0">
    <w:nsid w:val="0000491C"/>
    <w:multiLevelType w:val="hybridMultilevel"/>
    <w:tmpl w:val="7B20FAE8"/>
    <w:lvl w:ilvl="0" w:tplc="5D74C2F6">
      <w:start w:val="1"/>
      <w:numFmt w:val="decimal"/>
      <w:lvlText w:val="%1)"/>
      <w:lvlJc w:val="left"/>
    </w:lvl>
    <w:lvl w:ilvl="1" w:tplc="EFDA32E4">
      <w:numFmt w:val="decimal"/>
      <w:lvlText w:val=""/>
      <w:lvlJc w:val="left"/>
    </w:lvl>
    <w:lvl w:ilvl="2" w:tplc="D25834AC">
      <w:numFmt w:val="decimal"/>
      <w:lvlText w:val=""/>
      <w:lvlJc w:val="left"/>
    </w:lvl>
    <w:lvl w:ilvl="3" w:tplc="0B4CA8B4">
      <w:numFmt w:val="decimal"/>
      <w:lvlText w:val=""/>
      <w:lvlJc w:val="left"/>
    </w:lvl>
    <w:lvl w:ilvl="4" w:tplc="965CC992">
      <w:numFmt w:val="decimal"/>
      <w:lvlText w:val=""/>
      <w:lvlJc w:val="left"/>
    </w:lvl>
    <w:lvl w:ilvl="5" w:tplc="607E26D0">
      <w:numFmt w:val="decimal"/>
      <w:lvlText w:val=""/>
      <w:lvlJc w:val="left"/>
    </w:lvl>
    <w:lvl w:ilvl="6" w:tplc="488444A8">
      <w:numFmt w:val="decimal"/>
      <w:lvlText w:val=""/>
      <w:lvlJc w:val="left"/>
    </w:lvl>
    <w:lvl w:ilvl="7" w:tplc="533A2DCE">
      <w:numFmt w:val="decimal"/>
      <w:lvlText w:val=""/>
      <w:lvlJc w:val="left"/>
    </w:lvl>
    <w:lvl w:ilvl="8" w:tplc="97C4A936">
      <w:numFmt w:val="decimal"/>
      <w:lvlText w:val=""/>
      <w:lvlJc w:val="left"/>
    </w:lvl>
  </w:abstractNum>
  <w:abstractNum w:abstractNumId="7" w15:restartNumberingAfterBreak="0">
    <w:nsid w:val="00004D06"/>
    <w:multiLevelType w:val="hybridMultilevel"/>
    <w:tmpl w:val="07640506"/>
    <w:lvl w:ilvl="0" w:tplc="F9F01026">
      <w:start w:val="1"/>
      <w:numFmt w:val="bullet"/>
      <w:lvlText w:val="и"/>
      <w:lvlJc w:val="left"/>
    </w:lvl>
    <w:lvl w:ilvl="1" w:tplc="CD500468">
      <w:numFmt w:val="decimal"/>
      <w:lvlText w:val=""/>
      <w:lvlJc w:val="left"/>
    </w:lvl>
    <w:lvl w:ilvl="2" w:tplc="84F8A604">
      <w:numFmt w:val="decimal"/>
      <w:lvlText w:val=""/>
      <w:lvlJc w:val="left"/>
    </w:lvl>
    <w:lvl w:ilvl="3" w:tplc="6DC49B92">
      <w:numFmt w:val="decimal"/>
      <w:lvlText w:val=""/>
      <w:lvlJc w:val="left"/>
    </w:lvl>
    <w:lvl w:ilvl="4" w:tplc="B1C67360">
      <w:numFmt w:val="decimal"/>
      <w:lvlText w:val=""/>
      <w:lvlJc w:val="left"/>
    </w:lvl>
    <w:lvl w:ilvl="5" w:tplc="B3927C22">
      <w:numFmt w:val="decimal"/>
      <w:lvlText w:val=""/>
      <w:lvlJc w:val="left"/>
    </w:lvl>
    <w:lvl w:ilvl="6" w:tplc="CB7E19A4">
      <w:numFmt w:val="decimal"/>
      <w:lvlText w:val=""/>
      <w:lvlJc w:val="left"/>
    </w:lvl>
    <w:lvl w:ilvl="7" w:tplc="099E3ED2">
      <w:numFmt w:val="decimal"/>
      <w:lvlText w:val=""/>
      <w:lvlJc w:val="left"/>
    </w:lvl>
    <w:lvl w:ilvl="8" w:tplc="6770BA04">
      <w:numFmt w:val="decimal"/>
      <w:lvlText w:val=""/>
      <w:lvlJc w:val="left"/>
    </w:lvl>
  </w:abstractNum>
  <w:abstractNum w:abstractNumId="8" w15:restartNumberingAfterBreak="0">
    <w:nsid w:val="00004DB7"/>
    <w:multiLevelType w:val="hybridMultilevel"/>
    <w:tmpl w:val="D6E6C9CC"/>
    <w:lvl w:ilvl="0" w:tplc="27008F1A">
      <w:start w:val="1"/>
      <w:numFmt w:val="decimal"/>
      <w:lvlText w:val="%1."/>
      <w:lvlJc w:val="left"/>
    </w:lvl>
    <w:lvl w:ilvl="1" w:tplc="7ED89808">
      <w:numFmt w:val="decimal"/>
      <w:lvlText w:val=""/>
      <w:lvlJc w:val="left"/>
    </w:lvl>
    <w:lvl w:ilvl="2" w:tplc="02B64090">
      <w:numFmt w:val="decimal"/>
      <w:lvlText w:val=""/>
      <w:lvlJc w:val="left"/>
    </w:lvl>
    <w:lvl w:ilvl="3" w:tplc="23F019AC">
      <w:numFmt w:val="decimal"/>
      <w:lvlText w:val=""/>
      <w:lvlJc w:val="left"/>
    </w:lvl>
    <w:lvl w:ilvl="4" w:tplc="41EEB614">
      <w:numFmt w:val="decimal"/>
      <w:lvlText w:val=""/>
      <w:lvlJc w:val="left"/>
    </w:lvl>
    <w:lvl w:ilvl="5" w:tplc="D564E214">
      <w:numFmt w:val="decimal"/>
      <w:lvlText w:val=""/>
      <w:lvlJc w:val="left"/>
    </w:lvl>
    <w:lvl w:ilvl="6" w:tplc="A8D446AA">
      <w:numFmt w:val="decimal"/>
      <w:lvlText w:val=""/>
      <w:lvlJc w:val="left"/>
    </w:lvl>
    <w:lvl w:ilvl="7" w:tplc="55308E8E">
      <w:numFmt w:val="decimal"/>
      <w:lvlText w:val=""/>
      <w:lvlJc w:val="left"/>
    </w:lvl>
    <w:lvl w:ilvl="8" w:tplc="46A0B8D6">
      <w:numFmt w:val="decimal"/>
      <w:lvlText w:val=""/>
      <w:lvlJc w:val="left"/>
    </w:lvl>
  </w:abstractNum>
  <w:abstractNum w:abstractNumId="9" w15:restartNumberingAfterBreak="0">
    <w:nsid w:val="00004DC8"/>
    <w:multiLevelType w:val="hybridMultilevel"/>
    <w:tmpl w:val="262E110A"/>
    <w:lvl w:ilvl="0" w:tplc="2D4648D6">
      <w:start w:val="1"/>
      <w:numFmt w:val="bullet"/>
      <w:lvlText w:val="№"/>
      <w:lvlJc w:val="left"/>
    </w:lvl>
    <w:lvl w:ilvl="1" w:tplc="C8D2C20C">
      <w:numFmt w:val="decimal"/>
      <w:lvlText w:val=""/>
      <w:lvlJc w:val="left"/>
    </w:lvl>
    <w:lvl w:ilvl="2" w:tplc="D8EC9740">
      <w:numFmt w:val="decimal"/>
      <w:lvlText w:val=""/>
      <w:lvlJc w:val="left"/>
    </w:lvl>
    <w:lvl w:ilvl="3" w:tplc="175CA5AA">
      <w:numFmt w:val="decimal"/>
      <w:lvlText w:val=""/>
      <w:lvlJc w:val="left"/>
    </w:lvl>
    <w:lvl w:ilvl="4" w:tplc="EDF45CD4">
      <w:numFmt w:val="decimal"/>
      <w:lvlText w:val=""/>
      <w:lvlJc w:val="left"/>
    </w:lvl>
    <w:lvl w:ilvl="5" w:tplc="C16CBF64">
      <w:numFmt w:val="decimal"/>
      <w:lvlText w:val=""/>
      <w:lvlJc w:val="left"/>
    </w:lvl>
    <w:lvl w:ilvl="6" w:tplc="05665530">
      <w:numFmt w:val="decimal"/>
      <w:lvlText w:val=""/>
      <w:lvlJc w:val="left"/>
    </w:lvl>
    <w:lvl w:ilvl="7" w:tplc="AB184C2A">
      <w:numFmt w:val="decimal"/>
      <w:lvlText w:val=""/>
      <w:lvlJc w:val="left"/>
    </w:lvl>
    <w:lvl w:ilvl="8" w:tplc="4F2E23F0">
      <w:numFmt w:val="decimal"/>
      <w:lvlText w:val=""/>
      <w:lvlJc w:val="left"/>
    </w:lvl>
  </w:abstractNum>
  <w:abstractNum w:abstractNumId="10" w15:restartNumberingAfterBreak="0">
    <w:nsid w:val="00004E45"/>
    <w:multiLevelType w:val="hybridMultilevel"/>
    <w:tmpl w:val="27DC9642"/>
    <w:lvl w:ilvl="0" w:tplc="025E22AC">
      <w:start w:val="5"/>
      <w:numFmt w:val="decimal"/>
      <w:lvlText w:val="%1."/>
      <w:lvlJc w:val="left"/>
    </w:lvl>
    <w:lvl w:ilvl="1" w:tplc="9E1887EC">
      <w:numFmt w:val="decimal"/>
      <w:lvlText w:val=""/>
      <w:lvlJc w:val="left"/>
    </w:lvl>
    <w:lvl w:ilvl="2" w:tplc="CF06BCEC">
      <w:numFmt w:val="decimal"/>
      <w:lvlText w:val=""/>
      <w:lvlJc w:val="left"/>
    </w:lvl>
    <w:lvl w:ilvl="3" w:tplc="460A6C42">
      <w:numFmt w:val="decimal"/>
      <w:lvlText w:val=""/>
      <w:lvlJc w:val="left"/>
    </w:lvl>
    <w:lvl w:ilvl="4" w:tplc="C06096E4">
      <w:numFmt w:val="decimal"/>
      <w:lvlText w:val=""/>
      <w:lvlJc w:val="left"/>
    </w:lvl>
    <w:lvl w:ilvl="5" w:tplc="2806B40E">
      <w:numFmt w:val="decimal"/>
      <w:lvlText w:val=""/>
      <w:lvlJc w:val="left"/>
    </w:lvl>
    <w:lvl w:ilvl="6" w:tplc="10D8758E">
      <w:numFmt w:val="decimal"/>
      <w:lvlText w:val=""/>
      <w:lvlJc w:val="left"/>
    </w:lvl>
    <w:lvl w:ilvl="7" w:tplc="54E8AD22">
      <w:numFmt w:val="decimal"/>
      <w:lvlText w:val=""/>
      <w:lvlJc w:val="left"/>
    </w:lvl>
    <w:lvl w:ilvl="8" w:tplc="8F286E84">
      <w:numFmt w:val="decimal"/>
      <w:lvlText w:val=""/>
      <w:lvlJc w:val="left"/>
    </w:lvl>
  </w:abstractNum>
  <w:abstractNum w:abstractNumId="11" w15:restartNumberingAfterBreak="0">
    <w:nsid w:val="000054DE"/>
    <w:multiLevelType w:val="hybridMultilevel"/>
    <w:tmpl w:val="631808CC"/>
    <w:lvl w:ilvl="0" w:tplc="E8966C92">
      <w:start w:val="20"/>
      <w:numFmt w:val="decimal"/>
      <w:lvlText w:val="%1."/>
      <w:lvlJc w:val="left"/>
    </w:lvl>
    <w:lvl w:ilvl="1" w:tplc="77521C96">
      <w:numFmt w:val="decimal"/>
      <w:lvlText w:val=""/>
      <w:lvlJc w:val="left"/>
    </w:lvl>
    <w:lvl w:ilvl="2" w:tplc="F5F8B53C">
      <w:numFmt w:val="decimal"/>
      <w:lvlText w:val=""/>
      <w:lvlJc w:val="left"/>
    </w:lvl>
    <w:lvl w:ilvl="3" w:tplc="63540E30">
      <w:numFmt w:val="decimal"/>
      <w:lvlText w:val=""/>
      <w:lvlJc w:val="left"/>
    </w:lvl>
    <w:lvl w:ilvl="4" w:tplc="A33E189E">
      <w:numFmt w:val="decimal"/>
      <w:lvlText w:val=""/>
      <w:lvlJc w:val="left"/>
    </w:lvl>
    <w:lvl w:ilvl="5" w:tplc="EA52F3A4">
      <w:numFmt w:val="decimal"/>
      <w:lvlText w:val=""/>
      <w:lvlJc w:val="left"/>
    </w:lvl>
    <w:lvl w:ilvl="6" w:tplc="82C429D8">
      <w:numFmt w:val="decimal"/>
      <w:lvlText w:val=""/>
      <w:lvlJc w:val="left"/>
    </w:lvl>
    <w:lvl w:ilvl="7" w:tplc="95B4BD70">
      <w:numFmt w:val="decimal"/>
      <w:lvlText w:val=""/>
      <w:lvlJc w:val="left"/>
    </w:lvl>
    <w:lvl w:ilvl="8" w:tplc="192AD452">
      <w:numFmt w:val="decimal"/>
      <w:lvlText w:val=""/>
      <w:lvlJc w:val="left"/>
    </w:lvl>
  </w:abstractNum>
  <w:abstractNum w:abstractNumId="12" w15:restartNumberingAfterBreak="0">
    <w:nsid w:val="00006443"/>
    <w:multiLevelType w:val="hybridMultilevel"/>
    <w:tmpl w:val="015096E0"/>
    <w:lvl w:ilvl="0" w:tplc="B9A22E38">
      <w:start w:val="1"/>
      <w:numFmt w:val="bullet"/>
      <w:lvlText w:val="Б."/>
      <w:lvlJc w:val="left"/>
    </w:lvl>
    <w:lvl w:ilvl="1" w:tplc="8174AB3C">
      <w:numFmt w:val="decimal"/>
      <w:lvlText w:val=""/>
      <w:lvlJc w:val="left"/>
    </w:lvl>
    <w:lvl w:ilvl="2" w:tplc="B13A6EA4">
      <w:numFmt w:val="decimal"/>
      <w:lvlText w:val=""/>
      <w:lvlJc w:val="left"/>
    </w:lvl>
    <w:lvl w:ilvl="3" w:tplc="298E766A">
      <w:numFmt w:val="decimal"/>
      <w:lvlText w:val=""/>
      <w:lvlJc w:val="left"/>
    </w:lvl>
    <w:lvl w:ilvl="4" w:tplc="41D4DDBC">
      <w:numFmt w:val="decimal"/>
      <w:lvlText w:val=""/>
      <w:lvlJc w:val="left"/>
    </w:lvl>
    <w:lvl w:ilvl="5" w:tplc="17DCBF00">
      <w:numFmt w:val="decimal"/>
      <w:lvlText w:val=""/>
      <w:lvlJc w:val="left"/>
    </w:lvl>
    <w:lvl w:ilvl="6" w:tplc="04F476F6">
      <w:numFmt w:val="decimal"/>
      <w:lvlText w:val=""/>
      <w:lvlJc w:val="left"/>
    </w:lvl>
    <w:lvl w:ilvl="7" w:tplc="3F8C6AFE">
      <w:numFmt w:val="decimal"/>
      <w:lvlText w:val=""/>
      <w:lvlJc w:val="left"/>
    </w:lvl>
    <w:lvl w:ilvl="8" w:tplc="16D43D06">
      <w:numFmt w:val="decimal"/>
      <w:lvlText w:val=""/>
      <w:lvlJc w:val="left"/>
    </w:lvl>
  </w:abstractNum>
  <w:abstractNum w:abstractNumId="13" w15:restartNumberingAfterBreak="0">
    <w:nsid w:val="00007F96"/>
    <w:multiLevelType w:val="hybridMultilevel"/>
    <w:tmpl w:val="10525B40"/>
    <w:lvl w:ilvl="0" w:tplc="058292CE">
      <w:start w:val="1"/>
      <w:numFmt w:val="decimal"/>
      <w:lvlText w:val="%1."/>
      <w:lvlJc w:val="left"/>
    </w:lvl>
    <w:lvl w:ilvl="1" w:tplc="67BAB862">
      <w:numFmt w:val="decimal"/>
      <w:lvlText w:val=""/>
      <w:lvlJc w:val="left"/>
    </w:lvl>
    <w:lvl w:ilvl="2" w:tplc="255A46FA">
      <w:numFmt w:val="decimal"/>
      <w:lvlText w:val=""/>
      <w:lvlJc w:val="left"/>
    </w:lvl>
    <w:lvl w:ilvl="3" w:tplc="613CB3F6">
      <w:numFmt w:val="decimal"/>
      <w:lvlText w:val=""/>
      <w:lvlJc w:val="left"/>
    </w:lvl>
    <w:lvl w:ilvl="4" w:tplc="55A4FE22">
      <w:numFmt w:val="decimal"/>
      <w:lvlText w:val=""/>
      <w:lvlJc w:val="left"/>
    </w:lvl>
    <w:lvl w:ilvl="5" w:tplc="018A6D7E">
      <w:numFmt w:val="decimal"/>
      <w:lvlText w:val=""/>
      <w:lvlJc w:val="left"/>
    </w:lvl>
    <w:lvl w:ilvl="6" w:tplc="E4485620">
      <w:numFmt w:val="decimal"/>
      <w:lvlText w:val=""/>
      <w:lvlJc w:val="left"/>
    </w:lvl>
    <w:lvl w:ilvl="7" w:tplc="A46066D4">
      <w:numFmt w:val="decimal"/>
      <w:lvlText w:val=""/>
      <w:lvlJc w:val="left"/>
    </w:lvl>
    <w:lvl w:ilvl="8" w:tplc="478C15E6">
      <w:numFmt w:val="decimal"/>
      <w:lvlText w:val=""/>
      <w:lvlJc w:val="left"/>
    </w:lvl>
  </w:abstractNum>
  <w:abstractNum w:abstractNumId="14" w15:restartNumberingAfterBreak="0">
    <w:nsid w:val="00007FF5"/>
    <w:multiLevelType w:val="hybridMultilevel"/>
    <w:tmpl w:val="8FECBDB2"/>
    <w:lvl w:ilvl="0" w:tplc="F838410E">
      <w:start w:val="127"/>
      <w:numFmt w:val="decimal"/>
      <w:lvlText w:val="%1."/>
      <w:lvlJc w:val="left"/>
    </w:lvl>
    <w:lvl w:ilvl="1" w:tplc="304A143C">
      <w:numFmt w:val="decimal"/>
      <w:lvlText w:val=""/>
      <w:lvlJc w:val="left"/>
    </w:lvl>
    <w:lvl w:ilvl="2" w:tplc="A9AEE42E">
      <w:numFmt w:val="decimal"/>
      <w:lvlText w:val=""/>
      <w:lvlJc w:val="left"/>
    </w:lvl>
    <w:lvl w:ilvl="3" w:tplc="6A3C0098">
      <w:numFmt w:val="decimal"/>
      <w:lvlText w:val=""/>
      <w:lvlJc w:val="left"/>
    </w:lvl>
    <w:lvl w:ilvl="4" w:tplc="2FDC7962">
      <w:numFmt w:val="decimal"/>
      <w:lvlText w:val=""/>
      <w:lvlJc w:val="left"/>
    </w:lvl>
    <w:lvl w:ilvl="5" w:tplc="27E61A08">
      <w:numFmt w:val="decimal"/>
      <w:lvlText w:val=""/>
      <w:lvlJc w:val="left"/>
    </w:lvl>
    <w:lvl w:ilvl="6" w:tplc="13B0837A">
      <w:numFmt w:val="decimal"/>
      <w:lvlText w:val=""/>
      <w:lvlJc w:val="left"/>
    </w:lvl>
    <w:lvl w:ilvl="7" w:tplc="7EACF472">
      <w:numFmt w:val="decimal"/>
      <w:lvlText w:val=""/>
      <w:lvlJc w:val="left"/>
    </w:lvl>
    <w:lvl w:ilvl="8" w:tplc="6CBCE10C">
      <w:numFmt w:val="decimal"/>
      <w:lvlText w:val=""/>
      <w:lvlJc w:val="left"/>
    </w:lvl>
  </w:abstractNum>
  <w:abstractNum w:abstractNumId="15" w15:restartNumberingAfterBreak="0">
    <w:nsid w:val="13887076"/>
    <w:multiLevelType w:val="hybridMultilevel"/>
    <w:tmpl w:val="4F42E7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50035D"/>
    <w:multiLevelType w:val="hybridMultilevel"/>
    <w:tmpl w:val="5210BE06"/>
    <w:lvl w:ilvl="0" w:tplc="5AEECC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5C57CC5"/>
    <w:multiLevelType w:val="hybridMultilevel"/>
    <w:tmpl w:val="CDA25D9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3D7A34D8"/>
    <w:multiLevelType w:val="hybridMultilevel"/>
    <w:tmpl w:val="9D740900"/>
    <w:lvl w:ilvl="0" w:tplc="B9BCF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E83815"/>
    <w:multiLevelType w:val="hybridMultilevel"/>
    <w:tmpl w:val="8144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616627"/>
    <w:multiLevelType w:val="hybridMultilevel"/>
    <w:tmpl w:val="D2C2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7"/>
  </w:num>
  <w:num w:numId="5">
    <w:abstractNumId w:val="18"/>
  </w:num>
  <w:num w:numId="6">
    <w:abstractNumId w:val="1"/>
  </w:num>
  <w:num w:numId="7">
    <w:abstractNumId w:val="20"/>
  </w:num>
  <w:num w:numId="8">
    <w:abstractNumId w:val="15"/>
  </w:num>
  <w:num w:numId="9">
    <w:abstractNumId w:val="3"/>
  </w:num>
  <w:num w:numId="10">
    <w:abstractNumId w:val="13"/>
  </w:num>
  <w:num w:numId="11">
    <w:abstractNumId w:val="14"/>
  </w:num>
  <w:num w:numId="12">
    <w:abstractNumId w:val="10"/>
  </w:num>
  <w:num w:numId="13">
    <w:abstractNumId w:val="2"/>
  </w:num>
  <w:num w:numId="14">
    <w:abstractNumId w:val="11"/>
  </w:num>
  <w:num w:numId="15">
    <w:abstractNumId w:val="5"/>
  </w:num>
  <w:num w:numId="16">
    <w:abstractNumId w:val="6"/>
  </w:num>
  <w:num w:numId="17">
    <w:abstractNumId w:val="7"/>
  </w:num>
  <w:num w:numId="18">
    <w:abstractNumId w:val="8"/>
  </w:num>
  <w:num w:numId="19">
    <w:abstractNumId w:val="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627"/>
    <w:rsid w:val="001B1D41"/>
    <w:rsid w:val="002435D1"/>
    <w:rsid w:val="002B0DDD"/>
    <w:rsid w:val="00336464"/>
    <w:rsid w:val="003742F5"/>
    <w:rsid w:val="00382B04"/>
    <w:rsid w:val="003877E2"/>
    <w:rsid w:val="003920E8"/>
    <w:rsid w:val="00471627"/>
    <w:rsid w:val="00545A82"/>
    <w:rsid w:val="005B0C84"/>
    <w:rsid w:val="00614748"/>
    <w:rsid w:val="00686E89"/>
    <w:rsid w:val="00691068"/>
    <w:rsid w:val="0069274E"/>
    <w:rsid w:val="00696CF0"/>
    <w:rsid w:val="006E3D47"/>
    <w:rsid w:val="007111F6"/>
    <w:rsid w:val="00786EE4"/>
    <w:rsid w:val="007A0191"/>
    <w:rsid w:val="00830086"/>
    <w:rsid w:val="00882AA1"/>
    <w:rsid w:val="008C7443"/>
    <w:rsid w:val="00912D91"/>
    <w:rsid w:val="009B2980"/>
    <w:rsid w:val="009E5892"/>
    <w:rsid w:val="00A7544F"/>
    <w:rsid w:val="00B128ED"/>
    <w:rsid w:val="00C251EE"/>
    <w:rsid w:val="00C445EA"/>
    <w:rsid w:val="00CB67B1"/>
    <w:rsid w:val="00EE2335"/>
    <w:rsid w:val="00F73896"/>
    <w:rsid w:val="00FA0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91C4B-9B7A-4CB0-976E-FBBCE82B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C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C84"/>
  </w:style>
  <w:style w:type="paragraph" w:styleId="a5">
    <w:name w:val="footer"/>
    <w:basedOn w:val="a"/>
    <w:link w:val="a6"/>
    <w:uiPriority w:val="99"/>
    <w:unhideWhenUsed/>
    <w:rsid w:val="005B0C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C84"/>
  </w:style>
  <w:style w:type="paragraph" w:customStyle="1" w:styleId="1">
    <w:name w:val="Абзац списка1"/>
    <w:basedOn w:val="a"/>
    <w:next w:val="a7"/>
    <w:uiPriority w:val="34"/>
    <w:qFormat/>
    <w:rsid w:val="005B0C84"/>
    <w:pPr>
      <w:ind w:left="720"/>
      <w:contextualSpacing/>
    </w:pPr>
  </w:style>
  <w:style w:type="paragraph" w:styleId="a7">
    <w:name w:val="List Paragraph"/>
    <w:basedOn w:val="a"/>
    <w:uiPriority w:val="34"/>
    <w:qFormat/>
    <w:rsid w:val="005B0C84"/>
    <w:pPr>
      <w:ind w:left="720"/>
      <w:contextualSpacing/>
    </w:pPr>
  </w:style>
  <w:style w:type="paragraph" w:styleId="a8">
    <w:name w:val="Balloon Text"/>
    <w:basedOn w:val="a"/>
    <w:link w:val="a9"/>
    <w:uiPriority w:val="99"/>
    <w:semiHidden/>
    <w:unhideWhenUsed/>
    <w:rsid w:val="005B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0C84"/>
    <w:rPr>
      <w:rFonts w:ascii="Tahoma" w:hAnsi="Tahoma" w:cs="Tahoma"/>
      <w:sz w:val="16"/>
      <w:szCs w:val="16"/>
    </w:rPr>
  </w:style>
  <w:style w:type="table" w:styleId="aa">
    <w:name w:val="Table Grid"/>
    <w:basedOn w:val="a1"/>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rsid w:val="0071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111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3836</Words>
  <Characters>21870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Игорь</cp:lastModifiedBy>
  <cp:revision>19</cp:revision>
  <cp:lastPrinted>2020-09-09T07:42:00Z</cp:lastPrinted>
  <dcterms:created xsi:type="dcterms:W3CDTF">2018-10-25T05:55:00Z</dcterms:created>
  <dcterms:modified xsi:type="dcterms:W3CDTF">2020-10-02T14:50:00Z</dcterms:modified>
</cp:coreProperties>
</file>