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3E22">
        <w:rPr>
          <w:rFonts w:ascii="Times New Roman" w:eastAsia="Calibri" w:hAnsi="Times New Roman" w:cs="Times New Roman"/>
          <w:sz w:val="26"/>
          <w:szCs w:val="26"/>
        </w:rPr>
        <w:t xml:space="preserve">Министерство образования, науки и </w:t>
      </w:r>
      <w:proofErr w:type="spellStart"/>
      <w:r w:rsidRPr="00683E22">
        <w:rPr>
          <w:rFonts w:ascii="Times New Roman" w:eastAsia="Calibri" w:hAnsi="Times New Roman" w:cs="Times New Roman"/>
          <w:sz w:val="26"/>
          <w:szCs w:val="26"/>
        </w:rPr>
        <w:t>молодежной</w:t>
      </w:r>
      <w:proofErr w:type="spellEnd"/>
      <w:r w:rsidRPr="00683E22">
        <w:rPr>
          <w:rFonts w:ascii="Times New Roman" w:eastAsia="Calibri" w:hAnsi="Times New Roman" w:cs="Times New Roman"/>
          <w:sz w:val="26"/>
          <w:szCs w:val="26"/>
        </w:rPr>
        <w:t xml:space="preserve"> политики</w:t>
      </w: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3E22">
        <w:rPr>
          <w:rFonts w:ascii="Times New Roman" w:eastAsia="Calibri" w:hAnsi="Times New Roman" w:cs="Times New Roman"/>
          <w:sz w:val="26"/>
          <w:szCs w:val="26"/>
        </w:rPr>
        <w:t xml:space="preserve"> Краснодарского края </w:t>
      </w: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3E22">
        <w:rPr>
          <w:rFonts w:ascii="Times New Roman" w:eastAsia="Calibri" w:hAnsi="Times New Roman" w:cs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3E22">
        <w:rPr>
          <w:rFonts w:ascii="Times New Roman" w:eastAsia="Calibri" w:hAnsi="Times New Roman" w:cs="Times New Roman"/>
          <w:sz w:val="26"/>
          <w:szCs w:val="26"/>
        </w:rPr>
        <w:t>Краснодарского края</w:t>
      </w: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3E22">
        <w:rPr>
          <w:rFonts w:ascii="Times New Roman" w:eastAsia="Calibri" w:hAnsi="Times New Roman" w:cs="Times New Roman"/>
          <w:sz w:val="26"/>
          <w:szCs w:val="26"/>
        </w:rPr>
        <w:t xml:space="preserve">«Армавирский техникум технологии и сервиса» </w:t>
      </w: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 учебной дисциплины </w:t>
      </w:r>
    </w:p>
    <w:p w:rsidR="00683E22" w:rsidRPr="00683E22" w:rsidRDefault="00683E22" w:rsidP="00683E22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ОП.07 Основы экономики, менеджмента и маркетинга</w:t>
      </w:r>
    </w:p>
    <w:p w:rsidR="00683E22" w:rsidRPr="00683E22" w:rsidRDefault="00683E22" w:rsidP="00683E22">
      <w:pPr>
        <w:tabs>
          <w:tab w:val="left" w:pos="-284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19.02.10Технология продукции общественного питания</w:t>
      </w:r>
    </w:p>
    <w:p w:rsidR="00683E22" w:rsidRPr="00683E22" w:rsidRDefault="00683E22" w:rsidP="00683E22">
      <w:pPr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</w:t>
      </w:r>
    </w:p>
    <w:p w:rsidR="00683E22" w:rsidRPr="00683E22" w:rsidRDefault="00683E22" w:rsidP="00683E22">
      <w:pPr>
        <w:shd w:val="clear" w:color="auto" w:fill="FFFFFF"/>
        <w:tabs>
          <w:tab w:val="left" w:leader="underscore" w:pos="5198"/>
        </w:tabs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683E2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очная</w:t>
      </w:r>
    </w:p>
    <w:p w:rsidR="00683E22" w:rsidRPr="00683E22" w:rsidRDefault="00683E22" w:rsidP="00683E2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-284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 г.</w:t>
      </w:r>
    </w:p>
    <w:tbl>
      <w:tblPr>
        <w:tblpPr w:leftFromText="180" w:rightFromText="180" w:vertAnchor="text" w:horzAnchor="margin" w:tblpXSpec="center" w:tblpY="193"/>
        <w:tblW w:w="56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3374"/>
      </w:tblGrid>
      <w:tr w:rsidR="00683E22" w:rsidRPr="00683E22" w:rsidTr="00481952">
        <w:trPr>
          <w:trHeight w:val="1742"/>
          <w:tblCellSpacing w:w="0" w:type="dxa"/>
        </w:trPr>
        <w:tc>
          <w:tcPr>
            <w:tcW w:w="3410" w:type="pct"/>
            <w:hideMark/>
          </w:tcPr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учебно-методическим объединением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специальностей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«___»____________20 </w:t>
            </w: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 г.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83E22" w:rsidRPr="00683E22" w:rsidRDefault="00683E22" w:rsidP="00683E22">
            <w:pPr>
              <w:spacing w:after="0" w:line="240" w:lineRule="auto"/>
              <w:ind w:left="40" w:right="-852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Е.В. Матвеева</w:t>
            </w:r>
          </w:p>
          <w:p w:rsidR="00683E22" w:rsidRPr="00683E22" w:rsidRDefault="00683E22" w:rsidP="00683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683E22" w:rsidRPr="00683E22" w:rsidRDefault="00683E22" w:rsidP="00683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683E22" w:rsidRPr="00683E22" w:rsidRDefault="00683E22" w:rsidP="00683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20___ г.</w:t>
            </w:r>
          </w:p>
        </w:tc>
        <w:tc>
          <w:tcPr>
            <w:tcW w:w="1590" w:type="pct"/>
            <w:hideMark/>
          </w:tcPr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83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А.П.Буров</w:t>
            </w:r>
            <w:proofErr w:type="spellEnd"/>
          </w:p>
          <w:p w:rsidR="00683E22" w:rsidRPr="00683E22" w:rsidRDefault="00683E22" w:rsidP="00683E22">
            <w:pPr>
              <w:spacing w:after="0" w:line="240" w:lineRule="auto"/>
              <w:ind w:right="-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«___»   ________20___ г.</w:t>
            </w:r>
          </w:p>
          <w:p w:rsidR="00683E22" w:rsidRPr="00683E22" w:rsidRDefault="00683E22" w:rsidP="00683E22">
            <w:pPr>
              <w:spacing w:after="0" w:line="240" w:lineRule="auto"/>
              <w:ind w:right="-8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E22" w:rsidRPr="00683E22" w:rsidRDefault="00683E22" w:rsidP="00683E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autoSpaceDE w:val="0"/>
        <w:autoSpaceDN w:val="0"/>
        <w:adjustRightInd w:val="0"/>
        <w:spacing w:after="12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shd w:val="clear" w:color="auto" w:fill="FFFFFF"/>
        <w:tabs>
          <w:tab w:val="left" w:leader="underscore" w:pos="5784"/>
        </w:tabs>
        <w:spacing w:after="120" w:line="240" w:lineRule="auto"/>
        <w:ind w:left="-851" w:right="-284"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ОП.07 Основы экономики, менеджмента и маркетинга составлена в соответствии с Федеральным государственным образовательным стандартом среднего профессионального образования по специальности 19.02.10 «Технология продукции общественного питания», </w:t>
      </w:r>
      <w:proofErr w:type="spellStart"/>
      <w:r w:rsidRPr="00683E22">
        <w:rPr>
          <w:rFonts w:ascii="Times New Roman" w:eastAsia="TimesNewRomanPSMT" w:hAnsi="Times New Roman" w:cs="Times New Roman"/>
          <w:sz w:val="26"/>
          <w:szCs w:val="26"/>
          <w:lang w:eastAsia="ru-RU"/>
        </w:rPr>
        <w:t>утвержденного</w:t>
      </w:r>
      <w:proofErr w:type="spellEnd"/>
      <w:r w:rsidRPr="00683E22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приказом Министерства образования и науки Российской Федерации от 22.04.2014 г. N 384. Зарегистрировано в Минюсте России  23.07.2014г. N 33234.</w:t>
      </w:r>
    </w:p>
    <w:p w:rsidR="00683E22" w:rsidRPr="00683E22" w:rsidRDefault="00683E22" w:rsidP="00683E22">
      <w:pPr>
        <w:spacing w:after="0" w:line="240" w:lineRule="auto"/>
        <w:ind w:left="-851" w:righ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683E22" w:rsidRPr="00683E22" w:rsidRDefault="00683E22" w:rsidP="00683E22">
      <w:pPr>
        <w:tabs>
          <w:tab w:val="left" w:pos="4525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3E22" w:rsidRPr="00683E22" w:rsidRDefault="00683E22" w:rsidP="00683E22">
      <w:pPr>
        <w:tabs>
          <w:tab w:val="left" w:pos="4525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3E22">
        <w:rPr>
          <w:rFonts w:ascii="Times New Roman" w:eastAsia="Calibri" w:hAnsi="Times New Roman" w:cs="Times New Roman"/>
          <w:sz w:val="28"/>
          <w:szCs w:val="28"/>
          <w:u w:val="single"/>
        </w:rPr>
        <w:t>Каракашев</w:t>
      </w:r>
      <w:proofErr w:type="spellEnd"/>
      <w:r w:rsidRPr="00683E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  <w:r w:rsidRPr="00683E22">
        <w:rPr>
          <w:rFonts w:ascii="Times New Roman" w:eastAsia="Calibri" w:hAnsi="Times New Roman" w:cs="Times New Roman"/>
          <w:sz w:val="28"/>
          <w:szCs w:val="28"/>
        </w:rPr>
        <w:t xml:space="preserve"> _______________ преподаватель ГБПОУ КК АТТС </w:t>
      </w:r>
    </w:p>
    <w:p w:rsidR="00683E22" w:rsidRPr="00683E22" w:rsidRDefault="00683E22" w:rsidP="00683E22">
      <w:pPr>
        <w:tabs>
          <w:tab w:val="left" w:pos="4525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22">
        <w:rPr>
          <w:rFonts w:ascii="Times New Roman" w:eastAsia="Calibri" w:hAnsi="Times New Roman" w:cs="Times New Roman"/>
          <w:sz w:val="28"/>
          <w:szCs w:val="28"/>
        </w:rPr>
        <w:t>Рецензенты:</w:t>
      </w:r>
      <w:r w:rsidRPr="00683E22">
        <w:rPr>
          <w:rFonts w:ascii="Times New Roman" w:eastAsia="Calibri" w:hAnsi="Times New Roman" w:cs="Times New Roman"/>
          <w:sz w:val="28"/>
          <w:szCs w:val="28"/>
        </w:rPr>
        <w:tab/>
      </w:r>
    </w:p>
    <w:p w:rsidR="00683E22" w:rsidRPr="00683E22" w:rsidRDefault="00683E22" w:rsidP="00683E22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E22" w:rsidRPr="00683E22" w:rsidRDefault="00683E22" w:rsidP="00683E22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3E22">
        <w:rPr>
          <w:rFonts w:ascii="Times New Roman" w:eastAsia="Calibri" w:hAnsi="Times New Roman" w:cs="Times New Roman"/>
          <w:sz w:val="28"/>
          <w:szCs w:val="28"/>
        </w:rPr>
        <w:t>КучинскаяТ.Е</w:t>
      </w:r>
      <w:proofErr w:type="spellEnd"/>
      <w:r w:rsidRPr="00683E22">
        <w:rPr>
          <w:rFonts w:ascii="Times New Roman" w:eastAsia="Calibri" w:hAnsi="Times New Roman" w:cs="Times New Roman"/>
          <w:sz w:val="28"/>
          <w:szCs w:val="28"/>
        </w:rPr>
        <w:t>. ________________ Преподаватель экономики высшей квалификационной категории ГБПОУ КК "Армавирский медицинский колледж"</w:t>
      </w:r>
    </w:p>
    <w:p w:rsidR="00683E22" w:rsidRPr="00683E22" w:rsidRDefault="00683E22" w:rsidP="00683E22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E22" w:rsidRPr="00683E22" w:rsidRDefault="00683E22" w:rsidP="00683E22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22">
        <w:rPr>
          <w:rFonts w:ascii="Times New Roman" w:eastAsia="Calibri" w:hAnsi="Times New Roman" w:cs="Times New Roman"/>
          <w:sz w:val="28"/>
          <w:szCs w:val="28"/>
        </w:rPr>
        <w:t xml:space="preserve">Андрусенко А.А. _______________ Преподаватель экономических дисциплин </w:t>
      </w:r>
    </w:p>
    <w:p w:rsidR="00683E22" w:rsidRPr="00683E22" w:rsidRDefault="00683E22" w:rsidP="00683E22">
      <w:pPr>
        <w:tabs>
          <w:tab w:val="left" w:pos="4536"/>
        </w:tabs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E22">
        <w:rPr>
          <w:rFonts w:ascii="Times New Roman" w:eastAsia="Calibri" w:hAnsi="Times New Roman" w:cs="Times New Roman"/>
          <w:sz w:val="28"/>
          <w:szCs w:val="28"/>
        </w:rPr>
        <w:t>ГБПОУ КК "Армавирский индустриально-строительный техникум"</w:t>
      </w:r>
    </w:p>
    <w:p w:rsidR="00683E22" w:rsidRPr="00683E22" w:rsidRDefault="00683E22" w:rsidP="00683E22">
      <w:pPr>
        <w:tabs>
          <w:tab w:val="left" w:pos="4536"/>
        </w:tabs>
        <w:spacing w:after="0"/>
        <w:ind w:left="40" w:firstLine="865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683E22" w:rsidRPr="00683E22" w:rsidRDefault="00683E22" w:rsidP="00683E2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83E22" w:rsidRPr="00683E22" w:rsidRDefault="00683E22" w:rsidP="00683E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683E22" w:rsidRPr="00683E22" w:rsidRDefault="00683E22" w:rsidP="0068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683E22" w:rsidRPr="00683E22" w:rsidTr="00481952">
        <w:tc>
          <w:tcPr>
            <w:tcW w:w="9215" w:type="dxa"/>
          </w:tcPr>
          <w:p w:rsidR="00683E22" w:rsidRPr="00683E22" w:rsidRDefault="00683E22" w:rsidP="00683E2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3E22" w:rsidRPr="00683E22" w:rsidTr="00481952">
        <w:tc>
          <w:tcPr>
            <w:tcW w:w="9215" w:type="dxa"/>
          </w:tcPr>
          <w:p w:rsidR="00683E22" w:rsidRPr="00683E22" w:rsidRDefault="00683E22" w:rsidP="00683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ru-RU"/>
              </w:rPr>
              <w:t>ОБЩАЯ ХАРАКТЕРИСТИКА рабочей ПРОГРАММЫ УЧЕБНОЙ ДИСЦИПЛИНЫ</w:t>
            </w:r>
          </w:p>
          <w:p w:rsidR="00683E22" w:rsidRPr="00683E22" w:rsidRDefault="00683E22" w:rsidP="00683E2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3E22" w:rsidRPr="00683E22" w:rsidTr="00481952">
        <w:tc>
          <w:tcPr>
            <w:tcW w:w="9215" w:type="dxa"/>
          </w:tcPr>
          <w:p w:rsidR="00683E22" w:rsidRPr="00683E22" w:rsidRDefault="00683E22" w:rsidP="00683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СТРУКТУРА и содержание УЧЕБНОЙ ДИСЦИПЛИНЫ</w:t>
            </w:r>
          </w:p>
          <w:p w:rsidR="00683E22" w:rsidRPr="00683E22" w:rsidRDefault="00683E22" w:rsidP="00683E2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83E22" w:rsidRPr="00683E22" w:rsidTr="00481952">
        <w:trPr>
          <w:trHeight w:val="670"/>
        </w:trPr>
        <w:tc>
          <w:tcPr>
            <w:tcW w:w="9215" w:type="dxa"/>
          </w:tcPr>
          <w:p w:rsidR="00683E22" w:rsidRPr="00683E22" w:rsidRDefault="00683E22" w:rsidP="00683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 xml:space="preserve">условия реализации программы </w:t>
            </w:r>
          </w:p>
          <w:p w:rsidR="00683E22" w:rsidRPr="00683E22" w:rsidRDefault="00683E22" w:rsidP="00683E22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83E22" w:rsidRPr="00683E22" w:rsidTr="00481952">
        <w:tc>
          <w:tcPr>
            <w:tcW w:w="9215" w:type="dxa"/>
          </w:tcPr>
          <w:p w:rsidR="00683E22" w:rsidRPr="00683E22" w:rsidRDefault="00683E22" w:rsidP="00683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683E22" w:rsidRPr="00683E22" w:rsidRDefault="00683E22" w:rsidP="006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83E22" w:rsidRPr="00683E22" w:rsidTr="00481952">
        <w:tc>
          <w:tcPr>
            <w:tcW w:w="9215" w:type="dxa"/>
          </w:tcPr>
          <w:p w:rsidR="00683E22" w:rsidRPr="00683E22" w:rsidRDefault="00683E22" w:rsidP="00683E22">
            <w:pPr>
              <w:keepNext/>
              <w:autoSpaceDE w:val="0"/>
              <w:autoSpaceDN w:val="0"/>
              <w:spacing w:after="0"/>
              <w:ind w:left="64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83E22" w:rsidRPr="00683E22" w:rsidRDefault="00683E22" w:rsidP="0068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22" w:rsidRPr="00683E22" w:rsidRDefault="00683E22" w:rsidP="00683E22">
      <w:pPr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ХАРАКТЕРИСТИКА РАБОЧЕЙ ПРОГРАММЫ</w:t>
      </w:r>
    </w:p>
    <w:p w:rsidR="00683E22" w:rsidRPr="00683E22" w:rsidRDefault="00683E22" w:rsidP="00683E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УЧЕБНОЙ ДИСЦИПЛИНЫ</w:t>
      </w:r>
    </w:p>
    <w:p w:rsidR="00683E22" w:rsidRPr="00683E22" w:rsidRDefault="00683E22" w:rsidP="00683E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ОП.07 ОСНОВЫ ЭКОНОМИКИ, МЕНЕДЖМЕНТА И МАРКЕТИНГА</w:t>
      </w:r>
    </w:p>
    <w:p w:rsidR="00683E22" w:rsidRPr="00683E22" w:rsidRDefault="00683E22" w:rsidP="00683E22">
      <w:pPr>
        <w:numPr>
          <w:ilvl w:val="1"/>
          <w:numId w:val="3"/>
        </w:numPr>
        <w:spacing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19.02.10 Технология продукции общественного питания. Рабочая программа учебной дисциплины может быть использована в профессиональной подготовке по названной специальности, а также при разработке программ дополнительного профессионального образования в сфере.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683E22" w:rsidRPr="00683E22" w:rsidRDefault="00683E22" w:rsidP="00683E22">
      <w:pPr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68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 к группе общепрофессиональных дисциплин профессионального цикла. </w:t>
      </w: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дисциплинами: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дисциплины ОП. 07 Основы экономики, менеджмента и маркетинга рекомендуется проводить после освоения дисциплины ОУДб.09</w:t>
      </w: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Обществознание (включая экономику и право), ОГСЭ.05 Основы бюджетной грамотности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общих компетенций: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 Понимать сущность и социальную значимость своей будущей профессии, проявлять к ней устойчивый интерес;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 Принимать решения в стандартных и нестандартных ситуациях и нести </w:t>
      </w: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нести </w:t>
      </w: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ответственность;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 Использовать информационно-коммуникационные технологии в профессиональной деятельности;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 Работать в коллективе и команде, эффективно общаться с коллегами, руководством, потребителями;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7.Брать на себя ответственность за работу членов команды (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подчиненных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результат выполнения заданий;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заниматьсясамообразованием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осознанно планировать повышение квалификации.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9.Ориентироваться в условиях частой смены технологий в профессиональной деятельности.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ПК 1.1. Организовывать подготовку мяса и приготовление полуфабрикатов для сложной кулинарной продукции.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2.1. Организовать и проводить приготовление канапе,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легких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сложных холодных закусок.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2.3. Организовывать и проводить приготовление сложных холодных соусов.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3.1.Организовывать и проводить приготовление сложных супов.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3.2. Организовывать и проводить приготовление сложных горячих соусов.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3.4.Организовывать и проводить приготовление сложных блюд из рыбы,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мясаи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сельскохозяйственной (домашней) птицы.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4.3. Организовывать и проводить приготовление мелкоштучных кондитерских изделий.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5.1.Организовывать и проводить приготовление сложных холодных десертов.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5.2.Организовывать и проводить приготовление сложных горячих десертов.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6.1.Участвовать в планировании основных показателей производства.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6.2.Планировать выполнение работ исполнителями.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6.3.Организовывать работу трудового коллектива.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ПК 6.4.Контролировать ход и оценивать результаты выполнения работ исполнителями.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6.5.Вести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учетно-отчетную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документацию.</w:t>
      </w:r>
    </w:p>
    <w:p w:rsidR="00683E22" w:rsidRPr="00683E22" w:rsidRDefault="00683E22" w:rsidP="00683E22">
      <w:pPr>
        <w:spacing w:after="12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8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Цели и планируемые результаты освоения дисциплины: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студент должен уметь: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рассчитывать основные технико-экономические показатели деятельности организации;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− применять в профессиональной деятельности </w:t>
      </w:r>
      <w:proofErr w:type="spellStart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</w:t>
      </w:r>
      <w:proofErr w:type="spellEnd"/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делового и управленческого общения;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анализировать ситуацию на рынке товаров и услуг.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учебной дисциплины обучающийся должен знать: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основные положения экономической теории;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принципы рыночной экономики;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современное состояние и перспективы развития отрасли;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роль и организацию хозяйствующих субъектов в рыночной экономике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−механизмы ценообразования на продукцию (услуги);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механизмы формирования заработной платы;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формы оплаты труда;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стили управления, виды коммуникации;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принципы делового общения в коллективе;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управленческий цикл;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особенности менеджмента в области профессиональной деятельности;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сущность, цели, основные принципы и функции маркетинга, его связь с менеджментом; </w:t>
      </w:r>
    </w:p>
    <w:p w:rsidR="00683E22" w:rsidRPr="00683E22" w:rsidRDefault="00683E22" w:rsidP="00683E22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формы адаптации производства и сбыта к рыночной ситуации. </w:t>
      </w: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E22" w:rsidRPr="00683E22" w:rsidRDefault="00683E22" w:rsidP="00683E22">
      <w:pPr>
        <w:tabs>
          <w:tab w:val="left" w:pos="-851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22" w:rsidRPr="00683E22" w:rsidRDefault="00683E22" w:rsidP="00683E22">
      <w:pPr>
        <w:tabs>
          <w:tab w:val="left" w:pos="-851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СТРУКТУРА И СОДЕРЖАНИЕ УЧЕБНОЙ ДИСЦИПЛИНЫ</w:t>
      </w:r>
    </w:p>
    <w:p w:rsidR="00683E22" w:rsidRPr="00683E22" w:rsidRDefault="00683E22" w:rsidP="00683E22">
      <w:pPr>
        <w:tabs>
          <w:tab w:val="left" w:pos="-851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ОП.07 ОСНОВЫ ЭКОНОМИКИ, МЕНЕДЖМЕНТА И МАРКЕТИНГА</w:t>
      </w:r>
    </w:p>
    <w:p w:rsidR="00683E22" w:rsidRPr="00683E22" w:rsidRDefault="00683E22" w:rsidP="00683E22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83E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Объем учебной дисциплины и виды учебной работы</w:t>
      </w:r>
    </w:p>
    <w:p w:rsidR="00683E22" w:rsidRPr="00683E22" w:rsidRDefault="00683E22" w:rsidP="0068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683E22" w:rsidRPr="00683E22" w:rsidTr="00481952">
        <w:trPr>
          <w:trHeight w:val="46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683E22" w:rsidRPr="00683E22" w:rsidTr="00481952">
        <w:trPr>
          <w:trHeight w:val="285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105</w:t>
            </w:r>
          </w:p>
        </w:tc>
      </w:tr>
      <w:tr w:rsidR="00683E22" w:rsidRPr="00683E22" w:rsidTr="00481952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70</w:t>
            </w:r>
          </w:p>
        </w:tc>
      </w:tr>
      <w:tr w:rsidR="00683E22" w:rsidRPr="00683E22" w:rsidTr="00481952">
        <w:trPr>
          <w:trHeight w:val="659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683E22" w:rsidRPr="00683E22" w:rsidRDefault="00683E22" w:rsidP="0068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</w:p>
        </w:tc>
      </w:tr>
      <w:tr w:rsidR="00683E22" w:rsidRPr="00683E22" w:rsidTr="00481952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35</w:t>
            </w:r>
          </w:p>
        </w:tc>
      </w:tr>
      <w:tr w:rsidR="00683E22" w:rsidRPr="00683E22" w:rsidTr="00481952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E22" w:rsidRPr="00683E22" w:rsidRDefault="00683E22" w:rsidP="00683E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Итоговая аттестация в форме дифференцированного </w:t>
            </w:r>
            <w:proofErr w:type="spellStart"/>
            <w:r w:rsidRPr="00683E2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зачета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E22" w:rsidRPr="00683E22" w:rsidRDefault="00683E22" w:rsidP="006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83E2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</w:tr>
    </w:tbl>
    <w:p w:rsidR="00683E22" w:rsidRPr="00683E22" w:rsidRDefault="00683E22" w:rsidP="00683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E7E"/>
    <w:multiLevelType w:val="hybridMultilevel"/>
    <w:tmpl w:val="8222BCE2"/>
    <w:lvl w:ilvl="0" w:tplc="95321FD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4763E9"/>
    <w:multiLevelType w:val="multilevel"/>
    <w:tmpl w:val="81E83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-9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E5"/>
    <w:rsid w:val="001D76BD"/>
    <w:rsid w:val="00255003"/>
    <w:rsid w:val="002668E5"/>
    <w:rsid w:val="00567956"/>
    <w:rsid w:val="00581FC9"/>
    <w:rsid w:val="005A01EE"/>
    <w:rsid w:val="0061587A"/>
    <w:rsid w:val="00616309"/>
    <w:rsid w:val="00683E22"/>
    <w:rsid w:val="00861CD5"/>
    <w:rsid w:val="008E25BA"/>
    <w:rsid w:val="00B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2021-03-21T10:52:00Z</dcterms:created>
  <dcterms:modified xsi:type="dcterms:W3CDTF">2021-03-21T10:53:00Z</dcterms:modified>
</cp:coreProperties>
</file>