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371F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DE371F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37AA1" w:rsidRPr="00652C72" w:rsidRDefault="00CF0D4E" w:rsidP="00B37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 03</w:t>
      </w:r>
      <w:r w:rsidR="00B37AA1">
        <w:rPr>
          <w:b/>
          <w:sz w:val="28"/>
          <w:szCs w:val="28"/>
        </w:rPr>
        <w:t xml:space="preserve"> «Информационные технологии в профессиональной деятельности»</w:t>
      </w:r>
    </w:p>
    <w:p w:rsidR="00B37AA1" w:rsidRPr="00652C72" w:rsidRDefault="00B37AA1" w:rsidP="00B3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37AA1" w:rsidRDefault="00CF0D4E" w:rsidP="00B37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38.02.07 Банковское дело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B8703" wp14:editId="1D97566F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69BA1" id="Rectangle 2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Pr="00DE371F">
        <w:rPr>
          <w:rFonts w:ascii="Times New Roman" w:hAnsi="Times New Roman" w:cs="Times New Roman"/>
          <w:sz w:val="24"/>
          <w:szCs w:val="24"/>
        </w:rPr>
        <w:t>201</w:t>
      </w:r>
      <w:r w:rsidR="00CF0D4E">
        <w:rPr>
          <w:rFonts w:ascii="Times New Roman" w:hAnsi="Times New Roman" w:cs="Times New Roman"/>
          <w:sz w:val="24"/>
          <w:szCs w:val="24"/>
        </w:rPr>
        <w:t>8</w:t>
      </w:r>
      <w:r w:rsidRPr="00DE371F">
        <w:rPr>
          <w:rFonts w:ascii="Times New Roman" w:hAnsi="Times New Roman" w:cs="Times New Roman"/>
          <w:sz w:val="24"/>
          <w:szCs w:val="24"/>
        </w:rPr>
        <w:t>г.</w:t>
      </w: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05067" w:rsidRPr="00DE371F" w:rsidTr="003934C3">
        <w:trPr>
          <w:trHeight w:val="1985"/>
          <w:tblCellSpacing w:w="0" w:type="dxa"/>
        </w:trPr>
        <w:tc>
          <w:tcPr>
            <w:tcW w:w="2500" w:type="pct"/>
            <w:hideMark/>
          </w:tcPr>
          <w:p w:rsidR="00B05067" w:rsidRPr="00DE371F" w:rsidRDefault="00B05067" w:rsidP="007E45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B05067" w:rsidRPr="00C155AB" w:rsidRDefault="00B05067" w:rsidP="007E4513">
            <w:pPr>
              <w:ind w:left="40" w:firstLine="33"/>
            </w:pPr>
            <w:proofErr w:type="gramStart"/>
            <w:r w:rsidRPr="00C155AB">
              <w:t>учебно</w:t>
            </w:r>
            <w:proofErr w:type="gramEnd"/>
            <w:r w:rsidRPr="00C155AB">
              <w:t>-методическим объединением</w:t>
            </w:r>
          </w:p>
          <w:p w:rsidR="00D47D98" w:rsidRDefault="00D47D98" w:rsidP="007E4513">
            <w:pPr>
              <w:ind w:left="40" w:firstLine="33"/>
              <w:rPr>
                <w:rFonts w:ascii="PT Sans" w:hAnsi="PT Sans"/>
                <w:shd w:val="clear" w:color="auto" w:fill="FFFFFF"/>
              </w:rPr>
            </w:pPr>
            <w:proofErr w:type="gramStart"/>
            <w:r>
              <w:rPr>
                <w:rFonts w:ascii="PT Sans" w:hAnsi="PT Sans"/>
                <w:shd w:val="clear" w:color="auto" w:fill="FFFFFF"/>
              </w:rPr>
              <w:t>математических</w:t>
            </w:r>
            <w:proofErr w:type="gramEnd"/>
            <w:r>
              <w:rPr>
                <w:rFonts w:ascii="PT Sans" w:hAnsi="PT Sans"/>
                <w:shd w:val="clear" w:color="auto" w:fill="FFFFFF"/>
              </w:rPr>
              <w:t xml:space="preserve"> и естественнонаучных дисциплин</w:t>
            </w:r>
          </w:p>
          <w:p w:rsidR="00B05067" w:rsidRPr="00C155AB" w:rsidRDefault="00B05067" w:rsidP="007E4513">
            <w:pPr>
              <w:ind w:left="40" w:firstLine="33"/>
            </w:pPr>
            <w:r w:rsidRPr="00C155AB">
              <w:t>«___»____________201</w:t>
            </w:r>
            <w:r w:rsidR="00CF0D4E">
              <w:t>8</w:t>
            </w:r>
            <w:r w:rsidRPr="00C155AB">
              <w:t>г.</w:t>
            </w:r>
          </w:p>
          <w:p w:rsidR="00B05067" w:rsidRPr="00C155AB" w:rsidRDefault="00B05067" w:rsidP="007E4513">
            <w:pPr>
              <w:ind w:left="40" w:firstLine="33"/>
            </w:pPr>
            <w:r w:rsidRPr="00C155AB">
              <w:t>Председатель</w:t>
            </w:r>
          </w:p>
          <w:p w:rsidR="00B05067" w:rsidRPr="00DE371F" w:rsidRDefault="00B05067" w:rsidP="00D47D98">
            <w:pPr>
              <w:ind w:left="40" w:firstLine="33"/>
            </w:pPr>
            <w:r w:rsidRPr="00C155AB">
              <w:t>_______________</w:t>
            </w:r>
            <w:proofErr w:type="spellStart"/>
            <w:r w:rsidR="00D47D98">
              <w:t>М.А.Махова</w:t>
            </w:r>
            <w:proofErr w:type="spellEnd"/>
          </w:p>
        </w:tc>
        <w:tc>
          <w:tcPr>
            <w:tcW w:w="2500" w:type="pct"/>
            <w:hideMark/>
          </w:tcPr>
          <w:p w:rsidR="00B05067" w:rsidRPr="00DE371F" w:rsidRDefault="00B05067" w:rsidP="007E4513">
            <w:pPr>
              <w:pStyle w:val="a9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Утверждаю</w:t>
            </w:r>
          </w:p>
          <w:p w:rsidR="00B05067" w:rsidRPr="00DE371F" w:rsidRDefault="00B05067" w:rsidP="007E4513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ГБПОУ КК АТТС  </w:t>
            </w:r>
          </w:p>
          <w:p w:rsidR="00B05067" w:rsidRPr="00DE371F" w:rsidRDefault="00B05067" w:rsidP="007E4513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   ________201</w:t>
            </w:r>
            <w:r w:rsidR="00CF0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05067" w:rsidRPr="00DE371F" w:rsidRDefault="00B05067" w:rsidP="007E4513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5067" w:rsidRPr="00DE371F" w:rsidRDefault="00B05067" w:rsidP="007E4513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</w:t>
            </w:r>
            <w:proofErr w:type="spellStart"/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А.П.Буров</w:t>
            </w:r>
            <w:proofErr w:type="spellEnd"/>
          </w:p>
        </w:tc>
      </w:tr>
    </w:tbl>
    <w:p w:rsidR="00B05067" w:rsidRPr="00DE371F" w:rsidRDefault="00D47D98" w:rsidP="00B0506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97155</wp:posOffset>
                </wp:positionV>
                <wp:extent cx="685800" cy="5905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2418F" id="Прямоугольник 1" o:spid="_x0000_s1026" style="position:absolute;margin-left:431.7pt;margin-top:7.65pt;width:54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" fillcolor="white [3212]" stroked="f" strokeweight="2pt"/>
            </w:pict>
          </mc:Fallback>
        </mc:AlternateConten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lastRenderedPageBreak/>
        <w:t xml:space="preserve">Рассмотрена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proofErr w:type="gramStart"/>
      <w:r w:rsidRPr="00DE371F">
        <w:t>на</w:t>
      </w:r>
      <w:proofErr w:type="gramEnd"/>
      <w:r w:rsidRPr="00DE371F">
        <w:t xml:space="preserve"> заседании педагогического совета 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proofErr w:type="gramStart"/>
      <w:r w:rsidRPr="00DE371F">
        <w:t>протокол</w:t>
      </w:r>
      <w:proofErr w:type="gramEnd"/>
      <w:r w:rsidRPr="00DE371F">
        <w:t xml:space="preserve"> № ___ от ________ 201</w:t>
      </w:r>
      <w:r w:rsidR="00CF0D4E">
        <w:t>8</w:t>
      </w:r>
      <w:r w:rsidRPr="00DE371F">
        <w:t xml:space="preserve"> г.</w:t>
      </w:r>
    </w:p>
    <w:p w:rsidR="00B05067" w:rsidRPr="00DE371F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37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DE371F">
        <w:t xml:space="preserve">Рабочая программа </w:t>
      </w:r>
      <w:r w:rsidR="00CF0D4E">
        <w:t>ЕН.03</w:t>
      </w:r>
      <w:r w:rsidR="00B37AA1" w:rsidRPr="00B37AA1">
        <w:t xml:space="preserve"> «Информационные технологии в профессиональной деятельности»</w:t>
      </w:r>
      <w:r w:rsidRPr="00DE371F">
        <w:rPr>
          <w:bCs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требований ФГОС среднего профессионального образования </w:t>
      </w:r>
      <w:r w:rsidRPr="00DE371F">
        <w:t xml:space="preserve">по специальности </w:t>
      </w:r>
      <w:r w:rsidR="00CF0D4E" w:rsidRPr="00D47D98">
        <w:rPr>
          <w:szCs w:val="28"/>
        </w:rPr>
        <w:t>38.02.07 Банковское дело</w:t>
      </w:r>
      <w:r w:rsidRPr="00DE371F">
        <w:t xml:space="preserve">, утвержден приказом </w:t>
      </w:r>
      <w:proofErr w:type="spellStart"/>
      <w:r w:rsidRPr="00B37AA1">
        <w:t>Минобрнауки</w:t>
      </w:r>
      <w:proofErr w:type="spellEnd"/>
      <w:r w:rsidRPr="00B37AA1">
        <w:t xml:space="preserve"> </w:t>
      </w:r>
      <w:r w:rsidR="002E2E02" w:rsidRPr="002E2E02">
        <w:t>2</w:t>
      </w:r>
      <w:r w:rsidR="00CF0D4E">
        <w:rPr>
          <w:bCs/>
          <w:color w:val="22272F"/>
          <w:shd w:val="clear" w:color="auto" w:fill="FFFFFF"/>
        </w:rPr>
        <w:t>8</w:t>
      </w:r>
      <w:r w:rsidR="00B37AA1" w:rsidRPr="00B37AA1">
        <w:rPr>
          <w:bCs/>
          <w:color w:val="22272F"/>
          <w:shd w:val="clear" w:color="auto" w:fill="FFFFFF"/>
        </w:rPr>
        <w:t xml:space="preserve"> </w:t>
      </w:r>
      <w:r w:rsidR="00CF0D4E">
        <w:rPr>
          <w:bCs/>
          <w:color w:val="22272F"/>
          <w:shd w:val="clear" w:color="auto" w:fill="FFFFFF"/>
        </w:rPr>
        <w:t>июля</w:t>
      </w:r>
      <w:r w:rsidR="00B37AA1" w:rsidRPr="00B37AA1">
        <w:rPr>
          <w:bCs/>
          <w:color w:val="22272F"/>
          <w:shd w:val="clear" w:color="auto" w:fill="FFFFFF"/>
        </w:rPr>
        <w:t xml:space="preserve"> 2014 г. N </w:t>
      </w:r>
      <w:r w:rsidR="00CF0D4E">
        <w:rPr>
          <w:bCs/>
          <w:color w:val="22272F"/>
          <w:shd w:val="clear" w:color="auto" w:fill="FFFFFF"/>
        </w:rPr>
        <w:t>837</w:t>
      </w:r>
      <w:r w:rsidRPr="00DE371F">
        <w:t>, зарегистрированного Министерством юстиции</w:t>
      </w:r>
      <w:r w:rsidRPr="00B37AA1">
        <w:t xml:space="preserve"> (</w:t>
      </w:r>
      <w:r w:rsidR="00CF0D4E">
        <w:rPr>
          <w:color w:val="22272F"/>
          <w:shd w:val="clear" w:color="auto" w:fill="FFFFFF"/>
        </w:rPr>
        <w:t>18</w:t>
      </w:r>
      <w:r w:rsidR="00B37AA1" w:rsidRPr="00B37AA1">
        <w:rPr>
          <w:color w:val="22272F"/>
          <w:shd w:val="clear" w:color="auto" w:fill="FFFFFF"/>
        </w:rPr>
        <w:t xml:space="preserve"> </w:t>
      </w:r>
      <w:r w:rsidR="00CF0D4E">
        <w:rPr>
          <w:color w:val="22272F"/>
          <w:shd w:val="clear" w:color="auto" w:fill="FFFFFF"/>
        </w:rPr>
        <w:t>августа</w:t>
      </w:r>
      <w:r w:rsidR="00B37AA1" w:rsidRPr="00B37AA1">
        <w:rPr>
          <w:color w:val="22272F"/>
          <w:shd w:val="clear" w:color="auto" w:fill="FFFFFF"/>
        </w:rPr>
        <w:t xml:space="preserve"> 2014 г.</w:t>
      </w:r>
      <w:r w:rsidR="00B37AA1" w:rsidRPr="00B37AA1">
        <w:t xml:space="preserve"> </w:t>
      </w:r>
      <w:r w:rsidR="00CF0D4E">
        <w:rPr>
          <w:color w:val="22272F"/>
          <w:shd w:val="clear" w:color="auto" w:fill="FFFFFF"/>
        </w:rPr>
        <w:t>N33622</w:t>
      </w:r>
      <w:r w:rsidRPr="00B37AA1">
        <w:t>)</w:t>
      </w:r>
      <w:r w:rsidRPr="00B37AA1">
        <w:rPr>
          <w:bCs/>
        </w:rPr>
        <w:t>.</w:t>
      </w: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DE371F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DE371F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сервиса».</w:t>
      </w:r>
    </w:p>
    <w:p w:rsidR="00DE371F" w:rsidRPr="00DE371F" w:rsidRDefault="00DE371F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rPr>
          <w:b/>
          <w:bCs/>
        </w:rPr>
      </w:pPr>
      <w:bookmarkStart w:id="0" w:name="_GoBack"/>
      <w:bookmarkEnd w:id="0"/>
      <w:r w:rsidRPr="00DE371F">
        <w:rPr>
          <w:b/>
          <w:bCs/>
        </w:rPr>
        <w:br w:type="page"/>
      </w:r>
    </w:p>
    <w:p w:rsidR="00B05067" w:rsidRPr="00DE371F" w:rsidRDefault="00B05067" w:rsidP="00B05067">
      <w:pPr>
        <w:spacing w:after="200" w:line="276" w:lineRule="auto"/>
        <w:jc w:val="center"/>
        <w:rPr>
          <w:b/>
        </w:rPr>
      </w:pPr>
      <w:r w:rsidRPr="00DE371F">
        <w:rPr>
          <w:b/>
        </w:rPr>
        <w:lastRenderedPageBreak/>
        <w:t>СОДЕРЖАНИЕ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0"/>
        <w:gridCol w:w="1845"/>
      </w:tblGrid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ОБЩАЯ ХАРАКТЕРИСТИКА рабочей ПРОГРАММЫ УЧЕБНОЙ ДИСЦИПЛИНЫ</w:t>
            </w:r>
          </w:p>
          <w:p w:rsidR="00B05067" w:rsidRPr="00DE371F" w:rsidRDefault="00B05067" w:rsidP="007E4513"/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СТРУКТУРА и содержание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rPr>
          <w:trHeight w:val="670"/>
        </w:trPr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5067" w:rsidRPr="00DE371F" w:rsidRDefault="00B05067" w:rsidP="00B05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371F">
        <w:rPr>
          <w:b/>
          <w:caps/>
          <w:u w:val="single"/>
        </w:rPr>
        <w:br w:type="page"/>
      </w:r>
      <w:r w:rsidRPr="00DE371F">
        <w:rPr>
          <w:b/>
          <w:caps/>
        </w:rPr>
        <w:lastRenderedPageBreak/>
        <w:t>1. ОБЩАЯ ХАРАКТЕРИСТИКА рабочей ПРОГРАММЫ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71F">
        <w:rPr>
          <w:b/>
        </w:rPr>
        <w:t xml:space="preserve">1.1. Область </w:t>
      </w:r>
      <w:proofErr w:type="gramStart"/>
      <w:r w:rsidRPr="00DE371F">
        <w:rPr>
          <w:b/>
        </w:rPr>
        <w:t xml:space="preserve">применения </w:t>
      </w:r>
      <w:r w:rsidR="00743183">
        <w:rPr>
          <w:b/>
        </w:rPr>
        <w:t xml:space="preserve"> </w:t>
      </w:r>
      <w:r w:rsidRPr="00DE371F">
        <w:rPr>
          <w:b/>
        </w:rPr>
        <w:t>программы</w:t>
      </w:r>
      <w:proofErr w:type="gramEnd"/>
    </w:p>
    <w:p w:rsidR="00B05067" w:rsidRPr="00DE371F" w:rsidRDefault="00B05067" w:rsidP="00B05067">
      <w:pPr>
        <w:ind w:firstLine="180"/>
        <w:jc w:val="both"/>
        <w:rPr>
          <w:b/>
        </w:rPr>
      </w:pPr>
      <w:r w:rsidRPr="00DE371F">
        <w:t xml:space="preserve">Программа учебной дисциплины является частью основной профессиональной образовательной программы в соответствии с ФГОС по </w:t>
      </w:r>
      <w:proofErr w:type="gramStart"/>
      <w:r w:rsidRPr="00DE371F">
        <w:t>специальности  по</w:t>
      </w:r>
      <w:proofErr w:type="gramEnd"/>
      <w:r w:rsidRPr="00DE371F">
        <w:t xml:space="preserve"> специальности </w:t>
      </w:r>
      <w:r w:rsidR="00CF0D4E" w:rsidRPr="00CF0D4E">
        <w:rPr>
          <w:szCs w:val="28"/>
        </w:rPr>
        <w:t>38.02.07 Банковское дело</w:t>
      </w:r>
      <w:r w:rsidR="00B37AA1" w:rsidRPr="00CF0D4E">
        <w:rPr>
          <w:sz w:val="22"/>
        </w:rPr>
        <w:t>.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highlight w:val="yellow"/>
        </w:rPr>
      </w:pPr>
      <w:r w:rsidRPr="00DE371F">
        <w:rPr>
          <w:b/>
        </w:rPr>
        <w:t>1.2. Место дисциплины в структуре основной профессиональной образовательной программы</w:t>
      </w:r>
    </w:p>
    <w:p w:rsidR="00B05067" w:rsidRPr="00DE371F" w:rsidRDefault="00B05067" w:rsidP="00B05067">
      <w:pPr>
        <w:ind w:firstLine="180"/>
        <w:jc w:val="both"/>
        <w:rPr>
          <w:color w:val="000000"/>
          <w:spacing w:val="-4"/>
        </w:rPr>
      </w:pPr>
      <w:r w:rsidRPr="00DE371F">
        <w:rPr>
          <w:color w:val="000000"/>
          <w:spacing w:val="-4"/>
        </w:rPr>
        <w:t xml:space="preserve">Дисциплина входит в </w:t>
      </w:r>
      <w:r w:rsidR="00566838">
        <w:rPr>
          <w:color w:val="000000"/>
          <w:spacing w:val="-4"/>
        </w:rPr>
        <w:t>общепрофессиональный цикл дисциплин.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371F">
        <w:t xml:space="preserve">Связь с другими дисциплинами  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proofErr w:type="gramStart"/>
      <w:r w:rsidRPr="00DE371F">
        <w:t>изучение</w:t>
      </w:r>
      <w:proofErr w:type="gramEnd"/>
      <w:r w:rsidRPr="00DE371F">
        <w:t xml:space="preserve"> дисциплины </w:t>
      </w:r>
      <w:r w:rsidR="00CF0D4E">
        <w:t>ЕН.03</w:t>
      </w:r>
      <w:r w:rsidRPr="00DE371F">
        <w:t xml:space="preserve"> Информационные технологии в профессиональной деятельности рекомендуется проводить после освоения дисциплины «Информатика».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371F">
        <w:t>Учебная дисциплина ориентирована на развитие следующих общих компетенций:</w:t>
      </w:r>
    </w:p>
    <w:p w:rsidR="00D673ED" w:rsidRPr="00D673ED" w:rsidRDefault="00D673ED" w:rsidP="00D673ED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673ED">
        <w:rPr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73ED" w:rsidRPr="00D673ED" w:rsidRDefault="00D673ED" w:rsidP="00D673ED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673ED">
        <w:rPr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профессиональной деятельности.</w:t>
      </w:r>
    </w:p>
    <w:p w:rsidR="00D673ED" w:rsidRPr="00D673ED" w:rsidRDefault="00D673ED" w:rsidP="00D673ED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673ED">
        <w:rPr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деятельности.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proofErr w:type="gramStart"/>
      <w:r w:rsidRPr="00B37AA1">
        <w:rPr>
          <w:bCs/>
          <w:color w:val="000000"/>
        </w:rPr>
        <w:t>деятельности</w:t>
      </w:r>
      <w:proofErr w:type="gramEnd"/>
      <w:r w:rsidRPr="00B37AA1">
        <w:rPr>
          <w:bCs/>
          <w:color w:val="000000"/>
        </w:rPr>
        <w:t>.</w:t>
      </w:r>
    </w:p>
    <w:p w:rsidR="00B05067" w:rsidRPr="00DE371F" w:rsidRDefault="00B05067" w:rsidP="00B3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371F">
        <w:t>Учебная дисциплина ориентирована на развитие следующих профессиональных компетенций:</w:t>
      </w:r>
    </w:p>
    <w:p w:rsidR="00D673ED" w:rsidRPr="00D673ED" w:rsidRDefault="00D673ED" w:rsidP="00D673ED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673ED">
        <w:rPr>
          <w:color w:val="000000"/>
          <w:sz w:val="24"/>
          <w:szCs w:val="24"/>
          <w:lang w:eastAsia="ru-RU" w:bidi="ru-RU"/>
        </w:rPr>
        <w:t>ПК 1.1. Осуществлять расчетно-кассовое обслуживание клиентов.</w:t>
      </w:r>
    </w:p>
    <w:p w:rsidR="00D673ED" w:rsidRPr="00D673ED" w:rsidRDefault="00D673ED" w:rsidP="00D673ED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673ED">
        <w:rPr>
          <w:color w:val="000000"/>
          <w:sz w:val="24"/>
          <w:szCs w:val="24"/>
          <w:lang w:eastAsia="ru-RU" w:bidi="ru-RU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D673ED" w:rsidRPr="00D673ED" w:rsidRDefault="00D673ED" w:rsidP="00D673ED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673ED">
        <w:rPr>
          <w:color w:val="000000"/>
          <w:sz w:val="24"/>
          <w:szCs w:val="24"/>
          <w:lang w:eastAsia="ru-RU" w:bidi="ru-RU"/>
        </w:rPr>
        <w:t>ПК 1.3. Осуществлять расчетное обслуживание счетов бюджетов различных уровней.</w:t>
      </w:r>
    </w:p>
    <w:p w:rsidR="00D673ED" w:rsidRPr="00D673ED" w:rsidRDefault="00D673ED" w:rsidP="00D673ED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673ED">
        <w:rPr>
          <w:color w:val="000000"/>
          <w:sz w:val="24"/>
          <w:szCs w:val="24"/>
          <w:lang w:eastAsia="ru-RU" w:bidi="ru-RU"/>
        </w:rPr>
        <w:t>ПК 1.4. Осуществлять межбанковские расчеты.</w:t>
      </w:r>
    </w:p>
    <w:p w:rsidR="00D673ED" w:rsidRPr="00D673ED" w:rsidRDefault="00D673ED" w:rsidP="00D673ED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673ED">
        <w:rPr>
          <w:color w:val="000000"/>
          <w:sz w:val="24"/>
          <w:szCs w:val="24"/>
          <w:lang w:eastAsia="ru-RU" w:bidi="ru-RU"/>
        </w:rPr>
        <w:t>ПК 1.5. Осуществлять международные расчеты по экспортно-импортным операциям.</w:t>
      </w:r>
    </w:p>
    <w:p w:rsidR="00D673ED" w:rsidRPr="00D673ED" w:rsidRDefault="00D673ED" w:rsidP="00D673ED">
      <w:pPr>
        <w:pStyle w:val="11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D673ED">
        <w:rPr>
          <w:color w:val="000000"/>
          <w:sz w:val="24"/>
          <w:szCs w:val="24"/>
          <w:lang w:eastAsia="ru-RU" w:bidi="ru-RU"/>
        </w:rPr>
        <w:t>ПК 1.6. Обслуживать расчетные операции с использованием различных видов платежных карт.</w:t>
      </w:r>
    </w:p>
    <w:p w:rsidR="00D673ED" w:rsidRPr="00D673ED" w:rsidRDefault="00D673ED" w:rsidP="00D673ED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673ED">
        <w:rPr>
          <w:color w:val="000000"/>
          <w:sz w:val="24"/>
          <w:szCs w:val="24"/>
          <w:lang w:eastAsia="ru-RU" w:bidi="ru-RU"/>
        </w:rPr>
        <w:t>ПК 2.1. Оценивать кредитоспособность клиентов.</w:t>
      </w:r>
    </w:p>
    <w:p w:rsidR="00D673ED" w:rsidRPr="00D673ED" w:rsidRDefault="00D673ED" w:rsidP="00D673ED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673ED">
        <w:rPr>
          <w:color w:val="000000"/>
          <w:sz w:val="24"/>
          <w:szCs w:val="24"/>
          <w:lang w:eastAsia="ru-RU" w:bidi="ru-RU"/>
        </w:rPr>
        <w:t>ПК 2.2. Осуществлять и оформлять выдачу кредитов.</w:t>
      </w:r>
    </w:p>
    <w:p w:rsidR="00D673ED" w:rsidRPr="00D673ED" w:rsidRDefault="00D673ED" w:rsidP="00D673ED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673ED">
        <w:rPr>
          <w:color w:val="000000"/>
          <w:sz w:val="24"/>
          <w:szCs w:val="24"/>
          <w:lang w:eastAsia="ru-RU" w:bidi="ru-RU"/>
        </w:rPr>
        <w:t>ПК 2.3. Осуществлять сопровождение выданных кредитов.</w:t>
      </w:r>
    </w:p>
    <w:p w:rsidR="00D673ED" w:rsidRPr="00D673ED" w:rsidRDefault="00D673ED" w:rsidP="00D673ED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673ED">
        <w:rPr>
          <w:color w:val="000000"/>
          <w:sz w:val="24"/>
          <w:szCs w:val="24"/>
          <w:lang w:eastAsia="ru-RU" w:bidi="ru-RU"/>
        </w:rPr>
        <w:t>ПК 2.4. Проводить операции на рынке межбанковских кредитов.</w:t>
      </w:r>
    </w:p>
    <w:p w:rsidR="00D673ED" w:rsidRPr="00D673ED" w:rsidRDefault="00D673ED" w:rsidP="00D673ED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673ED">
        <w:rPr>
          <w:color w:val="000000"/>
          <w:sz w:val="24"/>
          <w:szCs w:val="24"/>
          <w:lang w:eastAsia="ru-RU" w:bidi="ru-RU"/>
        </w:rPr>
        <w:t>ПК 2.5. Формировать и регулировать резервы на возможные потери по кредитам.</w:t>
      </w:r>
    </w:p>
    <w:p w:rsidR="00D673ED" w:rsidRDefault="00D673ED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71F">
        <w:rPr>
          <w:b/>
        </w:rPr>
        <w:t>1.3. Цель и планируемые результаты освоения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В результате освоения дисциплины обучающийся должен уметь:</w:t>
      </w:r>
    </w:p>
    <w:p w:rsidR="00B05067" w:rsidRPr="00DE371F" w:rsidRDefault="00B05067" w:rsidP="00D673ED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DE371F">
        <w:t>использовать</w:t>
      </w:r>
      <w:proofErr w:type="gramEnd"/>
      <w:r w:rsidRPr="00DE371F">
        <w:t xml:space="preserve"> информационные ресурсы для поиска и хранения информации;</w:t>
      </w:r>
    </w:p>
    <w:p w:rsidR="00D673ED" w:rsidRDefault="00BD0C2D" w:rsidP="00D673ED">
      <w:pPr>
        <w:pStyle w:val="af0"/>
        <w:numPr>
          <w:ilvl w:val="0"/>
          <w:numId w:val="21"/>
        </w:numPr>
        <w:shd w:val="clear" w:color="auto" w:fill="auto"/>
      </w:pPr>
      <w:proofErr w:type="gramStart"/>
      <w:r w:rsidRPr="00BD0C2D">
        <w:rPr>
          <w:bCs/>
          <w:color w:val="000000"/>
        </w:rPr>
        <w:t>использовать</w:t>
      </w:r>
      <w:proofErr w:type="gramEnd"/>
      <w:r w:rsidRPr="00BD0C2D">
        <w:rPr>
          <w:bCs/>
          <w:color w:val="000000"/>
        </w:rPr>
        <w:t xml:space="preserve"> технологии сбора, размещения, хранения, накопления, </w:t>
      </w:r>
      <w:r w:rsidR="00D673ED">
        <w:rPr>
          <w:color w:val="000000"/>
          <w:sz w:val="24"/>
          <w:szCs w:val="24"/>
          <w:lang w:eastAsia="ru-RU" w:bidi="ru-RU"/>
        </w:rPr>
        <w:t>использовать информационные ресурсы для поиска и хранения информации;</w:t>
      </w:r>
    </w:p>
    <w:p w:rsidR="00D673ED" w:rsidRDefault="00D673ED" w:rsidP="00D673ED">
      <w:pPr>
        <w:pStyle w:val="af0"/>
        <w:numPr>
          <w:ilvl w:val="0"/>
          <w:numId w:val="21"/>
        </w:numPr>
        <w:shd w:val="clear" w:color="auto" w:fill="auto"/>
      </w:pPr>
      <w:proofErr w:type="gramStart"/>
      <w:r>
        <w:rPr>
          <w:color w:val="000000"/>
          <w:sz w:val="24"/>
          <w:szCs w:val="24"/>
          <w:lang w:eastAsia="ru-RU" w:bidi="ru-RU"/>
        </w:rPr>
        <w:t>обрабатывать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текстовую и табличную информацию;</w:t>
      </w:r>
    </w:p>
    <w:p w:rsidR="00D673ED" w:rsidRDefault="00D673ED" w:rsidP="00D673ED">
      <w:pPr>
        <w:pStyle w:val="af0"/>
        <w:numPr>
          <w:ilvl w:val="0"/>
          <w:numId w:val="21"/>
        </w:numPr>
        <w:shd w:val="clear" w:color="auto" w:fill="auto"/>
      </w:pPr>
      <w:proofErr w:type="gramStart"/>
      <w:r>
        <w:rPr>
          <w:color w:val="000000"/>
          <w:sz w:val="24"/>
          <w:szCs w:val="24"/>
          <w:lang w:eastAsia="ru-RU" w:bidi="ru-RU"/>
        </w:rPr>
        <w:t>использовать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деловую графику и мультимедиа информацию;</w:t>
      </w:r>
    </w:p>
    <w:p w:rsidR="00D673ED" w:rsidRDefault="00D673ED" w:rsidP="00D673ED">
      <w:pPr>
        <w:pStyle w:val="af0"/>
        <w:numPr>
          <w:ilvl w:val="0"/>
          <w:numId w:val="21"/>
        </w:numPr>
        <w:shd w:val="clear" w:color="auto" w:fill="auto"/>
      </w:pPr>
      <w:proofErr w:type="gramStart"/>
      <w:r>
        <w:rPr>
          <w:color w:val="000000"/>
          <w:sz w:val="24"/>
          <w:szCs w:val="24"/>
          <w:lang w:eastAsia="ru-RU" w:bidi="ru-RU"/>
        </w:rPr>
        <w:t>создавать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презентации;</w:t>
      </w:r>
    </w:p>
    <w:p w:rsidR="00D673ED" w:rsidRDefault="00D673ED" w:rsidP="00D673ED">
      <w:pPr>
        <w:pStyle w:val="af0"/>
        <w:numPr>
          <w:ilvl w:val="0"/>
          <w:numId w:val="21"/>
        </w:numPr>
        <w:shd w:val="clear" w:color="auto" w:fill="auto"/>
        <w:tabs>
          <w:tab w:val="left" w:pos="1834"/>
        </w:tabs>
      </w:pPr>
      <w:proofErr w:type="gramStart"/>
      <w:r>
        <w:rPr>
          <w:color w:val="000000"/>
          <w:sz w:val="24"/>
          <w:szCs w:val="24"/>
          <w:lang w:eastAsia="ru-RU" w:bidi="ru-RU"/>
        </w:rPr>
        <w:t>применять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антивирусные средства защиты информации;</w:t>
      </w:r>
    </w:p>
    <w:p w:rsidR="00D673ED" w:rsidRDefault="00D673ED" w:rsidP="00D673ED">
      <w:pPr>
        <w:pStyle w:val="af0"/>
        <w:numPr>
          <w:ilvl w:val="0"/>
          <w:numId w:val="21"/>
        </w:numPr>
        <w:shd w:val="clear" w:color="auto" w:fill="auto"/>
        <w:tabs>
          <w:tab w:val="left" w:pos="1834"/>
          <w:tab w:val="left" w:pos="4671"/>
        </w:tabs>
      </w:pPr>
      <w:proofErr w:type="gramStart"/>
      <w:r>
        <w:rPr>
          <w:color w:val="000000"/>
          <w:sz w:val="24"/>
          <w:szCs w:val="24"/>
          <w:lang w:eastAsia="ru-RU" w:bidi="ru-RU"/>
        </w:rPr>
        <w:t>читать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D673ED" w:rsidRDefault="00D673ED" w:rsidP="00D673ED">
      <w:pPr>
        <w:pStyle w:val="af0"/>
        <w:numPr>
          <w:ilvl w:val="0"/>
          <w:numId w:val="21"/>
        </w:numPr>
        <w:shd w:val="clear" w:color="auto" w:fill="auto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применять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специализированное программное обеспечение для сбора, хранения и обработки банковской информации в соответствии с изучаемыми </w:t>
      </w:r>
      <w:r>
        <w:rPr>
          <w:color w:val="000000"/>
          <w:sz w:val="24"/>
          <w:szCs w:val="24"/>
          <w:lang w:eastAsia="ru-RU" w:bidi="ru-RU"/>
        </w:rPr>
        <w:lastRenderedPageBreak/>
        <w:t>профессиональными модулями;</w:t>
      </w:r>
    </w:p>
    <w:p w:rsidR="00D673ED" w:rsidRDefault="00D673ED" w:rsidP="00D673ED">
      <w:pPr>
        <w:pStyle w:val="af0"/>
        <w:numPr>
          <w:ilvl w:val="0"/>
          <w:numId w:val="21"/>
        </w:numPr>
        <w:shd w:val="clear" w:color="auto" w:fill="auto"/>
        <w:spacing w:line="226" w:lineRule="auto"/>
      </w:pPr>
      <w:proofErr w:type="gramStart"/>
      <w:r w:rsidRPr="00D673ED">
        <w:rPr>
          <w:color w:val="000000"/>
          <w:lang w:bidi="ru-RU"/>
        </w:rPr>
        <w:t>пользоваться</w:t>
      </w:r>
      <w:proofErr w:type="gramEnd"/>
      <w:r w:rsidRPr="00D673ED">
        <w:rPr>
          <w:color w:val="000000"/>
          <w:lang w:bidi="ru-RU"/>
        </w:rPr>
        <w:t xml:space="preserve"> автоматизированными системами </w:t>
      </w:r>
      <w:r>
        <w:rPr>
          <w:color w:val="000000"/>
          <w:sz w:val="24"/>
          <w:szCs w:val="24"/>
          <w:lang w:eastAsia="ru-RU" w:bidi="ru-RU"/>
        </w:rPr>
        <w:t>делопроизводства;</w:t>
      </w:r>
    </w:p>
    <w:p w:rsidR="00D673ED" w:rsidRDefault="00D673ED" w:rsidP="00D673ED">
      <w:pPr>
        <w:pStyle w:val="af0"/>
        <w:numPr>
          <w:ilvl w:val="0"/>
          <w:numId w:val="21"/>
        </w:numPr>
        <w:shd w:val="clear" w:color="auto" w:fill="auto"/>
        <w:spacing w:line="226" w:lineRule="auto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применять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методы и средства защиты банковской информации;</w:t>
      </w:r>
    </w:p>
    <w:p w:rsidR="00B05067" w:rsidRPr="00DE371F" w:rsidRDefault="00B05067" w:rsidP="00D673ED">
      <w:r w:rsidRPr="00DE371F">
        <w:t>В результате освоения дисциплины обучающийся должен знать:</w:t>
      </w:r>
    </w:p>
    <w:p w:rsidR="00D673ED" w:rsidRDefault="00D673ED" w:rsidP="00D673ED">
      <w:pPr>
        <w:pStyle w:val="af0"/>
        <w:numPr>
          <w:ilvl w:val="0"/>
          <w:numId w:val="22"/>
        </w:numPr>
        <w:shd w:val="clear" w:color="auto" w:fill="auto"/>
        <w:spacing w:line="226" w:lineRule="auto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основные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методы и средства обработки, хранения, передачи и накопления информации;</w:t>
      </w:r>
    </w:p>
    <w:p w:rsidR="00D673ED" w:rsidRDefault="00D673ED" w:rsidP="00D673ED">
      <w:pPr>
        <w:pStyle w:val="af0"/>
        <w:numPr>
          <w:ilvl w:val="0"/>
          <w:numId w:val="22"/>
        </w:numPr>
        <w:shd w:val="clear" w:color="auto" w:fill="auto"/>
        <w:spacing w:line="226" w:lineRule="auto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основные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компоненты компьютерных сетей, принципы пакетной передачи данных, организацию межсетевого взаимодействия;</w:t>
      </w:r>
    </w:p>
    <w:p w:rsidR="00D673ED" w:rsidRDefault="00D673ED" w:rsidP="00D673ED">
      <w:pPr>
        <w:pStyle w:val="af0"/>
        <w:numPr>
          <w:ilvl w:val="0"/>
          <w:numId w:val="22"/>
        </w:numPr>
        <w:shd w:val="clear" w:color="auto" w:fill="auto"/>
        <w:spacing w:line="226" w:lineRule="auto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назначение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принципы использования системного и прикладного программного обеспечения;</w:t>
      </w:r>
    </w:p>
    <w:p w:rsidR="00D673ED" w:rsidRDefault="00D673ED" w:rsidP="00D673ED">
      <w:pPr>
        <w:pStyle w:val="af0"/>
        <w:numPr>
          <w:ilvl w:val="0"/>
          <w:numId w:val="22"/>
        </w:numPr>
        <w:shd w:val="clear" w:color="auto" w:fill="auto"/>
        <w:spacing w:line="226" w:lineRule="auto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технологию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поиска информации в информационно-телекоммуникационной сети «Интернет» (далее - сеть Интернет);</w:t>
      </w:r>
    </w:p>
    <w:p w:rsidR="00D673ED" w:rsidRDefault="00D673ED" w:rsidP="00D673ED">
      <w:pPr>
        <w:pStyle w:val="af0"/>
        <w:numPr>
          <w:ilvl w:val="0"/>
          <w:numId w:val="22"/>
        </w:numPr>
        <w:shd w:val="clear" w:color="auto" w:fill="auto"/>
        <w:tabs>
          <w:tab w:val="left" w:pos="2122"/>
          <w:tab w:val="left" w:pos="3601"/>
          <w:tab w:val="left" w:pos="5598"/>
        </w:tabs>
        <w:spacing w:line="226" w:lineRule="auto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принципы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защиты информации от несанкционированного доступа;</w:t>
      </w:r>
    </w:p>
    <w:p w:rsidR="00D673ED" w:rsidRDefault="00D673ED" w:rsidP="00D673ED">
      <w:pPr>
        <w:pStyle w:val="af0"/>
        <w:numPr>
          <w:ilvl w:val="0"/>
          <w:numId w:val="22"/>
        </w:numPr>
        <w:shd w:val="clear" w:color="auto" w:fill="auto"/>
        <w:spacing w:line="226" w:lineRule="auto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правовые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аспекты использования информационных технологий и программного обеспечения;</w:t>
      </w:r>
    </w:p>
    <w:p w:rsidR="00D673ED" w:rsidRDefault="00D673ED" w:rsidP="00D673ED">
      <w:pPr>
        <w:pStyle w:val="af0"/>
        <w:numPr>
          <w:ilvl w:val="0"/>
          <w:numId w:val="22"/>
        </w:numPr>
        <w:shd w:val="clear" w:color="auto" w:fill="auto"/>
        <w:spacing w:line="226" w:lineRule="auto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основные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понятия автоматизированной обработки информации;</w:t>
      </w:r>
    </w:p>
    <w:p w:rsidR="00D673ED" w:rsidRDefault="00D673ED" w:rsidP="00D673ED">
      <w:pPr>
        <w:pStyle w:val="af0"/>
        <w:numPr>
          <w:ilvl w:val="0"/>
          <w:numId w:val="22"/>
        </w:numPr>
        <w:shd w:val="clear" w:color="auto" w:fill="auto"/>
        <w:tabs>
          <w:tab w:val="left" w:pos="2396"/>
          <w:tab w:val="left" w:pos="4638"/>
        </w:tabs>
        <w:spacing w:line="226" w:lineRule="auto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направления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автоматизации банковской деятельности;</w:t>
      </w:r>
    </w:p>
    <w:p w:rsidR="00D673ED" w:rsidRDefault="00D673ED" w:rsidP="00D673ED">
      <w:pPr>
        <w:pStyle w:val="af0"/>
        <w:numPr>
          <w:ilvl w:val="0"/>
          <w:numId w:val="22"/>
        </w:numPr>
        <w:shd w:val="clear" w:color="auto" w:fill="auto"/>
        <w:spacing w:line="226" w:lineRule="auto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назначение</w:t>
      </w:r>
      <w:proofErr w:type="gramEnd"/>
      <w:r>
        <w:rPr>
          <w:color w:val="000000"/>
          <w:sz w:val="24"/>
          <w:szCs w:val="24"/>
          <w:lang w:eastAsia="ru-RU" w:bidi="ru-RU"/>
        </w:rPr>
        <w:t>, принципы организации и эксплуатации банковских информационных систем;</w:t>
      </w:r>
    </w:p>
    <w:p w:rsidR="00B05067" w:rsidRPr="00D673ED" w:rsidRDefault="00D673ED" w:rsidP="00D673ED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proofErr w:type="gramStart"/>
      <w:r w:rsidRPr="00D673ED">
        <w:rPr>
          <w:color w:val="000000"/>
          <w:lang w:bidi="ru-RU"/>
        </w:rPr>
        <w:t>основные</w:t>
      </w:r>
      <w:proofErr w:type="gramEnd"/>
      <w:r w:rsidRPr="00D673ED">
        <w:rPr>
          <w:color w:val="000000"/>
          <w:lang w:bidi="ru-RU"/>
        </w:rPr>
        <w:t xml:space="preserve"> угрозы и методы обеспечения информационной безопасности.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371F">
        <w:rPr>
          <w:b/>
        </w:rPr>
        <w:br w:type="page"/>
      </w:r>
      <w:r w:rsidRPr="00DE371F">
        <w:rPr>
          <w:b/>
        </w:rPr>
        <w:lastRenderedPageBreak/>
        <w:t>2. СТРУКТУРА И СОДЕРЖАНИЕ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E371F">
        <w:rPr>
          <w:b/>
        </w:rPr>
        <w:t>2.1. Объем учебной дисциплины и виды учебной работы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center"/>
            </w:pPr>
            <w:r w:rsidRPr="00DE371F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b/>
                <w:i/>
                <w:iCs/>
              </w:rPr>
              <w:t>Объем часов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rPr>
                <w:b/>
              </w:rPr>
            </w:pPr>
            <w:r w:rsidRPr="00DE371F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D673ED" w:rsidP="007E4513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106AD4" w:rsidP="007E4513">
            <w:pPr>
              <w:jc w:val="center"/>
              <w:rPr>
                <w:iCs/>
              </w:rPr>
            </w:pPr>
            <w:r w:rsidRPr="00D7564D">
              <w:rPr>
                <w:iCs/>
              </w:rPr>
              <w:t>48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proofErr w:type="gramStart"/>
            <w:r w:rsidRPr="00DE371F">
              <w:t>в</w:t>
            </w:r>
            <w:proofErr w:type="gramEnd"/>
            <w:r w:rsidRPr="00DE371F">
              <w:t xml:space="preserve">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B05067" w:rsidP="007E4513">
            <w:pPr>
              <w:jc w:val="center"/>
              <w:rPr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</w:t>
            </w:r>
            <w:proofErr w:type="gramStart"/>
            <w:r w:rsidRPr="00DE371F">
              <w:t>лабораторные</w:t>
            </w:r>
            <w:proofErr w:type="gramEnd"/>
            <w:r w:rsidRPr="00DE371F">
              <w:t xml:space="preserve">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B05067" w:rsidP="007E4513">
            <w:pPr>
              <w:jc w:val="center"/>
              <w:rPr>
                <w:iCs/>
              </w:rPr>
            </w:pPr>
            <w:r w:rsidRPr="00D7564D">
              <w:rPr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</w:t>
            </w:r>
            <w:proofErr w:type="gramStart"/>
            <w:r w:rsidRPr="00DE371F">
              <w:t>практические</w:t>
            </w:r>
            <w:proofErr w:type="gramEnd"/>
            <w:r w:rsidRPr="00DE371F">
              <w:t xml:space="preserve">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D673ED" w:rsidP="007E451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B05067" w:rsidRPr="00D7564D">
              <w:rPr>
                <w:iCs/>
              </w:rPr>
              <w:t>0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</w:t>
            </w:r>
            <w:proofErr w:type="gramStart"/>
            <w:r w:rsidRPr="00DE371F">
              <w:t>контрольные</w:t>
            </w:r>
            <w:proofErr w:type="gramEnd"/>
            <w:r w:rsidRPr="00DE371F">
              <w:t xml:space="preserve"> работы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B05067" w:rsidP="007E4513">
            <w:pPr>
              <w:jc w:val="center"/>
              <w:rPr>
                <w:iCs/>
              </w:rPr>
            </w:pPr>
            <w:r w:rsidRPr="00D7564D">
              <w:rPr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i/>
              </w:rPr>
            </w:pPr>
            <w:r w:rsidRPr="00DE371F">
              <w:t xml:space="preserve">     </w:t>
            </w:r>
            <w:proofErr w:type="gramStart"/>
            <w:r w:rsidRPr="00DE371F">
              <w:t>курсовая</w:t>
            </w:r>
            <w:proofErr w:type="gramEnd"/>
            <w:r w:rsidRPr="00DE371F">
              <w:t xml:space="preserve"> работа (проект)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B05067" w:rsidP="007E4513">
            <w:pPr>
              <w:jc w:val="center"/>
              <w:rPr>
                <w:iCs/>
              </w:rPr>
            </w:pPr>
            <w:r w:rsidRPr="00D7564D">
              <w:rPr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b/>
              </w:rPr>
            </w:pPr>
            <w:r w:rsidRPr="00DE371F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7564D" w:rsidRDefault="00D673ED" w:rsidP="007E451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proofErr w:type="gramStart"/>
            <w:r w:rsidRPr="00DE371F">
              <w:t>в</w:t>
            </w:r>
            <w:proofErr w:type="gramEnd"/>
            <w:r w:rsidRPr="00DE371F">
              <w:t xml:space="preserve">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05067">
            <w:pPr>
              <w:jc w:val="both"/>
              <w:rPr>
                <w:i/>
              </w:rPr>
            </w:pPr>
            <w:r w:rsidRPr="00DE371F">
              <w:t>Самостоятельное изучение тем</w:t>
            </w:r>
            <w:r w:rsidRPr="00DE371F">
              <w:rPr>
                <w:bCs/>
                <w:iCs/>
              </w:rPr>
              <w:t xml:space="preserve"> по методическому пособию или дополнительной литературе</w:t>
            </w:r>
            <w:r w:rsidRPr="00DE371F">
              <w:rPr>
                <w:i/>
              </w:rPr>
              <w:t>.</w:t>
            </w:r>
          </w:p>
          <w:p w:rsidR="00B05067" w:rsidRPr="00DE371F" w:rsidRDefault="00BD0C2D" w:rsidP="00BD0C2D">
            <w:pPr>
              <w:spacing w:line="360" w:lineRule="auto"/>
              <w:jc w:val="both"/>
              <w:rPr>
                <w:i/>
              </w:rPr>
            </w:pPr>
            <w:r w:rsidRPr="00BD0C2D">
              <w:t>Сообщения</w:t>
            </w:r>
            <w:r>
              <w:t xml:space="preserve">. </w:t>
            </w:r>
            <w:r w:rsidRPr="00BD0C2D">
              <w:t>Рефераты</w:t>
            </w:r>
            <w:r>
              <w:t xml:space="preserve">. </w:t>
            </w:r>
            <w:r w:rsidRPr="00BD0C2D">
              <w:t>Индивидуальные работы.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D0C2D">
            <w:pPr>
              <w:rPr>
                <w:i/>
                <w:iCs/>
              </w:rPr>
            </w:pPr>
            <w:r w:rsidRPr="00DE371F">
              <w:rPr>
                <w:b/>
                <w:iCs/>
              </w:rPr>
              <w:t>Промежуточная аттестация по образовательной программе в форме</w:t>
            </w:r>
            <w:r w:rsidRPr="00DE371F">
              <w:rPr>
                <w:i/>
                <w:iCs/>
              </w:rPr>
              <w:t xml:space="preserve"> </w:t>
            </w:r>
            <w:r w:rsidR="00D7564D" w:rsidRPr="00D7564D">
              <w:rPr>
                <w:iCs/>
              </w:rPr>
              <w:t>Дифференцированный зачет</w:t>
            </w:r>
          </w:p>
        </w:tc>
        <w:tc>
          <w:tcPr>
            <w:tcW w:w="927" w:type="pct"/>
            <w:shd w:val="clear" w:color="auto" w:fill="auto"/>
          </w:tcPr>
          <w:p w:rsidR="00B05067" w:rsidRPr="00D673ED" w:rsidRDefault="00D673ED" w:rsidP="007E4513">
            <w:pPr>
              <w:jc w:val="center"/>
              <w:rPr>
                <w:iCs/>
              </w:rPr>
            </w:pPr>
            <w:r w:rsidRPr="00D673ED">
              <w:rPr>
                <w:iCs/>
              </w:rPr>
              <w:t>2</w:t>
            </w:r>
          </w:p>
        </w:tc>
      </w:tr>
    </w:tbl>
    <w:p w:rsidR="003A421A" w:rsidRPr="00D47D98" w:rsidRDefault="003A421A" w:rsidP="00BD2271">
      <w:pPr>
        <w:pStyle w:val="a9"/>
        <w:rPr>
          <w:rFonts w:ascii="Times New Roman" w:hAnsi="Times New Roman" w:cs="Times New Roman"/>
          <w:color w:val="F79646" w:themeColor="accent6"/>
          <w:sz w:val="26"/>
          <w:szCs w:val="26"/>
        </w:rPr>
      </w:pPr>
    </w:p>
    <w:sectPr w:rsidR="003A421A" w:rsidRPr="00D47D9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A0" w:rsidRDefault="00D629A0" w:rsidP="00B05067">
      <w:r>
        <w:separator/>
      </w:r>
    </w:p>
  </w:endnote>
  <w:endnote w:type="continuationSeparator" w:id="0">
    <w:p w:rsidR="00D629A0" w:rsidRDefault="00D629A0" w:rsidP="00B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86" w:rsidRDefault="00442186" w:rsidP="007E451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2186" w:rsidRDefault="00442186" w:rsidP="007E45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86" w:rsidRDefault="0044218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D2271">
      <w:rPr>
        <w:noProof/>
      </w:rPr>
      <w:t>6</w:t>
    </w:r>
    <w:r>
      <w:fldChar w:fldCharType="end"/>
    </w:r>
  </w:p>
  <w:p w:rsidR="00442186" w:rsidRDefault="00442186" w:rsidP="007E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A0" w:rsidRDefault="00D629A0" w:rsidP="00B05067">
      <w:r>
        <w:separator/>
      </w:r>
    </w:p>
  </w:footnote>
  <w:footnote w:type="continuationSeparator" w:id="0">
    <w:p w:rsidR="00D629A0" w:rsidRDefault="00D629A0" w:rsidP="00B0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26E"/>
    <w:multiLevelType w:val="hybridMultilevel"/>
    <w:tmpl w:val="F59C0B98"/>
    <w:lvl w:ilvl="0" w:tplc="0419000D">
      <w:start w:val="1"/>
      <w:numFmt w:val="bullet"/>
      <w:lvlText w:val=""/>
      <w:lvlJc w:val="left"/>
      <w:pPr>
        <w:tabs>
          <w:tab w:val="num" w:pos="1018"/>
        </w:tabs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">
    <w:nsid w:val="07F60645"/>
    <w:multiLevelType w:val="hybridMultilevel"/>
    <w:tmpl w:val="908A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B6729D"/>
    <w:multiLevelType w:val="hybridMultilevel"/>
    <w:tmpl w:val="5F465AD6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0F6E"/>
    <w:multiLevelType w:val="hybridMultilevel"/>
    <w:tmpl w:val="239EB4A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717F2"/>
    <w:multiLevelType w:val="hybridMultilevel"/>
    <w:tmpl w:val="84229BD6"/>
    <w:lvl w:ilvl="0" w:tplc="19BE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E62EA"/>
    <w:multiLevelType w:val="hybridMultilevel"/>
    <w:tmpl w:val="EBE8AAD2"/>
    <w:lvl w:ilvl="0" w:tplc="1974BD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0616B"/>
    <w:multiLevelType w:val="hybridMultilevel"/>
    <w:tmpl w:val="4A94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67F6"/>
    <w:multiLevelType w:val="hybridMultilevel"/>
    <w:tmpl w:val="069E54A6"/>
    <w:lvl w:ilvl="0" w:tplc="5F20A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151B"/>
    <w:multiLevelType w:val="hybridMultilevel"/>
    <w:tmpl w:val="401CCC54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D6D6A"/>
    <w:multiLevelType w:val="hybridMultilevel"/>
    <w:tmpl w:val="8F70598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21C64"/>
    <w:multiLevelType w:val="hybridMultilevel"/>
    <w:tmpl w:val="BDB6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6">
    <w:nsid w:val="5D106E17"/>
    <w:multiLevelType w:val="hybridMultilevel"/>
    <w:tmpl w:val="7DC21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90B17"/>
    <w:multiLevelType w:val="multilevel"/>
    <w:tmpl w:val="612C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52589"/>
    <w:multiLevelType w:val="hybridMultilevel"/>
    <w:tmpl w:val="75D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1FDD"/>
    <w:multiLevelType w:val="hybridMultilevel"/>
    <w:tmpl w:val="293EB73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C1C5E"/>
    <w:multiLevelType w:val="hybridMultilevel"/>
    <w:tmpl w:val="E5C41BDC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4FC654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8"/>
  </w:num>
  <w:num w:numId="9">
    <w:abstractNumId w:val="18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20"/>
  </w:num>
  <w:num w:numId="15">
    <w:abstractNumId w:val="1"/>
  </w:num>
  <w:num w:numId="16">
    <w:abstractNumId w:val="12"/>
  </w:num>
  <w:num w:numId="17">
    <w:abstractNumId w:val="19"/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67"/>
    <w:rsid w:val="000412BD"/>
    <w:rsid w:val="000930FA"/>
    <w:rsid w:val="00093F8C"/>
    <w:rsid w:val="00106AD4"/>
    <w:rsid w:val="00112BCD"/>
    <w:rsid w:val="00114127"/>
    <w:rsid w:val="0012520F"/>
    <w:rsid w:val="001313FD"/>
    <w:rsid w:val="001347BF"/>
    <w:rsid w:val="001426E7"/>
    <w:rsid w:val="00180356"/>
    <w:rsid w:val="00187840"/>
    <w:rsid w:val="00192BE3"/>
    <w:rsid w:val="001956F7"/>
    <w:rsid w:val="001C1E59"/>
    <w:rsid w:val="001D30C2"/>
    <w:rsid w:val="001F26A8"/>
    <w:rsid w:val="001F4CC6"/>
    <w:rsid w:val="00212AD6"/>
    <w:rsid w:val="00215C20"/>
    <w:rsid w:val="002245B2"/>
    <w:rsid w:val="00242286"/>
    <w:rsid w:val="002538A9"/>
    <w:rsid w:val="00275EAC"/>
    <w:rsid w:val="00281AC9"/>
    <w:rsid w:val="002B1046"/>
    <w:rsid w:val="002D57A2"/>
    <w:rsid w:val="002E2E02"/>
    <w:rsid w:val="002E7DA2"/>
    <w:rsid w:val="002F76D6"/>
    <w:rsid w:val="003330CA"/>
    <w:rsid w:val="00334BC2"/>
    <w:rsid w:val="0034124A"/>
    <w:rsid w:val="00364EBD"/>
    <w:rsid w:val="003910FC"/>
    <w:rsid w:val="003934C3"/>
    <w:rsid w:val="003A421A"/>
    <w:rsid w:val="003C38C1"/>
    <w:rsid w:val="003D1143"/>
    <w:rsid w:val="003F2424"/>
    <w:rsid w:val="00400981"/>
    <w:rsid w:val="00427B3B"/>
    <w:rsid w:val="00442186"/>
    <w:rsid w:val="00481FA3"/>
    <w:rsid w:val="004961D2"/>
    <w:rsid w:val="004B4F88"/>
    <w:rsid w:val="004D50A7"/>
    <w:rsid w:val="004F38CB"/>
    <w:rsid w:val="00520122"/>
    <w:rsid w:val="00522EF7"/>
    <w:rsid w:val="00540596"/>
    <w:rsid w:val="00541991"/>
    <w:rsid w:val="00566838"/>
    <w:rsid w:val="0057418B"/>
    <w:rsid w:val="00582C74"/>
    <w:rsid w:val="005A02E9"/>
    <w:rsid w:val="005A4903"/>
    <w:rsid w:val="005B0F8A"/>
    <w:rsid w:val="005B563D"/>
    <w:rsid w:val="005C3593"/>
    <w:rsid w:val="005D3673"/>
    <w:rsid w:val="005E0D93"/>
    <w:rsid w:val="00616997"/>
    <w:rsid w:val="00617349"/>
    <w:rsid w:val="006645F8"/>
    <w:rsid w:val="006A1180"/>
    <w:rsid w:val="006A3D4B"/>
    <w:rsid w:val="006B5C11"/>
    <w:rsid w:val="006F76A6"/>
    <w:rsid w:val="00702F63"/>
    <w:rsid w:val="00720F29"/>
    <w:rsid w:val="00743183"/>
    <w:rsid w:val="00743F2D"/>
    <w:rsid w:val="007546F6"/>
    <w:rsid w:val="007B12DE"/>
    <w:rsid w:val="007E1712"/>
    <w:rsid w:val="007E4513"/>
    <w:rsid w:val="00820715"/>
    <w:rsid w:val="00844043"/>
    <w:rsid w:val="008949C8"/>
    <w:rsid w:val="008A28B7"/>
    <w:rsid w:val="008D3BAC"/>
    <w:rsid w:val="008E2D72"/>
    <w:rsid w:val="0090218A"/>
    <w:rsid w:val="0091084C"/>
    <w:rsid w:val="0092233D"/>
    <w:rsid w:val="0093216D"/>
    <w:rsid w:val="00946C55"/>
    <w:rsid w:val="0096320E"/>
    <w:rsid w:val="009B3E8D"/>
    <w:rsid w:val="009C51E5"/>
    <w:rsid w:val="009E0F46"/>
    <w:rsid w:val="009F7035"/>
    <w:rsid w:val="00A30D39"/>
    <w:rsid w:val="00A561B4"/>
    <w:rsid w:val="00A71733"/>
    <w:rsid w:val="00A74594"/>
    <w:rsid w:val="00AA0ACA"/>
    <w:rsid w:val="00B05067"/>
    <w:rsid w:val="00B071C8"/>
    <w:rsid w:val="00B11EA7"/>
    <w:rsid w:val="00B13248"/>
    <w:rsid w:val="00B37AA1"/>
    <w:rsid w:val="00B570EF"/>
    <w:rsid w:val="00B60FD9"/>
    <w:rsid w:val="00B677A6"/>
    <w:rsid w:val="00B82073"/>
    <w:rsid w:val="00B92131"/>
    <w:rsid w:val="00B94268"/>
    <w:rsid w:val="00BA46C6"/>
    <w:rsid w:val="00BB5693"/>
    <w:rsid w:val="00BD0C2D"/>
    <w:rsid w:val="00BD2271"/>
    <w:rsid w:val="00BD6618"/>
    <w:rsid w:val="00BF4FF1"/>
    <w:rsid w:val="00C155AB"/>
    <w:rsid w:val="00C311CD"/>
    <w:rsid w:val="00C469F4"/>
    <w:rsid w:val="00C52534"/>
    <w:rsid w:val="00C55392"/>
    <w:rsid w:val="00C60142"/>
    <w:rsid w:val="00C71882"/>
    <w:rsid w:val="00CB5D83"/>
    <w:rsid w:val="00CB791F"/>
    <w:rsid w:val="00CC2D28"/>
    <w:rsid w:val="00CE226F"/>
    <w:rsid w:val="00CF0D4E"/>
    <w:rsid w:val="00D213B0"/>
    <w:rsid w:val="00D47D98"/>
    <w:rsid w:val="00D629A0"/>
    <w:rsid w:val="00D630C2"/>
    <w:rsid w:val="00D673ED"/>
    <w:rsid w:val="00D7564D"/>
    <w:rsid w:val="00D951F2"/>
    <w:rsid w:val="00DC3D36"/>
    <w:rsid w:val="00DE371F"/>
    <w:rsid w:val="00DE454D"/>
    <w:rsid w:val="00DF5FBC"/>
    <w:rsid w:val="00E3112F"/>
    <w:rsid w:val="00E52D1E"/>
    <w:rsid w:val="00E60192"/>
    <w:rsid w:val="00E670FB"/>
    <w:rsid w:val="00E839AD"/>
    <w:rsid w:val="00E853EB"/>
    <w:rsid w:val="00E93262"/>
    <w:rsid w:val="00EA502A"/>
    <w:rsid w:val="00EC1099"/>
    <w:rsid w:val="00ED2F37"/>
    <w:rsid w:val="00EE419D"/>
    <w:rsid w:val="00EF34AB"/>
    <w:rsid w:val="00F2401C"/>
    <w:rsid w:val="00F2796D"/>
    <w:rsid w:val="00F36839"/>
    <w:rsid w:val="00F374C0"/>
    <w:rsid w:val="00FA1867"/>
    <w:rsid w:val="00FB7BFA"/>
    <w:rsid w:val="00FE0D5C"/>
    <w:rsid w:val="00FE4822"/>
    <w:rsid w:val="00FF68E2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71625-9AE5-4B73-93DD-634541D8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25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11"/>
    <w:rsid w:val="00D673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D673ED"/>
    <w:pPr>
      <w:widowControl w:val="0"/>
      <w:shd w:val="clear" w:color="auto" w:fill="FFFFFF"/>
      <w:spacing w:line="360" w:lineRule="auto"/>
      <w:ind w:firstLine="400"/>
    </w:pPr>
    <w:rPr>
      <w:sz w:val="28"/>
      <w:szCs w:val="28"/>
      <w:lang w:eastAsia="en-US"/>
    </w:rPr>
  </w:style>
  <w:style w:type="character" w:customStyle="1" w:styleId="af">
    <w:name w:val="Другое_"/>
    <w:basedOn w:val="a0"/>
    <w:link w:val="af0"/>
    <w:rsid w:val="00D673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D673ED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b-serp-urlitem">
    <w:name w:val="b-serp-url__item"/>
    <w:basedOn w:val="a0"/>
    <w:rsid w:val="00D4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Учетная запись Майкрософт</cp:lastModifiedBy>
  <cp:revision>5</cp:revision>
  <cp:lastPrinted>2020-08-28T18:27:00Z</cp:lastPrinted>
  <dcterms:created xsi:type="dcterms:W3CDTF">2020-08-28T18:06:00Z</dcterms:created>
  <dcterms:modified xsi:type="dcterms:W3CDTF">2020-09-20T10:45:00Z</dcterms:modified>
</cp:coreProperties>
</file>