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88" w:rsidRDefault="004926E7" w:rsidP="004926E7">
      <w:pPr>
        <w:pStyle w:val="1"/>
        <w:spacing w:before="0" w:after="0" w:line="408" w:lineRule="atLeast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736488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ОСОБЕННОСТИ ПРОВЕДЕНИЯ ВСТУПИТЕЛЬНЫХ ИСПЫТАНИЙ ДЛЯ ИНВАЛИДОВ И </w:t>
      </w:r>
    </w:p>
    <w:p w:rsidR="004926E7" w:rsidRPr="00736488" w:rsidRDefault="004926E7" w:rsidP="004926E7">
      <w:pPr>
        <w:pStyle w:val="1"/>
        <w:spacing w:before="0" w:after="0" w:line="408" w:lineRule="atLeast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736488">
        <w:rPr>
          <w:rFonts w:ascii="Times New Roman" w:hAnsi="Times New Roman" w:cs="Times New Roman"/>
          <w:color w:val="000000" w:themeColor="text1"/>
          <w:sz w:val="44"/>
          <w:szCs w:val="44"/>
        </w:rPr>
        <w:t>ЛИЦ С ОГРАНИЧЕННЫМИ ВОЗМОЖНОСТЯМИ ЗДОРОВЬЯ</w:t>
      </w:r>
    </w:p>
    <w:p w:rsidR="004926E7" w:rsidRPr="00812032" w:rsidRDefault="004926E7" w:rsidP="004926E7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>6.1. Инвалиды и лица с ограниченными возможностями здоровья при поступлении в техникум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4926E7" w:rsidRPr="00812032" w:rsidRDefault="004926E7" w:rsidP="004926E7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>6.2. При проведении вступительных испытаний обеспечивается соблюдение следующих требований:</w:t>
      </w:r>
    </w:p>
    <w:p w:rsidR="004926E7" w:rsidRPr="00812032" w:rsidRDefault="004926E7" w:rsidP="004926E7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03302"/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4926E7" w:rsidRPr="00812032" w:rsidRDefault="004926E7" w:rsidP="004926E7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03303"/>
      <w:bookmarkEnd w:id="0"/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присутствие ассистента из числа работников техникума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bookmarkEnd w:id="1"/>
    <w:p w:rsidR="004926E7" w:rsidRPr="00812032" w:rsidRDefault="004926E7" w:rsidP="004926E7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поступающим предоставляется в печатном виде инструкция о порядке проведения вступительных испытаний;</w:t>
      </w:r>
    </w:p>
    <w:p w:rsidR="004926E7" w:rsidRPr="00812032" w:rsidRDefault="004926E7" w:rsidP="004926E7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4926E7" w:rsidRPr="00812032" w:rsidRDefault="004926E7" w:rsidP="004926E7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4926E7" w:rsidRPr="00812032" w:rsidRDefault="004926E7" w:rsidP="004926E7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>категорий</w:t>
      </w:r>
      <w:proofErr w:type="gramEnd"/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поступающих с ограниченными возможностями здоровья:</w:t>
      </w:r>
    </w:p>
    <w:p w:rsidR="004926E7" w:rsidRPr="00812032" w:rsidRDefault="004926E7" w:rsidP="004926E7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114"/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для слепых:</w:t>
      </w:r>
    </w:p>
    <w:bookmarkEnd w:id="2"/>
    <w:p w:rsidR="004926E7" w:rsidRPr="00812032" w:rsidRDefault="004926E7" w:rsidP="004926E7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4926E7" w:rsidRPr="00812032" w:rsidRDefault="004926E7" w:rsidP="004926E7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>надиктовываются</w:t>
      </w:r>
      <w:proofErr w:type="spellEnd"/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ассистенту;</w:t>
      </w:r>
    </w:p>
    <w:p w:rsidR="004926E7" w:rsidRPr="00812032" w:rsidRDefault="004926E7" w:rsidP="004926E7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4926E7" w:rsidRPr="00812032" w:rsidRDefault="004926E7" w:rsidP="004926E7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1115"/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>б) для слабовидящих:</w:t>
      </w:r>
    </w:p>
    <w:bookmarkEnd w:id="3"/>
    <w:p w:rsidR="004926E7" w:rsidRPr="00812032" w:rsidRDefault="004926E7" w:rsidP="004926E7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обеспечивается индивидуальное равномерное освещение не менее 300 люкс;</w:t>
      </w:r>
    </w:p>
    <w:p w:rsidR="004926E7" w:rsidRPr="00812032" w:rsidRDefault="004926E7" w:rsidP="004926E7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поступающим для выполнения задания при необходимости предоставляется увеличивающее устройство;</w:t>
      </w:r>
    </w:p>
    <w:p w:rsidR="004926E7" w:rsidRPr="00812032" w:rsidRDefault="004926E7" w:rsidP="004926E7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4926E7" w:rsidRPr="00812032" w:rsidRDefault="004926E7" w:rsidP="004926E7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1116"/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>в) для глухих и слабослышащих:</w:t>
      </w:r>
    </w:p>
    <w:bookmarkEnd w:id="4"/>
    <w:p w:rsidR="004926E7" w:rsidRPr="00812032" w:rsidRDefault="004926E7" w:rsidP="004926E7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4926E7" w:rsidRPr="00812032" w:rsidRDefault="004926E7" w:rsidP="004926E7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1117"/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4926E7" w:rsidRPr="00812032" w:rsidRDefault="004926E7" w:rsidP="004926E7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1118"/>
      <w:bookmarkEnd w:id="5"/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bookmarkEnd w:id="6"/>
    <w:p w:rsidR="004926E7" w:rsidRPr="00812032" w:rsidRDefault="004926E7" w:rsidP="004926E7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>надиктовываются</w:t>
      </w:r>
      <w:proofErr w:type="spellEnd"/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ассистенту;</w:t>
      </w:r>
    </w:p>
    <w:p w:rsidR="004926E7" w:rsidRPr="00812032" w:rsidRDefault="004926E7" w:rsidP="004926E7">
      <w:pPr>
        <w:spacing w:after="0" w:line="408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>По желанию поступающих все вступительные испытания могут проводиться в устной форме.</w:t>
      </w:r>
    </w:p>
    <w:p w:rsidR="00736488" w:rsidRDefault="00736488" w:rsidP="004926E7">
      <w:pPr>
        <w:pStyle w:val="a3"/>
        <w:spacing w:after="0"/>
        <w:ind w:left="2127" w:hanging="2121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926E7" w:rsidRPr="00725305" w:rsidRDefault="004926E7" w:rsidP="00736488">
      <w:pPr>
        <w:pStyle w:val="a3"/>
        <w:spacing w:after="0"/>
        <w:ind w:left="2127" w:hanging="2121"/>
        <w:jc w:val="right"/>
      </w:pPr>
      <w:bookmarkStart w:id="7" w:name="_GoBack"/>
      <w:r w:rsidRPr="00725305">
        <w:rPr>
          <w:rFonts w:ascii="Times New Roman" w:hAnsi="Times New Roman" w:cs="Times New Roman"/>
          <w:i/>
          <w:sz w:val="28"/>
          <w:szCs w:val="28"/>
        </w:rPr>
        <w:t>Извлечение из Правил приёма в ГБПОУ  КК АТТС  в 20</w:t>
      </w:r>
      <w:r w:rsidR="00D66C54">
        <w:rPr>
          <w:rFonts w:ascii="Times New Roman" w:hAnsi="Times New Roman" w:cs="Times New Roman"/>
          <w:i/>
          <w:sz w:val="28"/>
          <w:szCs w:val="28"/>
        </w:rPr>
        <w:t>20</w:t>
      </w:r>
      <w:r w:rsidR="00736488" w:rsidRPr="007253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5305">
        <w:rPr>
          <w:rFonts w:ascii="Times New Roman" w:hAnsi="Times New Roman" w:cs="Times New Roman"/>
          <w:i/>
          <w:sz w:val="28"/>
          <w:szCs w:val="28"/>
        </w:rPr>
        <w:t>году.</w:t>
      </w:r>
      <w:bookmarkEnd w:id="7"/>
    </w:p>
    <w:sectPr w:rsidR="004926E7" w:rsidRPr="00725305" w:rsidSect="0073648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337"/>
    <w:rsid w:val="00212923"/>
    <w:rsid w:val="004926E7"/>
    <w:rsid w:val="00725305"/>
    <w:rsid w:val="00736488"/>
    <w:rsid w:val="007B6337"/>
    <w:rsid w:val="00A27EDF"/>
    <w:rsid w:val="00B116B8"/>
    <w:rsid w:val="00D66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E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26E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26E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4926E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26E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777-1</dc:creator>
  <cp:keywords/>
  <dc:description/>
  <cp:lastModifiedBy>Пользователь Windows</cp:lastModifiedBy>
  <cp:revision>6</cp:revision>
  <dcterms:created xsi:type="dcterms:W3CDTF">2017-05-30T05:18:00Z</dcterms:created>
  <dcterms:modified xsi:type="dcterms:W3CDTF">2020-05-28T05:19:00Z</dcterms:modified>
</cp:coreProperties>
</file>