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образования, науки  и молодежной политики 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Краснодарского края</w:t>
      </w:r>
    </w:p>
    <w:p w:rsidR="007B2173" w:rsidRPr="00306E2C" w:rsidRDefault="00C03D0D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7B2173" w:rsidRPr="00306E2C">
        <w:rPr>
          <w:rFonts w:ascii="Times New Roman" w:eastAsia="Times New Roman" w:hAnsi="Times New Roman" w:cs="Times New Roman"/>
          <w:sz w:val="24"/>
          <w:szCs w:val="24"/>
        </w:rPr>
        <w:t>осударственное бюджетное профессиональное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Краснодарского края 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«Армавирский техникум технологии  и сервиса»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shd w:val="clear" w:color="auto" w:fill="FFFFFF"/>
        <w:spacing w:before="2" w:line="240" w:lineRule="auto"/>
        <w:ind w:left="10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</w:p>
    <w:p w:rsidR="007B2173" w:rsidRPr="00306E2C" w:rsidRDefault="007B2173" w:rsidP="007B2173">
      <w:pPr>
        <w:autoSpaceDN w:val="0"/>
        <w:adjustRightInd w:val="0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7B2173" w:rsidRPr="00306E2C" w:rsidRDefault="007B2173" w:rsidP="007B2173">
      <w:pPr>
        <w:shd w:val="clear" w:color="auto" w:fill="FFFFFF"/>
        <w:suppressAutoHyphens/>
        <w:spacing w:before="2" w:line="458" w:lineRule="exact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7B2173" w:rsidRPr="00306E2C" w:rsidRDefault="007B2173" w:rsidP="007B2173">
      <w:pPr>
        <w:shd w:val="clear" w:color="auto" w:fill="FFFFFF"/>
        <w:suppressAutoHyphens/>
        <w:spacing w:before="2" w:line="458" w:lineRule="exact"/>
        <w:ind w:left="10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ОСНОВНАЯ ОБРАЗОВАТЕЛЬНАЯ ПРОГРАММА </w:t>
      </w: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>СРЕДНЕГО ПРОФЕССИОНАЛЬНОГО ОБРАЗОВАНИЯ</w:t>
      </w:r>
    </w:p>
    <w:p w:rsidR="007B2173" w:rsidRDefault="007B2173" w:rsidP="007B2173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</w:rPr>
        <w:t>(программа подготовки СПЕЦИАЛИСТОВ СРЕДНЕГО ЗВЕНА)</w:t>
      </w:r>
    </w:p>
    <w:p w:rsidR="007B2173" w:rsidRPr="00306E2C" w:rsidRDefault="007B2173" w:rsidP="007B2173">
      <w:pPr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7B2173" w:rsidRDefault="007B2173" w:rsidP="007B2173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4"/>
          <w:szCs w:val="24"/>
          <w:u w:val="single"/>
        </w:rPr>
      </w:pPr>
      <w:r w:rsidRPr="007B2173">
        <w:rPr>
          <w:rFonts w:ascii="Times New Roman" w:hAnsi="Times New Roman" w:cs="Times New Roman"/>
          <w:spacing w:val="-1"/>
          <w:sz w:val="24"/>
          <w:szCs w:val="24"/>
          <w:u w:val="single"/>
        </w:rPr>
        <w:t>38.02.05  Товароведение и экспертиза качества потребительских товаров</w:t>
      </w:r>
    </w:p>
    <w:p w:rsidR="007B2173" w:rsidRDefault="007B2173" w:rsidP="007B2173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4"/>
          <w:szCs w:val="24"/>
          <w:u w:val="single"/>
        </w:rPr>
      </w:pPr>
    </w:p>
    <w:p w:rsidR="007B2173" w:rsidRPr="007B2173" w:rsidRDefault="007B2173" w:rsidP="007B2173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4"/>
          <w:szCs w:val="24"/>
          <w:u w:val="single"/>
        </w:rPr>
      </w:pPr>
    </w:p>
    <w:p w:rsidR="007B2173" w:rsidRPr="007B2173" w:rsidRDefault="007B2173" w:rsidP="007B2173">
      <w:pPr>
        <w:shd w:val="clear" w:color="auto" w:fill="FFFFFF"/>
        <w:ind w:left="3669" w:hanging="837"/>
        <w:rPr>
          <w:rFonts w:ascii="Times New Roman" w:hAnsi="Times New Roman" w:cs="Times New Roman"/>
          <w:sz w:val="24"/>
          <w:szCs w:val="24"/>
          <w:u w:val="single"/>
        </w:rPr>
      </w:pPr>
      <w:r w:rsidRPr="007B2173">
        <w:rPr>
          <w:rFonts w:ascii="Times New Roman" w:hAnsi="Times New Roman" w:cs="Times New Roman"/>
          <w:sz w:val="24"/>
          <w:szCs w:val="24"/>
        </w:rPr>
        <w:t xml:space="preserve">Квалификация </w:t>
      </w:r>
      <w:r>
        <w:rPr>
          <w:rFonts w:ascii="Times New Roman" w:hAnsi="Times New Roman" w:cs="Times New Roman"/>
          <w:sz w:val="24"/>
          <w:szCs w:val="24"/>
        </w:rPr>
        <w:t xml:space="preserve"> выпускника </w:t>
      </w:r>
      <w:r w:rsidRPr="007B2173">
        <w:rPr>
          <w:rFonts w:ascii="Times New Roman" w:hAnsi="Times New Roman" w:cs="Times New Roman"/>
          <w:sz w:val="24"/>
          <w:szCs w:val="24"/>
        </w:rPr>
        <w:t xml:space="preserve">    </w:t>
      </w:r>
      <w:r w:rsidRPr="007B2173">
        <w:rPr>
          <w:rFonts w:ascii="Times New Roman" w:hAnsi="Times New Roman" w:cs="Times New Roman"/>
          <w:sz w:val="24"/>
          <w:szCs w:val="24"/>
          <w:u w:val="single"/>
        </w:rPr>
        <w:t>товаровед-эксперт</w:t>
      </w:r>
    </w:p>
    <w:p w:rsidR="007B2173" w:rsidRPr="00306E2C" w:rsidRDefault="007B2173" w:rsidP="007B2173">
      <w:pPr>
        <w:tabs>
          <w:tab w:val="right" w:leader="underscore" w:pos="9639"/>
        </w:tabs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Нормативный срок обучения  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года 10 месяцев</w:t>
      </w: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 очная </w:t>
      </w: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Default="007B2173" w:rsidP="007B21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7B2173" w:rsidRDefault="007B2173" w:rsidP="0067416B">
      <w:pPr>
        <w:rPr>
          <w:rFonts w:ascii="Times New Roman" w:eastAsia="Calibri" w:hAnsi="Times New Roman" w:cs="Times New Roman"/>
          <w:sz w:val="28"/>
          <w:szCs w:val="28"/>
        </w:rPr>
      </w:pPr>
    </w:p>
    <w:p w:rsidR="007B2173" w:rsidRDefault="007B2173" w:rsidP="0067416B">
      <w:pPr>
        <w:rPr>
          <w:rFonts w:ascii="Times New Roman" w:eastAsia="Calibri" w:hAnsi="Times New Roman" w:cs="Times New Roman"/>
          <w:sz w:val="28"/>
          <w:szCs w:val="28"/>
        </w:rPr>
      </w:pPr>
    </w:p>
    <w:p w:rsidR="007B2173" w:rsidRDefault="007B2173" w:rsidP="009402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1EC" w:rsidRPr="00B9248B" w:rsidRDefault="00AD6DEE" w:rsidP="009431EC">
      <w:pPr>
        <w:rPr>
          <w:rFonts w:ascii="Times New Roman" w:hAnsi="Times New Roman" w:cs="Times New Roman"/>
        </w:rPr>
        <w:sectPr w:rsidR="009431EC" w:rsidRPr="00B9248B" w:rsidSect="00A80C72">
          <w:footerReference w:type="even" r:id="rId8"/>
          <w:footerReference w:type="default" r:id="rId9"/>
          <w:pgSz w:w="11906" w:h="16838" w:code="9"/>
          <w:pgMar w:top="1134" w:right="850" w:bottom="1134" w:left="1701" w:header="708" w:footer="708" w:gutter="0"/>
          <w:cols w:space="720"/>
          <w:titlePg/>
          <w:docGrid w:linePitch="326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73" w:rsidRPr="00306E2C" w:rsidRDefault="007B2173" w:rsidP="007B217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675"/>
        <w:gridCol w:w="7371"/>
        <w:gridCol w:w="1525"/>
      </w:tblGrid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Нормативно-правовые основания разработки основной образовательной программы среднего профессионального образования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абитуриенту</w:t>
            </w:r>
          </w:p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0"/>
              </w:tabs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ХАРАКТЕРИСТИКА ПРОФЕССИОНАЛЬНОЙ ДЕЯТЕЛЬНОСТИ ВЫПУСКНИКА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ТРЕБОВАНИЯ К РЕЗУЛЬТАТАМ ОСВОЕНИЯ ОБРАЗОВАТЕЛЬНОЙ ПРОГРАММЫ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образовательной программы</w:t>
            </w:r>
          </w:p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num" w:pos="993"/>
              </w:tabs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материально-техническим условиям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caps/>
                <w:sz w:val="24"/>
                <w:szCs w:val="24"/>
              </w:rPr>
              <w:t>МЕТОДИЧЕСКАЯ документациЯ, определяющАЯ содержание и организацию образовательного процесса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176"/>
                <w:tab w:val="right" w:leader="do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 w:rsidR="00C8170A">
              <w:rPr>
                <w:rFonts w:ascii="Times New Roman" w:hAnsi="Times New Roman" w:cs="Times New Roman"/>
                <w:sz w:val="24"/>
                <w:szCs w:val="24"/>
              </w:rPr>
              <w:t xml:space="preserve"> (прилагается)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71" w:type="dxa"/>
          </w:tcPr>
          <w:p w:rsidR="007B2173" w:rsidRPr="00306E2C" w:rsidRDefault="007B2173" w:rsidP="00C8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</w:t>
            </w:r>
            <w:r w:rsidR="00C8170A" w:rsidRPr="00306E2C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r w:rsidR="00C817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 w:rsidR="00C8170A">
              <w:rPr>
                <w:rFonts w:ascii="Times New Roman" w:hAnsi="Times New Roman" w:cs="Times New Roman"/>
                <w:sz w:val="24"/>
                <w:szCs w:val="24"/>
              </w:rPr>
              <w:t>ого процесса (прилагается)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34"/>
                <w:tab w:val="right" w:leader="dot" w:pos="9639"/>
              </w:tabs>
              <w:ind w:left="34" w:hanging="34"/>
              <w:jc w:val="both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Перечень рабочих программы учебных дисциплин, профессиональных модулей и иных компонентов программы 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ОБОСНОВАНИЕ ВАРИАТИВНОЙ ЧАСТИ ООП.</w:t>
            </w:r>
          </w:p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(рабочие программы учебных дисциплин, профессиональных модулей, производственной практики (преддипломной), государственной итоговой аттестации)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9431EC" w:rsidRDefault="007B2173" w:rsidP="009431EC">
      <w:pPr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6.        ТРЕБОВАНИЯ К РЕЗУЛЬТАТАМ ОСВОЕНИЯ ППССЗ.</w:t>
      </w:r>
      <w:r w:rsidR="00C8170A">
        <w:rPr>
          <w:rFonts w:ascii="Times New Roman" w:eastAsia="Times New Roman" w:hAnsi="Times New Roman" w:cs="Times New Roman"/>
          <w:sz w:val="24"/>
          <w:szCs w:val="24"/>
        </w:rPr>
        <w:tab/>
      </w:r>
      <w:r w:rsidR="00C8170A">
        <w:rPr>
          <w:rFonts w:ascii="Times New Roman" w:eastAsia="Times New Roman" w:hAnsi="Times New Roman" w:cs="Times New Roman"/>
          <w:sz w:val="24"/>
          <w:szCs w:val="24"/>
        </w:rPr>
        <w:tab/>
      </w:r>
      <w:r w:rsidR="00C8170A">
        <w:rPr>
          <w:rFonts w:ascii="Times New Roman" w:eastAsia="Times New Roman" w:hAnsi="Times New Roman" w:cs="Times New Roman"/>
          <w:sz w:val="24"/>
          <w:szCs w:val="24"/>
        </w:rPr>
        <w:tab/>
        <w:t>16</w:t>
      </w:r>
    </w:p>
    <w:p w:rsidR="00D57DEB" w:rsidRDefault="00D57DEB" w:rsidP="009431E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57DEB" w:rsidRPr="00B9248B" w:rsidRDefault="00D57DEB" w:rsidP="009431EC">
      <w:pPr>
        <w:rPr>
          <w:rFonts w:ascii="Times New Roman" w:hAnsi="Times New Roman" w:cs="Times New Roman"/>
        </w:rPr>
      </w:pPr>
    </w:p>
    <w:p w:rsidR="00D57DEB" w:rsidRPr="00306E2C" w:rsidRDefault="00D57DEB" w:rsidP="00D57DEB">
      <w:pPr>
        <w:tabs>
          <w:tab w:val="left" w:pos="0"/>
        </w:tabs>
        <w:ind w:firstLine="567"/>
        <w:jc w:val="center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Pr="00306E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sz w:val="24"/>
          <w:szCs w:val="24"/>
        </w:rPr>
        <w:t>ОБЩИЕ ПОЛОЖЕНИЯ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57DEB" w:rsidRPr="00306E2C" w:rsidRDefault="00D57DEB" w:rsidP="00D57DEB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1.1. Нормативные правовые основания разработки основной образовательной программы среднего профессионального образования (ООП СПО)</w:t>
      </w:r>
    </w:p>
    <w:p w:rsidR="00D57DEB" w:rsidRPr="00306E2C" w:rsidRDefault="00D57DEB" w:rsidP="00D57DEB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ООП СПО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специальности  </w:t>
      </w:r>
      <w:r w:rsidRPr="00B9248B">
        <w:rPr>
          <w:rFonts w:ascii="Times New Roman" w:hAnsi="Times New Roman" w:cs="Times New Roman"/>
          <w:sz w:val="24"/>
          <w:szCs w:val="24"/>
        </w:rPr>
        <w:t xml:space="preserve">38.02.05 «Товароведение и экспертиза качества потребительских товаров» </w:t>
      </w:r>
      <w:r w:rsidRPr="00306E2C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ООП СПО составляют:</w:t>
      </w:r>
    </w:p>
    <w:p w:rsidR="00D57DEB" w:rsidRPr="00306E2C" w:rsidRDefault="00D57DEB" w:rsidP="00D57DEB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Федеральный закон от 29.12.2012 № 273-ФЗ «Об образовании в Российской Федерации»;</w:t>
      </w:r>
    </w:p>
    <w:p w:rsidR="00D57DEB" w:rsidRPr="00306E2C" w:rsidRDefault="00D57DEB" w:rsidP="00D57DEB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Pr="00B9248B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по специальности среднего профессионального образования  </w:t>
      </w:r>
      <w:r w:rsidRPr="001120D4">
        <w:rPr>
          <w:rFonts w:ascii="Times New Roman" w:hAnsi="Times New Roman" w:cs="Times New Roman"/>
          <w:sz w:val="24"/>
          <w:szCs w:val="24"/>
        </w:rPr>
        <w:t>38.02.05  «Товароведение и экспертиза качества потребительских товаров»  утвержден приказом</w:t>
      </w:r>
      <w:r w:rsidRPr="00B9248B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2</w:t>
      </w:r>
      <w:r>
        <w:rPr>
          <w:rFonts w:ascii="Times New Roman" w:hAnsi="Times New Roman" w:cs="Times New Roman"/>
          <w:sz w:val="24"/>
          <w:szCs w:val="24"/>
        </w:rPr>
        <w:t>8 июл</w:t>
      </w:r>
      <w:r w:rsidRPr="00B9248B">
        <w:rPr>
          <w:rFonts w:ascii="Times New Roman" w:hAnsi="Times New Roman" w:cs="Times New Roman"/>
          <w:sz w:val="24"/>
          <w:szCs w:val="24"/>
        </w:rPr>
        <w:t>я 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9248B">
        <w:rPr>
          <w:rFonts w:ascii="Times New Roman" w:hAnsi="Times New Roman" w:cs="Times New Roman"/>
          <w:sz w:val="24"/>
          <w:szCs w:val="24"/>
        </w:rPr>
        <w:t xml:space="preserve"> г.№ </w:t>
      </w:r>
      <w:r>
        <w:rPr>
          <w:rFonts w:ascii="Times New Roman" w:hAnsi="Times New Roman" w:cs="Times New Roman"/>
          <w:sz w:val="24"/>
          <w:szCs w:val="24"/>
        </w:rPr>
        <w:t>835</w:t>
      </w:r>
      <w:r w:rsidRPr="00B9248B">
        <w:rPr>
          <w:rFonts w:ascii="Times New Roman" w:hAnsi="Times New Roman" w:cs="Times New Roman"/>
          <w:sz w:val="24"/>
          <w:szCs w:val="24"/>
        </w:rPr>
        <w:t xml:space="preserve"> зарегистрирован в Минюсте России </w:t>
      </w:r>
      <w:r>
        <w:rPr>
          <w:rFonts w:ascii="Times New Roman" w:hAnsi="Times New Roman" w:cs="Times New Roman"/>
          <w:sz w:val="24"/>
          <w:szCs w:val="24"/>
        </w:rPr>
        <w:t xml:space="preserve"> от 25</w:t>
      </w:r>
      <w:r w:rsidRPr="00B9248B">
        <w:rPr>
          <w:rFonts w:ascii="Times New Roman" w:hAnsi="Times New Roman" w:cs="Times New Roman"/>
          <w:sz w:val="24"/>
          <w:szCs w:val="24"/>
        </w:rPr>
        <w:t xml:space="preserve"> августа 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9248B">
        <w:rPr>
          <w:rFonts w:ascii="Times New Roman" w:hAnsi="Times New Roman" w:cs="Times New Roman"/>
          <w:sz w:val="24"/>
          <w:szCs w:val="24"/>
        </w:rPr>
        <w:t xml:space="preserve"> г. N </w:t>
      </w:r>
      <w:r>
        <w:rPr>
          <w:rFonts w:ascii="Times New Roman" w:hAnsi="Times New Roman" w:cs="Times New Roman"/>
          <w:sz w:val="24"/>
          <w:szCs w:val="24"/>
        </w:rPr>
        <w:t>33769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укрупненная группа профессий 38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</w:rPr>
        <w:t>.00.00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Экономика и управление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06E2C">
        <w:rPr>
          <w:rFonts w:ascii="Times New Roman" w:hAnsi="Times New Roman" w:cs="Times New Roman"/>
          <w:i/>
          <w:sz w:val="24"/>
          <w:szCs w:val="24"/>
        </w:rPr>
        <w:t>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Письмо Минобрнауки России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-Порядок приема на обучение по образовательным программам среднего профессионального образования (утв. приказом Минобрнауки России от 23.01.2014 № 36);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-Порядок организации и осуществления образовательной деятельности по образовательным программам среднего профессионального образования (утв. приказом Минобрнауки России от 14.06.2013 № 464);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-Положения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России от 18.04.2013 № 291);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России от 16.08.2013 №  968;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-Устав ГБПОУ КК «Армавирский техникум технологии и сервиса»;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D57DEB" w:rsidRPr="00306E2C" w:rsidRDefault="00D57DEB" w:rsidP="00D57DEB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1.2. Требования к абитуриенту</w:t>
      </w:r>
    </w:p>
    <w:p w:rsidR="00D57DEB" w:rsidRDefault="00D57DEB" w:rsidP="00D57DEB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Наличие основного общего образования.</w:t>
      </w:r>
    </w:p>
    <w:p w:rsidR="00D57DEB" w:rsidRPr="00306E2C" w:rsidRDefault="00D57DEB" w:rsidP="00D57DEB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7DEB" w:rsidRPr="00306E2C" w:rsidRDefault="00D57DEB" w:rsidP="00D57DEB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ХАРАКТЕРИСТИКА ПРОФЕССИОНАЛЬНОЙ ДЕЯТЕЛЬНОСТИ ВЫПУСКНИКА И ТРЕБОВАНИЯ К РЕЗУЛЬТАТАМ ОСВОЕНИЯ ОБРАЗОВАТЕЛЬНОЙ ПРОГРАММЫ</w:t>
      </w:r>
    </w:p>
    <w:p w:rsidR="00D57DEB" w:rsidRPr="00306E2C" w:rsidRDefault="00D57DEB" w:rsidP="00D57DE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57DEB" w:rsidRPr="00306E2C" w:rsidRDefault="00D57DEB" w:rsidP="00D57DE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2.1. Характеристика профессиональной деятельности выпускника</w:t>
      </w:r>
    </w:p>
    <w:p w:rsidR="00D57DEB" w:rsidRPr="00D57DEB" w:rsidRDefault="00D57DEB" w:rsidP="00D57DEB">
      <w:pPr>
        <w:widowControl w:val="0"/>
        <w:suppressAutoHyphen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57DEB">
        <w:rPr>
          <w:rFonts w:ascii="Times New Roman" w:hAnsi="Times New Roman" w:cs="Times New Roman"/>
          <w:sz w:val="24"/>
          <w:szCs w:val="24"/>
          <w:u w:val="single"/>
        </w:rPr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D57DEB" w:rsidRPr="00306E2C" w:rsidRDefault="00D57DEB" w:rsidP="00D57D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Объекты профессиональной деятельности выпускника: 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- </w:t>
      </w:r>
      <w:r w:rsidRPr="00D57DEB">
        <w:rPr>
          <w:rFonts w:ascii="Times New Roman" w:hAnsi="Times New Roman" w:cs="Times New Roman"/>
          <w:sz w:val="24"/>
          <w:szCs w:val="24"/>
          <w:u w:val="single"/>
        </w:rPr>
        <w:t>товары различных категорий, в т.ч. потребительские и производственного назначения;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процессы товародвижения;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процессы экспертизы и оценки качества;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услуги торговли;</w:t>
      </w:r>
    </w:p>
    <w:p w:rsidR="00D57DEB" w:rsidRPr="00B9248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первичные трудовые коллективы</w:t>
      </w:r>
      <w:r w:rsidRPr="00B9248B">
        <w:rPr>
          <w:rFonts w:ascii="Times New Roman" w:hAnsi="Times New Roman" w:cs="Times New Roman"/>
          <w:sz w:val="28"/>
          <w:szCs w:val="28"/>
        </w:rPr>
        <w:t>.</w:t>
      </w:r>
    </w:p>
    <w:p w:rsidR="00D57DEB" w:rsidRPr="00B9248B" w:rsidRDefault="00D57DEB" w:rsidP="00D57D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57DEB" w:rsidRPr="00306E2C" w:rsidRDefault="00D57DEB" w:rsidP="00D57DE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Трудовые функции, к выполнению которых готовится выпускник: </w:t>
      </w:r>
    </w:p>
    <w:p w:rsidR="00D57DEB" w:rsidRP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Pr="00D57DEB">
        <w:rPr>
          <w:rFonts w:ascii="Times New Roman" w:eastAsia="Times New Roman" w:hAnsi="Times New Roman" w:cs="Times New Roman"/>
          <w:sz w:val="24"/>
          <w:szCs w:val="24"/>
        </w:rPr>
        <w:t>Управление ассортиментом товаров</w:t>
      </w:r>
      <w:r w:rsidRPr="00D57DE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57DEB" w:rsidRP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7DEB">
        <w:rPr>
          <w:rFonts w:ascii="Times New Roman" w:hAnsi="Times New Roman" w:cs="Times New Roman"/>
          <w:sz w:val="24"/>
          <w:szCs w:val="24"/>
        </w:rPr>
        <w:t xml:space="preserve">- </w:t>
      </w:r>
      <w:r w:rsidRPr="00D57DEB">
        <w:rPr>
          <w:rFonts w:ascii="Times New Roman" w:eastAsia="Times New Roman" w:hAnsi="Times New Roman" w:cs="Times New Roman"/>
          <w:sz w:val="24"/>
          <w:szCs w:val="24"/>
        </w:rPr>
        <w:t>Проведение экспертизы и оценки качества товаров</w:t>
      </w:r>
      <w:r w:rsidRPr="00D57DEB">
        <w:rPr>
          <w:rFonts w:ascii="Times New Roman" w:hAnsi="Times New Roman" w:cs="Times New Roman"/>
          <w:sz w:val="24"/>
          <w:szCs w:val="24"/>
        </w:rPr>
        <w:t>;</w:t>
      </w:r>
    </w:p>
    <w:p w:rsid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DEB">
        <w:rPr>
          <w:rFonts w:ascii="Times New Roman" w:hAnsi="Times New Roman" w:cs="Times New Roman"/>
          <w:sz w:val="24"/>
          <w:szCs w:val="24"/>
        </w:rPr>
        <w:t xml:space="preserve">- </w:t>
      </w:r>
      <w:r w:rsidRPr="00D57DEB">
        <w:rPr>
          <w:rFonts w:ascii="Times New Roman" w:eastAsia="Times New Roman" w:hAnsi="Times New Roman" w:cs="Times New Roman"/>
          <w:sz w:val="24"/>
          <w:szCs w:val="24"/>
        </w:rPr>
        <w:t>Организация работ в подразделении организации;</w:t>
      </w:r>
    </w:p>
    <w:p w:rsidR="00D57DEB" w:rsidRP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7DEB" w:rsidRPr="004A7096" w:rsidRDefault="00D57DEB" w:rsidP="004A70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Уровень квалификации    </w:t>
      </w:r>
      <w:r w:rsidR="00C8170A">
        <w:rPr>
          <w:rFonts w:ascii="Times New Roman" w:hAnsi="Times New Roman" w:cs="Times New Roman"/>
          <w:sz w:val="24"/>
          <w:szCs w:val="24"/>
          <w:u w:val="single"/>
        </w:rPr>
        <w:t>четвертый.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2.2. Требования к результатам освоения образовательной программы</w:t>
      </w:r>
    </w:p>
    <w:p w:rsidR="004A7096" w:rsidRPr="004A7096" w:rsidRDefault="004A7096" w:rsidP="004A7096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 xml:space="preserve">В результате освоения основной профессиональной образовательной программы,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4A7096" w:rsidRPr="00B9248B" w:rsidRDefault="004A7096" w:rsidP="004A709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4A7096" w:rsidRPr="004A7096" w:rsidRDefault="004A7096" w:rsidP="004A70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096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 7 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4A7096" w:rsidRPr="004A7096" w:rsidTr="004A7096">
        <w:trPr>
          <w:trHeight w:val="916"/>
        </w:trPr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4A7096" w:rsidRPr="004A7096" w:rsidRDefault="004A7096" w:rsidP="004A70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4A7096" w:rsidRPr="004A7096" w:rsidRDefault="004A7096" w:rsidP="004A70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096">
        <w:rPr>
          <w:rFonts w:ascii="Times New Roman" w:hAnsi="Times New Roman" w:cs="Times New Roman"/>
          <w:b/>
          <w:sz w:val="24"/>
          <w:szCs w:val="24"/>
        </w:rPr>
        <w:lastRenderedPageBreak/>
        <w:t>Основные виды профессиональной деятельности и профессиональные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4A7096" w:rsidRPr="00B9248B" w:rsidTr="00C83601">
        <w:trPr>
          <w:trHeight w:val="64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4A7096" w:rsidRPr="00B9248B" w:rsidTr="00C83601">
        <w:trPr>
          <w:trHeight w:val="150"/>
        </w:trPr>
        <w:tc>
          <w:tcPr>
            <w:tcW w:w="1242" w:type="dxa"/>
          </w:tcPr>
          <w:p w:rsidR="004A7096" w:rsidRPr="004A7096" w:rsidRDefault="004A7096" w:rsidP="00C83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ВПД </w:t>
            </w: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Управление ассортиментом товаров.</w:t>
            </w:r>
          </w:p>
        </w:tc>
      </w:tr>
      <w:tr w:rsidR="004A7096" w:rsidRPr="00B9248B" w:rsidTr="00C83601">
        <w:trPr>
          <w:trHeight w:val="142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046" w:type="dxa"/>
          </w:tcPr>
          <w:p w:rsidR="004A7096" w:rsidRPr="004A7096" w:rsidRDefault="004A7096" w:rsidP="00B06A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потребность в товарах</w:t>
            </w:r>
            <w:r w:rsid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06A23" w:rsidRPr="00B06A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Проводить маркетинговые исследования.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ланирова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системы продвижения товара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6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связи с поставщиками и потребителями продукции</w:t>
            </w: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12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Управлять товарными запасами и потоками.</w:t>
            </w:r>
          </w:p>
        </w:tc>
      </w:tr>
      <w:tr w:rsidR="004A7096" w:rsidRPr="00B9248B" w:rsidTr="00B06A23">
        <w:trPr>
          <w:trHeight w:val="60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046" w:type="dxa"/>
          </w:tcPr>
          <w:p w:rsidR="004A7096" w:rsidRPr="004A7096" w:rsidRDefault="004A7096" w:rsidP="00B06A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документацию на поставку и реализацию товаров.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формлять товаросопроводительные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документы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9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Проведение экспертизы и оценки качества товаров.</w:t>
            </w:r>
          </w:p>
        </w:tc>
      </w:tr>
      <w:tr w:rsidR="004A7096" w:rsidRPr="00B9248B" w:rsidTr="00B06A23">
        <w:trPr>
          <w:trHeight w:val="863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046" w:type="dxa"/>
          </w:tcPr>
          <w:p w:rsidR="004A7096" w:rsidRPr="00B06A23" w:rsidRDefault="004A7096" w:rsidP="00B06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товары по ассортиментной принадлежности.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онсультировать о свойствах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правилах эксплуатации товаров.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аботать на ККТ различных видов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42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 оценку качества товаров.</w:t>
            </w:r>
          </w:p>
        </w:tc>
      </w:tr>
      <w:tr w:rsidR="004A7096" w:rsidRPr="00B9248B" w:rsidTr="00C83601">
        <w:trPr>
          <w:trHeight w:val="16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046" w:type="dxa"/>
          </w:tcPr>
          <w:p w:rsidR="004A7096" w:rsidRPr="003F66BC" w:rsidRDefault="004A7096" w:rsidP="003F6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>Выполнять задания эксперта более высокой квалификации при проведении товароведной экспертизы.</w:t>
            </w:r>
            <w:r w:rsidR="003F66BC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="003F66BC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оставлять акты экспертизы</w:t>
            </w:r>
            <w:r w:rsid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делать экспертное заключение.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 в подразделении организации.</w:t>
            </w:r>
          </w:p>
        </w:tc>
      </w:tr>
      <w:tr w:rsidR="004A7096" w:rsidRPr="00B9248B" w:rsidTr="00C83601">
        <w:trPr>
          <w:trHeight w:val="416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деятельности организации.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31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8046" w:type="dxa"/>
          </w:tcPr>
          <w:p w:rsidR="004A7096" w:rsidRPr="004A7096" w:rsidRDefault="004A7096" w:rsidP="00B06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учетно-отчетную документацию.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4A7096" w:rsidRPr="00B9248B" w:rsidTr="00C83601">
        <w:trPr>
          <w:trHeight w:val="40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 xml:space="preserve"> (продавец продовольственных товаров)</w:t>
            </w:r>
          </w:p>
        </w:tc>
      </w:tr>
      <w:tr w:rsidR="004A7096" w:rsidRPr="00B9248B" w:rsidTr="00C83601">
        <w:trPr>
          <w:trHeight w:val="22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качество, комплектность, количественные  характеристики продовольственных товаров.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подготовку, размещение товаров в торговом зале и выкладку на торгово-технологическом оборудовании.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контроль за сохранностью товарно-материальных ценностей.</w:t>
            </w:r>
          </w:p>
        </w:tc>
      </w:tr>
    </w:tbl>
    <w:p w:rsidR="00D57DEB" w:rsidRPr="00306E2C" w:rsidRDefault="00D57DEB" w:rsidP="00D57DEB">
      <w:pPr>
        <w:tabs>
          <w:tab w:val="right" w:leader="underscore" w:pos="963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A7096" w:rsidRPr="00306E2C" w:rsidRDefault="004A7096" w:rsidP="004A7096">
      <w:pPr>
        <w:pStyle w:val="ab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06E2C">
        <w:rPr>
          <w:rFonts w:ascii="Times New Roman" w:hAnsi="Times New Roman"/>
          <w:bCs/>
          <w:sz w:val="24"/>
          <w:szCs w:val="24"/>
        </w:rPr>
        <w:lastRenderedPageBreak/>
        <w:t>УСЛОВИЯ РЕАЛИЗАЦИИ ОБРАЗОВАТЕЛЬНОЙ ПРОГРАММЫ</w:t>
      </w:r>
    </w:p>
    <w:p w:rsidR="004A7096" w:rsidRPr="00306E2C" w:rsidRDefault="004A7096" w:rsidP="004A7096">
      <w:pPr>
        <w:tabs>
          <w:tab w:val="left" w:pos="0"/>
          <w:tab w:val="left" w:pos="993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i/>
          <w:sz w:val="24"/>
          <w:szCs w:val="24"/>
        </w:rPr>
        <w:t>При описании условий реализации образовательной программы необходимо обеспечить их соответствие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программы.</w:t>
      </w:r>
    </w:p>
    <w:p w:rsidR="004A7096" w:rsidRPr="00306E2C" w:rsidRDefault="004A7096" w:rsidP="004A7096">
      <w:pPr>
        <w:tabs>
          <w:tab w:val="num" w:pos="993"/>
        </w:tabs>
        <w:ind w:right="-1" w:firstLine="567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3.1. 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процесса.</w:t>
      </w:r>
    </w:p>
    <w:p w:rsidR="004A7096" w:rsidRPr="00306E2C" w:rsidRDefault="004A7096" w:rsidP="004A7096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3.1.1. Требования к образованию педагогических работников, освоению ими дополнительных профессиональных программ</w:t>
      </w:r>
    </w:p>
    <w:p w:rsidR="004A7096" w:rsidRPr="00306E2C" w:rsidRDefault="004A7096" w:rsidP="004A7096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4A7096" w:rsidRPr="00306E2C" w:rsidRDefault="004A7096" w:rsidP="004A7096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3.1.2. Требования к опыту работы в области профессиональной деятельности, соответствующей направленности образовательной программы.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4A7096" w:rsidRPr="00306E2C" w:rsidRDefault="004A7096" w:rsidP="004A7096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 Требования к  материально-техническим условиям</w:t>
      </w:r>
    </w:p>
    <w:p w:rsidR="004A7096" w:rsidRPr="00306E2C" w:rsidRDefault="004A7096" w:rsidP="004A7096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3.2.1. Перечень кабинетов, лабораторий, мастерских, тренажеров, тренажерных комплексов и др., обеспечивающих проведение всех предусмотренных образовательной программой  видов занятий, практических и лабораторных работ, учебной практики, выполнение курсовых работ, выпускной квалификационной работы</w:t>
      </w:r>
    </w:p>
    <w:p w:rsidR="004A7096" w:rsidRPr="00306E2C" w:rsidRDefault="004A7096" w:rsidP="004A7096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 действующим санитарным и противопожарным нормам.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выполнение обучающимся лабораторных работ и практических занятий, включая как обязательный компонент практические задания с использованием персональных компьютеров; освоение обучающимся профессиональных модулей в условиях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При использовании электронных изданий образовательное учреждение обеспечивает  каждого обучающегося рабочим местом в компьютерном классе в соответствии с объемом изучаемых дисциплин.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 обеспечено необходимым комплектом лицензионного программного обеспечения.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A7096">
        <w:rPr>
          <w:rFonts w:ascii="Times New Roman" w:hAnsi="Times New Roman" w:cs="Times New Roman"/>
          <w:sz w:val="24"/>
          <w:szCs w:val="24"/>
        </w:rPr>
        <w:t>математики и статистики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социально-экономических дисциплин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безопасности жизнедеятельности и охраны труда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метрологии и стандартизации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экологических основ природопользования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иностранного языка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коммерческой деятельности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менеджмента и маркетинга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документационного обеспечения управления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A7096"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математики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химии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физики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информатики и ИКТ</w:t>
      </w:r>
    </w:p>
    <w:p w:rsid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общественных дисциплин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7096">
        <w:rPr>
          <w:rFonts w:ascii="Times New Roman" w:hAnsi="Times New Roman" w:cs="Times New Roman"/>
          <w:b/>
          <w:sz w:val="24"/>
          <w:szCs w:val="24"/>
        </w:rPr>
        <w:t>Лаборатории: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 xml:space="preserve">- </w:t>
      </w:r>
      <w:r w:rsidRPr="004A7096">
        <w:rPr>
          <w:rFonts w:ascii="Times New Roman" w:hAnsi="Times New Roman" w:cs="Times New Roman"/>
          <w:bCs/>
          <w:iCs/>
          <w:sz w:val="24"/>
          <w:szCs w:val="24"/>
        </w:rPr>
        <w:t>информационных технологий в профессиональной деятельности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товароведения и экспертизы продовольственных товаров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товароведения и экспертизы непродовольственных товаров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логистики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технического оснащения торговых организаций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/>
          <w:bCs/>
          <w:iCs/>
          <w:sz w:val="24"/>
          <w:szCs w:val="24"/>
        </w:rPr>
        <w:t>Мастерские:</w:t>
      </w:r>
    </w:p>
    <w:p w:rsidR="004A7096" w:rsidRPr="004A7096" w:rsidRDefault="004A7096" w:rsidP="004A7096">
      <w:pPr>
        <w:snapToGri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учебный магазин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учебный склад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Спортивный зал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Стрелковый тир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Библиотека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Читальный зал с выходом в сеть Интернет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 Требованиям к информационным и учебно-методическим условиям.</w:t>
      </w: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3.3.1. Требования к информационно-коммуникационным ресурсам, соответствующим  заявленным в программе результатам подготовки выпускников 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специальности  </w:t>
      </w:r>
      <w:r w:rsidRPr="001120D4">
        <w:rPr>
          <w:rFonts w:ascii="Times New Roman" w:hAnsi="Times New Roman" w:cs="Times New Roman"/>
          <w:sz w:val="24"/>
          <w:szCs w:val="24"/>
        </w:rPr>
        <w:t xml:space="preserve">38.02.05  «Товароведение и экспертиза качества потребительских товаров»  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учебно-методической документацией по всем дисциплинам, междисциплинарным курсам и профессиональным модулям ООП.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ООП специальности </w:t>
      </w:r>
      <w:r w:rsidR="009C21B4" w:rsidRPr="001120D4">
        <w:rPr>
          <w:rFonts w:ascii="Times New Roman" w:hAnsi="Times New Roman" w:cs="Times New Roman"/>
          <w:sz w:val="24"/>
          <w:szCs w:val="24"/>
        </w:rPr>
        <w:t xml:space="preserve">38.02.05  «Товароведение и экспертиза качества потребительских товаров»  </w:t>
      </w:r>
      <w:r w:rsidRPr="00306E2C">
        <w:rPr>
          <w:rFonts w:ascii="Times New Roman" w:hAnsi="Times New Roman" w:cs="Times New Roman"/>
          <w:sz w:val="24"/>
          <w:szCs w:val="24"/>
        </w:rPr>
        <w:t>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обучающиеся обеспечены доступом в сеть Интернет.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На сайте техникума  есть доступ к: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цифровым учебным материалам;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хранилищу цифровых учебно-методических материалов;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научных материалов.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3.3.2. Требования обеспеченности каждого обучающегося современными учебными, учебно-методическим печатными и/или электронными изданиями, учебно-методической документацией и материалами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Собственная библиотека АТТС  содержит: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учебно-методические комплексы по каждой дисциплине учебного плана;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3.3.3. Требования к фонду дополнительной литературы, в том числе к официальным справочно-библиографическим и периодическим изданиям, отечественным и зарубежным журналам</w:t>
      </w:r>
    </w:p>
    <w:p w:rsidR="004A7096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_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Периодические издания: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- бухгалтерский учет и налоги в торговле и общественном питании;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- ресторанные ведомости с приложением "Отдел продаж";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- современная торговля +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. Комплект (Бесплатные  приложения: 2 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 "Мерчендайзер", 2 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 "Юрисконсульт в торговле", 2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 "Современные торговые технологии / Современное торговое оборудование");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управление магазином.</w:t>
      </w:r>
    </w:p>
    <w:p w:rsidR="00437EFA" w:rsidRPr="00306E2C" w:rsidRDefault="00437EFA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1B4" w:rsidRPr="00306E2C" w:rsidRDefault="009C21B4" w:rsidP="009C21B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4.</w:t>
      </w:r>
      <w:r w:rsidRPr="00306E2C">
        <w:rPr>
          <w:rFonts w:ascii="Times New Roman" w:hAnsi="Times New Roman" w:cs="Times New Roman"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МЕТОДИЧЕСКАЯ документациЯ, определяющАЯ содержание и организацию образовательного процесса</w:t>
      </w:r>
    </w:p>
    <w:p w:rsidR="009C21B4" w:rsidRPr="00306E2C" w:rsidRDefault="009C21B4" w:rsidP="009C21B4">
      <w:pPr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4.1. Учебный план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9C21B4" w:rsidRPr="00306E2C" w:rsidRDefault="009C21B4" w:rsidP="009C21B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4.2. Календарный учебный график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9C21B4" w:rsidRPr="009C21B4" w:rsidRDefault="009C21B4" w:rsidP="009C21B4">
      <w:pPr>
        <w:ind w:firstLine="567"/>
        <w:contextualSpacing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306E2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4.3. Перечень рабочих программы учебных дисциплин, профессиональных модулей и иных компонентов программы </w:t>
      </w: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812"/>
        <w:gridCol w:w="142"/>
        <w:gridCol w:w="1701"/>
      </w:tblGrid>
      <w:tr w:rsidR="009C21B4" w:rsidRPr="00B9248B" w:rsidTr="00344A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практики 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циклов и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</w:t>
            </w:r>
            <w:r w:rsid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ожения, содержащего программу </w:t>
            </w:r>
            <w:r w:rsid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ОП</w:t>
            </w:r>
          </w:p>
        </w:tc>
      </w:tr>
      <w:tr w:rsidR="009C21B4" w:rsidRPr="00344AF0" w:rsidTr="00344A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0.00 Общеобразовательный  учебный цикл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1B4" w:rsidRPr="00344AF0" w:rsidTr="00344AF0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D4D7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3D4D75" w:rsidRPr="00344AF0" w:rsidTr="00344AF0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D75" w:rsidRPr="00344AF0" w:rsidRDefault="003D4D75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D75" w:rsidRPr="00344AF0" w:rsidRDefault="003D4D75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D75" w:rsidRPr="00344AF0" w:rsidRDefault="003D4D75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9C21B4" w:rsidRPr="00344AF0" w:rsidTr="00344AF0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21B4" w:rsidRPr="00344AF0" w:rsidTr="00344AF0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21B4" w:rsidRPr="00344AF0" w:rsidTr="00344AF0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C21B4" w:rsidRPr="00344AF0" w:rsidTr="00344AF0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ОУД(п).0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C21B4" w:rsidRPr="00344AF0" w:rsidTr="00344AF0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ОУД(п).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D4D75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C21B4" w:rsidRPr="00344AF0" w:rsidTr="00344AF0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Обществознание (вкл.экономику и право)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ОУД(п).1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21B4" w:rsidRPr="00344AF0" w:rsidTr="00344AF0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21B4" w:rsidRPr="00344AF0" w:rsidTr="00C83601">
        <w:trPr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9C21B4" w:rsidRPr="00344AF0" w:rsidTr="00344AF0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9C21B4" w:rsidRPr="00344AF0" w:rsidTr="00C83601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естественно- научный цикл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9C21B4" w:rsidRPr="00344AF0" w:rsidTr="00344AF0">
        <w:trPr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9C21B4" w:rsidRPr="00344AF0" w:rsidTr="00C83601">
        <w:trPr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9C21B4" w:rsidRPr="00344AF0" w:rsidTr="00C83601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1B4" w:rsidRPr="00344AF0" w:rsidTr="00C83601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коммерческой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9C21B4" w:rsidRPr="00344AF0" w:rsidTr="00C83601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товароведения.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9C21B4" w:rsidRPr="00344AF0" w:rsidTr="00C83601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Статистика.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9C21B4" w:rsidRPr="00344AF0" w:rsidTr="00C83601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9C21B4" w:rsidRPr="00344AF0" w:rsidTr="00C83601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Документационное обеспечение управления.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9C21B4" w:rsidRPr="00344AF0" w:rsidTr="00C83601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Правовое обеспечение  профессиональной 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</w:tr>
      <w:tr w:rsidR="009C21B4" w:rsidRPr="00344AF0" w:rsidTr="00C83601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ОП.07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Бухгалтерский учет.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</w:tr>
      <w:tr w:rsidR="009C21B4" w:rsidRPr="00344AF0" w:rsidTr="00C83601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</w:tr>
      <w:tr w:rsidR="009C21B4" w:rsidRPr="00344AF0" w:rsidTr="00C83601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</w:tr>
      <w:tr w:rsidR="009C21B4" w:rsidRPr="00344AF0" w:rsidTr="00C83601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9C21B4" w:rsidRPr="00344AF0" w:rsidTr="00C83601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1B4" w:rsidRPr="00344AF0" w:rsidTr="00C83601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pStyle w:val="2"/>
              <w:widowControl w:val="0"/>
              <w:spacing w:after="120"/>
              <w:ind w:left="0" w:firstLine="0"/>
            </w:pPr>
            <w:r w:rsidRPr="00344AF0">
              <w:t xml:space="preserve">Управление ассортиментом товаров.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9C21B4" w:rsidRPr="00344AF0" w:rsidTr="00C83601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экспертизы и оценки качества товаров.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9C21B4" w:rsidRPr="00344AF0" w:rsidTr="00C83601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Организация работ в подразделении организации.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9C21B4" w:rsidRPr="00344AF0" w:rsidTr="00C83601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44AF0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Выполнение работ по одной или нескольким професси</w:t>
            </w:r>
            <w:r w:rsidR="00344AF0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 xml:space="preserve">ям рабочих, должностям служащих </w:t>
            </w:r>
            <w:r w:rsidR="00344AF0" w:rsidRPr="004A7096">
              <w:rPr>
                <w:rFonts w:ascii="Times New Roman" w:hAnsi="Times New Roman" w:cs="Times New Roman"/>
                <w:sz w:val="24"/>
                <w:szCs w:val="24"/>
              </w:rPr>
              <w:t>(продавец продовольственных товаров)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9C21B4" w:rsidRPr="00344AF0" w:rsidTr="00C8360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ПУП.01.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21B4" w:rsidRPr="00344AF0" w:rsidTr="00C8360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C21B4" w:rsidRPr="00344AF0" w:rsidRDefault="009C21B4" w:rsidP="00344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AF0">
        <w:rPr>
          <w:rFonts w:ascii="Times New Roman" w:hAnsi="Times New Roman" w:cs="Times New Roman"/>
          <w:i/>
          <w:sz w:val="24"/>
          <w:szCs w:val="24"/>
        </w:rPr>
        <w:t>Программы, перечисленные в перечне, размещены в приложениях.</w:t>
      </w:r>
    </w:p>
    <w:p w:rsidR="00344AF0" w:rsidRPr="00344AF0" w:rsidRDefault="00344AF0" w:rsidP="00344AF0">
      <w:pPr>
        <w:pStyle w:val="1"/>
        <w:tabs>
          <w:tab w:val="num" w:pos="0"/>
        </w:tabs>
        <w:ind w:firstLine="0"/>
        <w:jc w:val="center"/>
        <w:rPr>
          <w:b/>
          <w:caps/>
        </w:rPr>
      </w:pPr>
      <w:r w:rsidRPr="00344AF0">
        <w:rPr>
          <w:b/>
          <w:caps/>
        </w:rPr>
        <w:t>5. обоснование вариативной части ооп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Для определения специфики вариативной части был проведён сравнительный_анализ обобщенных требований рынка труда, заложенных в квалификационных характеристиках, и требований к результатам освоения основной профессиональной образовательной программы, установленным ФГОС по специальности 38.02.05  Товароведение и экспертиза качества потребительских товаров, путем соотнесения профессиональных компетенций (требований к знаниям, умениям, практическому опыту), заложенных в ФГОС, с единицами квалификационных характеристик  работников торговли первого и второго квалификационных уровней.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Квалификационные характеристики, устанавливающие обязательный профессиональный минимум, которому должны соответствовать работники отрасли, были использованы как основа при ф</w:t>
      </w:r>
      <w:r>
        <w:rPr>
          <w:rFonts w:ascii="Times New Roman" w:eastAsia="Times New Roman" w:hAnsi="Times New Roman" w:cs="Times New Roman"/>
          <w:sz w:val="24"/>
          <w:szCs w:val="24"/>
        </w:rPr>
        <w:t>ормировании вариативной части О</w:t>
      </w:r>
      <w:r w:rsidRPr="00344AF0">
        <w:rPr>
          <w:rFonts w:ascii="Times New Roman" w:eastAsia="Times New Roman" w:hAnsi="Times New Roman" w:cs="Times New Roman"/>
          <w:sz w:val="24"/>
          <w:szCs w:val="24"/>
        </w:rPr>
        <w:t xml:space="preserve">ОП. Однако содержание производственной сферы меняется значительно быстрее, чем обновляются квалификационные требования, поэтому при определении вариативной части были учтены особенности и требования социального заказа регионального рынка труда, отдельных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функции, дополнительных компетенций (общих  профессиональных), необходимых и достаточных для обеспечения конкурентоспособности выпускника и его дальнейшего профессионального роста. С этой целью коллективом техникума проведен функциональный анализ потребностей в умениях по специальности 38.02.05 «Товароведение и экспертиза качества потребительских товаров». В состав экспертной группы вошли опытные и высококвалифицированные работники различных уровней ответственности, представляющие предприятия торговли ( сеть магазинов «Эконом» - директор В.Х. Григорян, сеть магазинов «Кредо» - директор А.А. Саркисян, общество с ограниченной </w:t>
      </w:r>
      <w:r w:rsidR="00C8170A" w:rsidRPr="00344AF0">
        <w:rPr>
          <w:rFonts w:ascii="Times New Roman" w:eastAsia="Times New Roman" w:hAnsi="Times New Roman" w:cs="Times New Roman"/>
          <w:sz w:val="24"/>
          <w:szCs w:val="24"/>
        </w:rPr>
        <w:t>ответственностью</w:t>
      </w:r>
      <w:r w:rsidRPr="00344AF0">
        <w:rPr>
          <w:rFonts w:ascii="Times New Roman" w:eastAsia="Times New Roman" w:hAnsi="Times New Roman" w:cs="Times New Roman"/>
          <w:sz w:val="24"/>
          <w:szCs w:val="24"/>
        </w:rPr>
        <w:t xml:space="preserve"> «Лавина» - директор К.А. Джанунц)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дополнительных профессиональных и общих компетенций.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функционального анализа разработаны требования к результатам освоения вариативной части, определены конечные ожидаемые результаты обучения в виде компетенций, умений и знаний.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 xml:space="preserve">После проведения анкетирования работодателей, участвующих в формировании вариативной части ОПОП: ( сеть магазинов «Эконом» - директор В.Х. Григорян, сеть магазинов «Кредо» - директор А.А. Саркисян, общество с ограниченной ответственностью «Лавина» - директор К.А. Джанунц), 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было проведено заседание цикловой комиссии социально-экономического цикла с участием социальных партнеров, на котором было принято решение: что с целью удовлетворения потребностей социальных партнеров (ПК),формирования общих компетенций(ОК), удовлетворения потребностей студентов необходимо распределить вариативную часть следующим образом:</w:t>
      </w:r>
    </w:p>
    <w:p w:rsidR="003D4D75" w:rsidRPr="003D4D75" w:rsidRDefault="003D4D75" w:rsidP="003D4D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D75">
        <w:rPr>
          <w:rFonts w:ascii="Times New Roman" w:eastAsia="Times New Roman" w:hAnsi="Times New Roman" w:cs="Times New Roman"/>
          <w:sz w:val="24"/>
          <w:szCs w:val="24"/>
        </w:rPr>
        <w:t>- добавить 612 часов из вариативной части, а именно:</w:t>
      </w:r>
    </w:p>
    <w:tbl>
      <w:tblPr>
        <w:tblW w:w="10171" w:type="dxa"/>
        <w:tblInd w:w="2" w:type="dxa"/>
        <w:tblLayout w:type="fixed"/>
        <w:tblLook w:val="00A0"/>
      </w:tblPr>
      <w:tblGrid>
        <w:gridCol w:w="1524"/>
        <w:gridCol w:w="5245"/>
        <w:gridCol w:w="850"/>
        <w:gridCol w:w="992"/>
        <w:gridCol w:w="851"/>
        <w:gridCol w:w="709"/>
      </w:tblGrid>
      <w:tr w:rsidR="003D4D75" w:rsidRPr="00EA0987" w:rsidTr="003D4D75">
        <w:trPr>
          <w:cantSplit/>
          <w:trHeight w:val="97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Максимальн.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Самостоятельн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В т.ч. ЛПЗ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ОГСЭ.05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ОП.10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управления ассортиментом товаров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Оценка качества товаров и основы экспертизы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Управление структурным подразделением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Розничная торговля  продовольственными товарами</w:t>
            </w: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78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324</w:t>
            </w:r>
          </w:p>
        </w:tc>
      </w:tr>
    </w:tbl>
    <w:p w:rsidR="00344AF0" w:rsidRPr="00344AF0" w:rsidRDefault="00344AF0" w:rsidP="00344AF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44AF0" w:rsidRPr="00344AF0" w:rsidRDefault="00344AF0" w:rsidP="00344AF0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AF0">
        <w:rPr>
          <w:rFonts w:ascii="Times New Roman" w:hAnsi="Times New Roman" w:cs="Times New Roman"/>
          <w:b/>
          <w:bCs/>
          <w:sz w:val="24"/>
          <w:szCs w:val="24"/>
        </w:rPr>
        <w:t xml:space="preserve">Распределение объема часов </w:t>
      </w:r>
    </w:p>
    <w:p w:rsidR="00344AF0" w:rsidRPr="00344AF0" w:rsidRDefault="00344AF0" w:rsidP="00344AF0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AF0">
        <w:rPr>
          <w:rFonts w:ascii="Times New Roman" w:hAnsi="Times New Roman" w:cs="Times New Roman"/>
          <w:b/>
          <w:bCs/>
          <w:sz w:val="24"/>
          <w:szCs w:val="24"/>
        </w:rPr>
        <w:t>вариативной части между циклами ООП</w:t>
      </w: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4413"/>
        <w:gridCol w:w="1618"/>
        <w:gridCol w:w="1419"/>
        <w:gridCol w:w="1419"/>
      </w:tblGrid>
      <w:tr w:rsidR="00344AF0" w:rsidRPr="00344AF0" w:rsidTr="00C83601">
        <w:trPr>
          <w:trHeight w:val="1899"/>
        </w:trPr>
        <w:tc>
          <w:tcPr>
            <w:tcW w:w="45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Всего максимальной учебной нагрузки обучающегося, час.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Обязательная учебная нагрузка, час.</w:t>
            </w: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добавлена вариативная часть</w:t>
            </w:r>
          </w:p>
        </w:tc>
      </w:tr>
      <w:tr w:rsidR="00344AF0" w:rsidRPr="00344AF0" w:rsidTr="00C83601">
        <w:trPr>
          <w:trHeight w:val="223"/>
        </w:trPr>
        <w:tc>
          <w:tcPr>
            <w:tcW w:w="45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AF0" w:rsidRPr="00344AF0" w:rsidTr="00C83601">
        <w:trPr>
          <w:trHeight w:val="127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МДК.</w:t>
            </w:r>
          </w:p>
          <w:p w:rsidR="00344AF0" w:rsidRPr="00344AF0" w:rsidRDefault="00344AF0" w:rsidP="00C836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01.01</w:t>
            </w: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«Основы управления ассортиментом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товаров»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проводить маркетинговые исследования;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проводить анализ маркетинговой информации;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строить модель поведения потребителей на рынке;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определять сегменты рынка;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оценку конкуренто-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способности товара;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планировать систему продвижения товара;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оценку выбора каналов распределения товаров;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структуру и виды рынка;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классификацию потребителей товаров на рынке;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методику проведения рекламной кампании и методов персональной продажи;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488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(242+</w:t>
            </w:r>
            <w:r w:rsidRPr="00344A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246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325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(161+</w:t>
            </w:r>
            <w:r w:rsidRPr="00344A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164)</w:t>
            </w:r>
          </w:p>
        </w:tc>
        <w:tc>
          <w:tcPr>
            <w:tcW w:w="728" w:type="pct"/>
          </w:tcPr>
          <w:p w:rsidR="00344AF0" w:rsidRPr="00344AF0" w:rsidRDefault="00344AF0" w:rsidP="003D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должностей и тарифных разрядов (ОК 016-94) 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«Продавец продовольственных товаров» 3 разряда  результаты анкетирования работодателей</w:t>
            </w:r>
          </w:p>
          <w:p w:rsidR="00344AF0" w:rsidRPr="00344AF0" w:rsidRDefault="00344AF0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344AF0" w:rsidRPr="00344AF0" w:rsidRDefault="00344AF0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44AF0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B06A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44AF0" w:rsidRPr="00344AF0" w:rsidRDefault="00344AF0" w:rsidP="00C83601">
            <w:pPr>
              <w:tabs>
                <w:tab w:val="left" w:pos="11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AF0" w:rsidRPr="00344AF0" w:rsidTr="00C83601">
        <w:trPr>
          <w:trHeight w:val="4242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lastRenderedPageBreak/>
              <w:t>МДК</w:t>
            </w: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02.01</w:t>
            </w: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«Оценка качества товаров и основы экспертизы»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и расшифровывать информационные знаки разных групп товаров;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составлять акты экспертизы и делать экспертное заключение;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правовую базу торговых работников по товарной информации;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типовые ошибки при составлении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акта экспертизы и заключения экспертов.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(230+1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shd w:val="clear" w:color="auto" w:fill="auto"/>
          </w:tcPr>
          <w:p w:rsidR="00344AF0" w:rsidRPr="00344AF0" w:rsidRDefault="00344AF0" w:rsidP="00344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</w:t>
            </w:r>
          </w:p>
          <w:p w:rsidR="00344AF0" w:rsidRPr="00344AF0" w:rsidRDefault="00344AF0" w:rsidP="00344AF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(153</w:t>
            </w:r>
            <w:r w:rsidRPr="00344A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+97</w:t>
            </w:r>
            <w:r w:rsidRPr="00344A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3D4D75" w:rsidRPr="00344AF0" w:rsidRDefault="003D4D75" w:rsidP="003D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Общероссийский классификатор профессий рабочих, должностей и тарифных разрядов (ОК 016-94) «Продавец продовольственных товаров» 3 разряда  результаты анкетирования работодателей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4AF0" w:rsidRPr="00344AF0" w:rsidTr="00C83601">
        <w:trPr>
          <w:trHeight w:val="1975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МДК 03.01</w:t>
            </w: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«Управление структурным подразделением организации»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планирование работ в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подразделениях организации;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контроль материальных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ресурсов организации;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использовать нормативно-методиче-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скую документацию в процессе управ-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ления персоналом;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принимать оптимальные управленче-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ские решения;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методы  создания комфортных климатических условий в рабочих помещениях;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контроль произ-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водственного освещения;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расследования несчастного случая и оформления акта о несчастном случае;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связующие процессы в управлении;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формы признания и оценки труда ра-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ботников;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механизмы делегирования полномо-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чий.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виды производственного травматизма и профессиональных заболеваний;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обязанности работников в области охраны труда в торговле.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445</w:t>
            </w:r>
          </w:p>
          <w:p w:rsid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(235+210)</w:t>
            </w:r>
          </w:p>
          <w:p w:rsidR="00344AF0" w:rsidRPr="00344AF0" w:rsidRDefault="00344AF0" w:rsidP="00344AF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" w:type="pct"/>
            <w:shd w:val="clear" w:color="auto" w:fill="auto"/>
          </w:tcPr>
          <w:p w:rsid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297 (157+140)</w:t>
            </w:r>
          </w:p>
          <w:p w:rsidR="00B06A23" w:rsidRPr="00344AF0" w:rsidRDefault="00B06A23" w:rsidP="00B06A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" w:type="pct"/>
          </w:tcPr>
          <w:p w:rsidR="003D4D75" w:rsidRPr="00344AF0" w:rsidRDefault="003D4D75" w:rsidP="003D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должностей и тарифных 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разрядов (ОК 016-94) «Продавец продовольственных товаров» 3 разряда  результаты анкетирования работодателей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D4D75" w:rsidP="003D4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4AF0" w:rsidRPr="00344AF0" w:rsidTr="00E90EC3">
        <w:trPr>
          <w:trHeight w:val="1974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lastRenderedPageBreak/>
              <w:t>ПМ.</w:t>
            </w: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04</w:t>
            </w: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«Выполнение работ по профессии Продавец продовольственных товаров»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3F66BC"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онсультировать покупателей о свойствах, вкусовых особенностях, кулинарном назначении и питательной ценности отдельных видов товаро</w:t>
            </w:r>
            <w:r w:rsidR="003F66BC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>в;</w:t>
            </w:r>
          </w:p>
          <w:p w:rsidR="00344AF0" w:rsidRPr="003F66BC" w:rsidRDefault="003F66BC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п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редлагать новые, взаимозаменяемые товары и товары сопутствующего ассортимента</w:t>
            </w:r>
            <w:r w:rsidR="00344AF0" w:rsidRP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3F66BC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3F66BC"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оформлять  наприлавочные </w:t>
            </w:r>
            <w:r w:rsid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и </w:t>
            </w:r>
            <w:r w:rsidR="00E90EC3"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внутримагазинные</w:t>
            </w:r>
            <w:r w:rsidR="00E90EC3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  <w:r w:rsidR="003F66BC"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витрины и контролировать их состояние;</w:t>
            </w:r>
            <w:r w:rsidR="003F66BC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</w:p>
          <w:p w:rsidR="00344AF0" w:rsidRPr="003F66BC" w:rsidRDefault="003F66BC" w:rsidP="003F6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- подготавливать товары к инвентаризации;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устранять мелкие неисправности при работе на ККТ;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осуществлять заключительные операции при работе на ККТ;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оформлять документы по кассовым операциям;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E90EC3" w:rsidRDefault="00344AF0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E90EC3"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признаки сортности товаров;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методы снижения потерь товаров при хранении и реализации;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принципы оформления внутримагазинных витрин;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основных поставщиков и особенности ассортимента и качества их продукции;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основные принципы устройства торгово-технологического оборудования;</w:t>
            </w:r>
          </w:p>
          <w:p w:rsidR="00344AF0" w:rsidRPr="00344AF0" w:rsidRDefault="00E90EC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основы хозяйственного расчета, коллективных форм организации и оплаты труда, научной организации труда.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444 </w:t>
            </w:r>
          </w:p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(235+209)</w:t>
            </w:r>
          </w:p>
        </w:tc>
        <w:tc>
          <w:tcPr>
            <w:tcW w:w="728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296 (157+139)</w:t>
            </w:r>
          </w:p>
        </w:tc>
        <w:tc>
          <w:tcPr>
            <w:tcW w:w="728" w:type="pct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Общероссийский классификатор профессий рабочих, должностей и тарифных разрядов (ОК 016-94) «Продавец продовольственных товаров» 3разряда  Протокол заседания круглого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B06A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анкеты работо-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AF0" w:rsidRPr="00344AF0" w:rsidRDefault="00344AF0" w:rsidP="00344AF0">
      <w:pPr>
        <w:pStyle w:val="1"/>
        <w:tabs>
          <w:tab w:val="num" w:pos="0"/>
        </w:tabs>
        <w:ind w:firstLine="0"/>
        <w:jc w:val="both"/>
        <w:rPr>
          <w:b/>
          <w:caps/>
        </w:rPr>
      </w:pPr>
    </w:p>
    <w:p w:rsidR="00344AF0" w:rsidRPr="00344AF0" w:rsidRDefault="00344AF0" w:rsidP="00344AF0">
      <w:pPr>
        <w:pStyle w:val="1"/>
        <w:tabs>
          <w:tab w:val="num" w:pos="0"/>
        </w:tabs>
        <w:ind w:firstLine="0"/>
        <w:jc w:val="both"/>
        <w:rPr>
          <w:b/>
          <w:caps/>
        </w:rPr>
      </w:pPr>
    </w:p>
    <w:p w:rsidR="00B06A23" w:rsidRPr="00306E2C" w:rsidRDefault="00B06A23" w:rsidP="00B06A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</w:rPr>
        <w:t>6.Требования к результатам  освоения программы подготовки специалистов среднего звена.</w:t>
      </w:r>
    </w:p>
    <w:p w:rsidR="00B06A23" w:rsidRPr="00306E2C" w:rsidRDefault="00B06A23" w:rsidP="00B06A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06A23" w:rsidRPr="00306E2C" w:rsidRDefault="00B06A23" w:rsidP="00B06A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6.1 Контроль и оценка результатов освоения профессиональной образовательной программы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Включает текущий контроль знаний, промежуточную и государственную (итоговую) аттестацию обучающихся.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цикловыми комиссиями,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Оценка качества подготовки обучающихся и выпускников осуществляется в двух основных направлениях: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уровня освоения дисциплин;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компетенций обучающихся.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текущая аттестация;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промежуточная аттестация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компетенций. Могут применяться следующие формы текущего контроля: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устный опрос;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письменный опрос;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тестирование;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контрольные работы;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заданий практических работ;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собеседование.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Промежуточная аттестация является основной формой контроля учебной работы студентов. 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экзамен по отдельной дисциплине;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двум или нескольким дисциплинам;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профессиональному модулю;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зачет по отдельной дисциплине;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дифференцированный зачёт;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курсовая работа;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контрольная работа;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Формой   аттестации   по   профессиональному   модулю   является   квалификационный экзамен.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p w:rsidR="00B06A23" w:rsidRPr="00306E2C" w:rsidRDefault="00B06A23" w:rsidP="00B06A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1. Показатели оценки сформированности ПК</w:t>
      </w:r>
    </w:p>
    <w:tbl>
      <w:tblPr>
        <w:tblStyle w:val="a8"/>
        <w:tblW w:w="0" w:type="auto"/>
        <w:tblLook w:val="04A0"/>
      </w:tblPr>
      <w:tblGrid>
        <w:gridCol w:w="3190"/>
        <w:gridCol w:w="3581"/>
        <w:gridCol w:w="2800"/>
      </w:tblGrid>
      <w:tr w:rsidR="00B06A23" w:rsidRPr="00B06A23" w:rsidTr="00E90EC3">
        <w:tc>
          <w:tcPr>
            <w:tcW w:w="3190" w:type="dxa"/>
          </w:tcPr>
          <w:p w:rsidR="00B06A23" w:rsidRPr="00B06A23" w:rsidRDefault="00B06A23" w:rsidP="00C8360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581" w:type="dxa"/>
          </w:tcPr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800" w:type="dxa"/>
          </w:tcPr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B06A23" w:rsidRPr="00B06A23" w:rsidTr="00E90EC3">
        <w:tc>
          <w:tcPr>
            <w:tcW w:w="3190" w:type="dxa"/>
          </w:tcPr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1.1. 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потребность в товарах</w:t>
            </w:r>
          </w:p>
        </w:tc>
        <w:tc>
          <w:tcPr>
            <w:tcW w:w="3581" w:type="dxa"/>
          </w:tcPr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проведение  маркетинговых исследований;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анализ маркетинговой информации;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построение модели поведения потребителей на рынке;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определение  сегментов рынка;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 оценка конкуренто-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способности товара;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планирование системы продвижения товара;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 оценка выбора каналов распределения товаров;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 выставки-продажи, дегустации товаров; 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проведение анализа товарных остатков;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- ведение учета неудовлетворенного спроса, 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обобщение  материалов книги жалоб и предложений,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- сбор листков опроса покупателей, </w:t>
            </w:r>
          </w:p>
          <w:p w:rsid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проведение совещания работников магазина.</w:t>
            </w:r>
          </w:p>
          <w:p w:rsidR="00E90EC3" w:rsidRPr="00B06A23" w:rsidRDefault="00E90EC3" w:rsidP="00E90E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color w:val="37485E"/>
                <w:sz w:val="24"/>
                <w:szCs w:val="24"/>
                <w:shd w:val="clear" w:color="auto" w:fill="F9F9F9"/>
              </w:rPr>
              <w:t>контроль за своевременным пополнением рабочего запаса товаров, их сохранностью, исправностью и правильной эксплуатацией торгово-технологического оборудования, чистотой и порядком на рабочем месте.</w:t>
            </w: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</w:p>
        </w:tc>
        <w:tc>
          <w:tcPr>
            <w:tcW w:w="2800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456"/>
        <w:gridCol w:w="2780"/>
      </w:tblGrid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1.2.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связи с поставщиками и потребителями продукции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 xml:space="preserve">- выполнять поручения руководства в составе комиссии по инвентаризации имущества в местах его </w:t>
            </w:r>
            <w:r w:rsidRPr="00B06A23">
              <w:lastRenderedPageBreak/>
              <w:t>хранения;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проводить процедуры инвентаризации финансовых обязательств организации;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формировать бухгалтерские проводки по начислению и перечислению налогов и сборов в бюджеты различных уровней;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составлять формы бухгалтерской отчетности в установленные законодательством сроки;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составлять налоговые декларации по налогам и сборам в бюджет;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устный и письменный 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2116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1.3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Управлять товарными запасами и потоками.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выявлять потребность в товарах;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осуществлять связи с поставщиками и потребителями продукции;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управлять товарными запасами и потоками;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оформлять документацию на поставку и реализацию товаров;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идентифицировать товары по ассортиментной принадлежности;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организовывать и производить оценку качества товаров;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участвовать в планировании основных показателей деятельности организации;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планировать выполнение работ исполнителями;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контролировать ход и оценивать результаты выполнения работ исполнителями;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оформлять учетно-отчетную документацию.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415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1.4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документацию на поставку и реализацию товаров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B06A23">
              <w:t>- обрабатывать первичные бухгалтерские документы;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разрабатывать и согласовывать с руководством организации рабочий план счетов бухгалтерского учета организации;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 xml:space="preserve">- проводить учет денежных </w:t>
            </w:r>
            <w:r w:rsidRPr="00B06A23">
              <w:lastRenderedPageBreak/>
              <w:t>средств, оформлять денежные и кассовые документы;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формировать бухгалтерские проводки по учету источников имущества организации на основе рабочего плана счетов бухгалтерского учета;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оформлять товаросопроводительные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документы и правильность их оформления;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по темам 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170A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2.1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товары по ассортиментной принадлежности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владение приемами по подготовке товаров к продаже;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осуществление размещения товаров на торгово-технологическом оборудовании с учетом особенностей  ассортимента.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товары по групповым, видовым и марочным идентификационным признакам;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консультировать о свойствах и правилах эксплуатации товаров;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расшифровывать маркировку, клеймение и символы по уходу;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идентифицировать отдельные виды мебели для торговых организаций;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подготовку к работе весоизмерительного оборудования;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осуществлять подготовку ККТ различных видов;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устранять мелкие неисправности при работе на ККТ;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осуществлять заключительные операции при </w:t>
            </w: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работе на ККТ;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оформлять документы по кассовым операциям;</w:t>
            </w:r>
          </w:p>
        </w:tc>
        <w:tc>
          <w:tcPr>
            <w:tcW w:w="2780" w:type="dxa"/>
          </w:tcPr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контроль: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контроль: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оценка участия в ролевых  (деловых) играх и тренингах;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выполнение рефератов, докладов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исследовательской, творческой работе;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оценка  выполнения  заданий для самостоятельной работы;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2.2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 оценку качества товаров.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выбор номенклатуры показателей;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выбор методов оценки соответствующих показателей качества;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установление норм и требований к показателям, по которым должно оцениваться качество;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сравнение фактических показателей качества продукции с установленными нормами (базовыми показателями).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оценивать качество товаров, определять их категории и диагностировать дефекты;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2.3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Выполнять задания эксперта более высокой квалификации при проведении товароведной экспертизы.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spacing w:after="0"/>
              <w:ind w:right="26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-обоснованность  выбора </w:t>
            </w:r>
          </w:p>
          <w:p w:rsidR="00B06A23" w:rsidRPr="00B06A23" w:rsidRDefault="00B06A23" w:rsidP="00C83601">
            <w:pPr>
              <w:shd w:val="clear" w:color="auto" w:fill="FFFFFF"/>
              <w:spacing w:after="0"/>
              <w:ind w:right="26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градации, сорта товара;</w:t>
            </w:r>
          </w:p>
          <w:p w:rsidR="00B06A23" w:rsidRPr="00B06A23" w:rsidRDefault="00B06A23" w:rsidP="00C83601">
            <w:pPr>
              <w:shd w:val="clear" w:color="auto" w:fill="FFFFFF"/>
              <w:spacing w:after="0"/>
              <w:ind w:right="264"/>
              <w:contextualSpacing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06A2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определение марки, номера товара;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rPr>
                <w:rStyle w:val="aa"/>
                <w:b w:val="0"/>
              </w:rPr>
              <w:t>- использование для экспертизы методы определения качества товара</w:t>
            </w:r>
            <w:r w:rsidRPr="00B06A23">
              <w:t>: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органолептический;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лабораторный;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экспертный;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измерительный;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регистрационный, социологический.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и расшифровывать информационные знаки разных групп товаров;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составлять акты экспертизы и делать экспертное заключение;</w:t>
            </w:r>
          </w:p>
          <w:p w:rsidR="00B06A23" w:rsidRPr="00B06A23" w:rsidRDefault="00B06A23" w:rsidP="00C83601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B06A23" w:rsidRPr="00B06A23" w:rsidTr="00C83601">
        <w:trPr>
          <w:trHeight w:val="197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3.1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деятельности организации.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- соблюдение э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тапов планирования оборота розничной торговли.</w:t>
            </w:r>
          </w:p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- применение основных показателей при нормировании товарных запасов;</w:t>
            </w:r>
          </w:p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планирование издержек обращения, показателей по труду и персоналу;</w:t>
            </w:r>
          </w:p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оптимальное применение  методов планирования прибыли торгового предприятия. 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планирование работ в подразделениях организации;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контроль материальных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ресурсов организации;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использовать нормативно-методическую документацию в процессе управления персоналом;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принимать оптимальные управленческие решения;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контроль: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тестирования, зачета, защиты  отчета лабораторных  занятий, коллоквиум, защита совместного задания, защита выполнения производственных задач.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Оценка деятельности на практической работе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 за действиями на практике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зачеты по каждому из разделов профессионального модуля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3.2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ind w:right="18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ассортимента товаров</w:t>
            </w:r>
            <w:r w:rsidRPr="00B06A2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;</w:t>
            </w:r>
          </w:p>
          <w:p w:rsidR="00B06A23" w:rsidRPr="00B06A23" w:rsidRDefault="00B06A23" w:rsidP="00C83601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соответствие организации процесса торговли</w:t>
            </w:r>
            <w:r w:rsidRPr="00B06A2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нормативным требованиям;</w:t>
            </w:r>
          </w:p>
          <w:p w:rsidR="00B06A23" w:rsidRPr="00B06A23" w:rsidRDefault="00B06A23" w:rsidP="00C83601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соответствие использования оборудования  и инвентаря  требованиям техники безопасности; </w:t>
            </w:r>
          </w:p>
          <w:p w:rsidR="00B06A23" w:rsidRPr="00B06A23" w:rsidRDefault="00B06A23" w:rsidP="00C83601">
            <w:pPr>
              <w:shd w:val="clear" w:color="auto" w:fill="FFFFFF"/>
              <w:ind w:right="4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экспертная оценка: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 выполнения лабораторных работ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решений ситуационных задач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выполнения практических заданий разной сложности;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защиты выступлений с сообщениями (докладами) на занятиях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рефератов и творческих работ;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 анализ (самоанализ) производственной деятельности, </w:t>
            </w: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конкретных производственных ситуаций в период учебной и производственной)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практики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6A23" w:rsidRPr="00B06A23" w:rsidTr="00C83601">
        <w:trPr>
          <w:trHeight w:val="70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3.3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демонстрировать умения в организации работы трудового коллектива</w:t>
            </w:r>
          </w:p>
          <w:p w:rsidR="00B06A23" w:rsidRPr="00B06A23" w:rsidRDefault="00B06A23" w:rsidP="00C83601">
            <w:pPr>
              <w:shd w:val="clear" w:color="auto" w:fill="FFFFFF"/>
              <w:spacing w:before="5"/>
              <w:ind w:right="4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3.4 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-демонстрировать умения оценки результатов выполнения работ исполнителя;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-использовать и планировать ход выполнения работ исполнителя ;</w:t>
            </w:r>
          </w:p>
          <w:p w:rsidR="00B06A23" w:rsidRPr="00B06A23" w:rsidRDefault="00B06A23" w:rsidP="00C8360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3.5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учетно-отчетную документацию.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-демонстрировать умения использования и выполнения </w:t>
            </w: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учётно-отчетной документации 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-демонстрировать навыки по ведению утверждённой учётно-отчетной документации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4.1 Проверять качество, комплектность, количественные  характеристики непродовольственных товаров.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    навыков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 покупателей, в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предоставлении   достоверной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   о    качестве    и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        продаваемых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    в    соответствии    с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сопутствующей            документацией;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достоверное    и    грамотное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о качестве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упаковки;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правильности цен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на товары и услуги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ПК 4.2 Осуществлять подготовку, размещение товаров в торговом зале и выкладку на торгово-технологическом оборудовании.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владение приемами по подготовке товаров к продаже; </w:t>
            </w:r>
          </w:p>
          <w:p w:rsidR="00B06A23" w:rsidRPr="00B06A23" w:rsidRDefault="00B06A23" w:rsidP="00C83601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осуществление размещения товаров на торгово-технологическом оборудовании.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контролировать температурно-</w:t>
            </w:r>
          </w:p>
          <w:p w:rsidR="00E90EC3" w:rsidRPr="003F66BC" w:rsidRDefault="00B06A2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влажностный и санитарно гигиенический режимы, а также сроки хранения;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оформлять  наприлавочные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и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внутримагазинные</w:t>
            </w: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витрины и контролировать их состояние;</w:t>
            </w: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</w:p>
          <w:p w:rsidR="00B06A23" w:rsidRPr="00B06A23" w:rsidRDefault="00B06A2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273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4.3  Обслуживать 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качественное обслуживание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покупателей в соответствии с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правилами обслуживания;</w:t>
            </w:r>
          </w:p>
          <w:p w:rsidR="00E90EC3" w:rsidRPr="00E90EC3" w:rsidRDefault="00B06A2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 грамотное</w:t>
            </w:r>
            <w:r w:rsidR="00E90EC3" w:rsidRPr="00E90EC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</w:t>
            </w:r>
            <w:r w:rsidR="00E90EC3" w:rsidRPr="00E90EC3">
              <w:rPr>
                <w:rFonts w:ascii="Times New Roman" w:hAnsi="Times New Roman" w:cs="Times New Roman"/>
                <w:color w:val="37485E"/>
                <w:sz w:val="24"/>
                <w:szCs w:val="24"/>
                <w:shd w:val="clear" w:color="auto" w:fill="F9F9F9"/>
              </w:rPr>
              <w:t>онсультировать покупателей о свойствах, вкусовых особенностях, кулинарном назначении и питательной ценности отдельных видов товаро</w:t>
            </w:r>
            <w:r w:rsidR="00E90EC3" w:rsidRPr="00E90EC3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>в;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п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редл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ожение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новы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х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, взаимозаменяемы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х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товар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ов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и товар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ов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сопутствующего ассортимента</w:t>
            </w:r>
            <w:r w:rsidRP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устранять мелкие неисправности при работе на ККТ;</w:t>
            </w:r>
          </w:p>
          <w:p w:rsidR="00E90EC3" w:rsidRPr="003F66BC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осуществлять заключительные операции при работе на ККТ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90EC3" w:rsidRPr="00B06A23" w:rsidRDefault="00E90EC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4.4  Осуществлять контроль за сохранностью товарно-материальных ценностей.</w:t>
            </w:r>
          </w:p>
        </w:tc>
        <w:tc>
          <w:tcPr>
            <w:tcW w:w="3456" w:type="dxa"/>
          </w:tcPr>
          <w:p w:rsid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осуществление контроля за сохранностью товарно-материальных ценностей.</w:t>
            </w:r>
          </w:p>
          <w:p w:rsidR="00E90EC3" w:rsidRPr="003F66BC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- подготавливать товары к инвентаризации;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оформлять документы по кассовым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операциям.</w:t>
            </w:r>
          </w:p>
          <w:p w:rsidR="00E90EC3" w:rsidRPr="00B06A23" w:rsidRDefault="00E90EC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</w:tbl>
    <w:p w:rsidR="00155F5B" w:rsidRPr="00B06A23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0EC3" w:rsidRPr="00306E2C" w:rsidRDefault="00E90EC3" w:rsidP="00E90EC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2. Показатели оценки сформированности 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536"/>
        <w:gridCol w:w="2517"/>
      </w:tblGrid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E90EC3" w:rsidRPr="00E90EC3" w:rsidRDefault="00E90EC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E90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интереса к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 будущей профессии: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-повышение качества  освоения профессионального  модуля;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-участие в конкурсах, олимпиадах, научных конференциях;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 участие в мастер – классах;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- положительные отзывы и </w:t>
            </w: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характеристики от работодателей и  статьи в прессе;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конкурсе «Лучший  по профессии»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Наблюдение; миниторинг, оценка содержания портфолио студента; результаты  участия в конкурсах, конференциях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(призовые места, свидетельства об участии, звания лауреатов)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обоснование,  выбор  и применение методов и способов решения профессиональных задач в области разработки технологических процессов;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оценивание  эффективности и качества выполнения профессиональных задач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3.</w:t>
            </w:r>
            <w:r w:rsidRPr="00E90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решения стандартных профессиональных задач, способность нести за них  ответственность;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нахождение  оптимальных решений в  условиях возникновения  нестандартной ситуации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на лабораторных  и практических занятиях, при выполнении работ по учебной практике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4.</w:t>
            </w:r>
            <w:r w:rsidRPr="00E90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развития.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рациональный  выбор методов поиска, обработки и использования информации в процессе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 для профессионального и личностного развития.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подготовка творческих работ, докладов, эссе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 5.</w:t>
            </w:r>
          </w:p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навыков  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информационно-коммуникационных технологий в профессиональной деятельности при работе на  новых видах технологического оборудования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 -использование результатов  самостоятельной работы с использованием  ИКТ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защита проектов, презентаций и портфолио  с использованием ИКТ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6. Работать в коллективе и в команде, эффективно общаться.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взаимодействие с обучающимися, преподавателями и руководителями практик в ходе обучения  и практики;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студенческом самоуправлении;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творческих и проектных работ в команде;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наличие лидерских качеств;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творческих и проектных  работ командой;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 роли  обучающегося в группе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ответственности за работу подчиненных, результат выполнения заданий;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-рациональное проведение контроля качества выполненной работы и нести ответственность в рамках профессиональной компетентности;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самоанализ и коррекция результатов собственной работы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и сроков выполнения командных работ;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анкетирование;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обучение на курсах дополнительной профессиональной подготовки;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самостоятельных  занятий при изучении профессионального модуля;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резюме, планов;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самостоятельное определение профессионально – ориентированной тематики творческих, проектных работ (курсовых, рефератов, докладов)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ОК 9. Ориентироваться в условиях частой смены технологий в профессиональной 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 выполнение практических, лабораторных работ;  курсовых,  дипломных проектов; рефератов с учетом инноваций в области профессиональной деятельности;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анализ инноваций в области разработки </w:t>
            </w: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технологических процессов;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использование «элементов реальности» в работах студентов (курсовых, рефератах, докладах, эссе)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Оценка лабораторных работ, презентации докладов и рефератов; учебно – практические конференции; </w:t>
            </w: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конкурсы профессионального мастерства</w:t>
            </w:r>
          </w:p>
        </w:tc>
      </w:tr>
    </w:tbl>
    <w:p w:rsidR="00155F5B" w:rsidRPr="00E90EC3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0EC3" w:rsidRPr="008F66CF" w:rsidRDefault="00E90EC3" w:rsidP="00E90E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6.2. Требования к выпускным квалификационным работам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 xml:space="preserve">Государственная (итоговая) аттестация выпускников техникума, освоивших основную образовательную программу среднего профессионального образования по специальности </w:t>
      </w:r>
      <w:r w:rsidR="00437EFA" w:rsidRPr="00344AF0">
        <w:rPr>
          <w:rFonts w:ascii="Times New Roman" w:eastAsia="Times New Roman" w:hAnsi="Times New Roman" w:cs="Times New Roman"/>
          <w:sz w:val="24"/>
          <w:szCs w:val="24"/>
        </w:rPr>
        <w:t>38.02.05 «Товароведение и экспертиза качества потребительских товаров»</w:t>
      </w:r>
      <w:r w:rsidRPr="008F66CF">
        <w:rPr>
          <w:rFonts w:ascii="Times New Roman" w:hAnsi="Times New Roman"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овладение общими и профессиональными компетенциями;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реальность;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уровень современности используемых средств.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умение собирать и анализировать первичную экспериментальную, статистическую и иную информацию;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-умение применять современные методы исследований;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-способность определять актуальность целей и задач и практическую значимость исследований;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lastRenderedPageBreak/>
        <w:t>Для экспертизы дипломной работы привлекаются внешние рецензенты.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Защита дипломной работы проводится публично на заседании государственной аттестационной  комиссии.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 — 4 недели;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защита выпускной квалификационной работы - 2 недели.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E90EC3" w:rsidRDefault="00E90EC3" w:rsidP="00E90E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F66CF">
        <w:rPr>
          <w:rFonts w:ascii="Times New Roman" w:hAnsi="Times New Roman" w:cs="Times New Roman"/>
          <w:sz w:val="24"/>
          <w:szCs w:val="24"/>
        </w:rPr>
        <w:t>.3. Организация государственной (итоговой) аттестации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EC3" w:rsidRPr="008F66CF" w:rsidRDefault="00E90EC3" w:rsidP="00E90E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8F66CF"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по образовательным программам среднего профессионального образования в ГБПОО  КК АТТС, принято решением Совета техникума 10.01.2014 протокол № 2.</w:t>
      </w:r>
    </w:p>
    <w:p w:rsidR="00E90EC3" w:rsidRPr="008F66CF" w:rsidRDefault="00E90EC3" w:rsidP="00E90EC3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E90EC3" w:rsidRPr="008F66CF" w:rsidRDefault="00E90EC3" w:rsidP="00E90EC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доклад студента (не более 20 минут);</w:t>
      </w:r>
    </w:p>
    <w:p w:rsidR="00E90EC3" w:rsidRPr="008F66CF" w:rsidRDefault="00E90EC3" w:rsidP="00E90EC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ответы студента на вопросы членов комиссии;</w:t>
      </w:r>
    </w:p>
    <w:p w:rsidR="00E90EC3" w:rsidRPr="008F66CF" w:rsidRDefault="00E90EC3" w:rsidP="00E90EC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чтение отзыва и рецензии.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Критерии оценки выпускной квалификационной работы и ее защиты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актуальность темы;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методики исследований;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теоретического содержания работы;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разработка мероприятий по реализации работы;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апробация и публикация результатов работы;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внедрение;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7.       качество выполнения ВКР;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lastRenderedPageBreak/>
        <w:t>8.       качество доклада на заседании ГАК;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9.       правильность и аргументированность ответов на вопросы;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10.     эрудиция и знания в области профессиональной деятельности;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11.     свобода владения материалом ВКР.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заседаниях ГАК. </w:t>
      </w:r>
    </w:p>
    <w:p w:rsidR="00E90EC3" w:rsidRPr="008F66CF" w:rsidRDefault="00E90EC3" w:rsidP="00E90EC3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2 – «неудовлетворительно» - требуется переработка ВКР и повторная защита.</w:t>
      </w:r>
    </w:p>
    <w:p w:rsidR="00E90EC3" w:rsidRPr="008F66CF" w:rsidRDefault="00E90EC3" w:rsidP="00E90EC3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При балле 3 –«удовлетворительно».</w:t>
      </w:r>
    </w:p>
    <w:p w:rsidR="00E90EC3" w:rsidRPr="008F66CF" w:rsidRDefault="00E90EC3" w:rsidP="00E90EC3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4 – «хорошо».</w:t>
      </w:r>
    </w:p>
    <w:p w:rsidR="00E90EC3" w:rsidRPr="008F66CF" w:rsidRDefault="00E90EC3" w:rsidP="00E90EC3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5 – «отлично».</w:t>
      </w:r>
    </w:p>
    <w:p w:rsidR="00E90EC3" w:rsidRPr="008F66CF" w:rsidRDefault="00E90EC3" w:rsidP="00E90EC3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равном числе голосов председатель комиссии обладает правом решающего голоса.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A80C72" w:rsidRPr="00437EFA" w:rsidRDefault="00E90EC3" w:rsidP="00437E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5B11CD" w:rsidRDefault="005B11CD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B11CD" w:rsidRPr="00437EFA" w:rsidRDefault="005B11CD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ПРИМЕРНАЯ ТЕМАТИКА ВЫПУСКНЫХ КВАЛИФИКАЦИОННЫХ РАБОТ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оценка качества круп,  вырабатываемых различными 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хлеба, вырабатываемого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 оценка    качества    игристых     вин,     вырабатываемых     различными предприятиями-изготовителями.</w:t>
      </w:r>
      <w:r w:rsidRPr="00437EFA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                               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соков плодово-ягодных, вырабатываемых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5.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оценка  качества  чая,   вырабатываемого   различными 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6.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оценка качества сахара-песка, реализуемого в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7.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оценка    качества    сахара-рафинада,    вырабатываемого 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8.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оценка качества ириса, реализуемого в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9.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питьевого пастеризованного молока, вырабатываемого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10.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товароведная   оценка   качества   топленого   молока,    выпускаемого различными предприятиями.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11. 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кисломолочных напитков, вырабатываемых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12.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оценка    качества    плавленых    сыров,    выпускаемых 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13. 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сгущенного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молока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, выпускаемого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14.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маргарина,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15.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майонеза,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16. 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 оценка качества мяса домашней  птицы,  реализуемого  в 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17.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оценка    качества   мясных    рубленых    полуфабрикатов    в    тесте, выпускаемых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18.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 оценка    качества    вареных    колбас,     выпускаемых 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19.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оценка   качества  полукопченых   колбас,   выпускаемых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20.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мясных баночных консервов, выпускаемых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21.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мясорастительных баночных консервов, выпускаемых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22.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Экспертиза и оценка качества яиц куриных, реализуемых в розничной торговой сети. 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23.Экспертиза и оценка качества свежей рыбы, реализуемой в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24.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масла сливочного,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25.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оценка качества печенья сдобного,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7294" w:rsidRPr="00437EFA" w:rsidRDefault="009E7294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88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6586"/>
        <w:gridCol w:w="566"/>
        <w:gridCol w:w="806"/>
        <w:gridCol w:w="672"/>
        <w:gridCol w:w="701"/>
      </w:tblGrid>
      <w:tr w:rsidR="009E7294" w:rsidTr="000B52F6">
        <w:trPr>
          <w:trHeight w:val="240"/>
        </w:trPr>
        <w:tc>
          <w:tcPr>
            <w:tcW w:w="770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оценки выпускной квалификационной работы  членами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ГАК</w:t>
            </w:r>
          </w:p>
        </w:tc>
        <w:tc>
          <w:tcPr>
            <w:tcW w:w="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7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</w:tr>
      <w:tr w:rsidR="009E7294" w:rsidTr="000B52F6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Актуальность и обоснование выбора темы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завершенности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Достоверность и обоснованность полученных результатов и выводов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материала, подготовленного к практическому использованию                                                   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новых технологий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доклада (композиция, полнота представления работы, убежденность автора)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оформления дипломной работы и демонстрационных материалов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речи, манера общения, умение использовать наглядные пособия, способность заинтересовать аудиторию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84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вопросы: полнота, аргументированность, убежденность, умение использовать ответы на вопросы для более полного раскрытия содержания проведенной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9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оценка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52F6" w:rsidRDefault="002659CC" w:rsidP="000B52F6">
      <w:pPr>
        <w:framePr w:h="9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3360" cy="7877175"/>
            <wp:effectExtent l="19050" t="0" r="8890" b="0"/>
            <wp:docPr id="3" name="Рисунок 2" descr="SCA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89.JPG"/>
                    <pic:cNvPicPr/>
                  </pic:nvPicPr>
                  <pic:blipFill>
                    <a:blip r:embed="rId11" cstate="print"/>
                    <a:srcRect t="14830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1CD" w:rsidRPr="005B11CD" w:rsidRDefault="005B11CD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B11CD" w:rsidRPr="005B11CD" w:rsidSect="0094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7EC" w:rsidRDefault="008E07EC" w:rsidP="005526B4">
      <w:pPr>
        <w:spacing w:after="0" w:line="240" w:lineRule="auto"/>
      </w:pPr>
      <w:r>
        <w:separator/>
      </w:r>
    </w:p>
  </w:endnote>
  <w:endnote w:type="continuationSeparator" w:id="1">
    <w:p w:rsidR="008E07EC" w:rsidRDefault="008E07EC" w:rsidP="0055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70A" w:rsidRDefault="00FC3ECB" w:rsidP="009431E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8170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8170A">
      <w:rPr>
        <w:rStyle w:val="a5"/>
        <w:noProof/>
      </w:rPr>
      <w:t>19</w:t>
    </w:r>
    <w:r>
      <w:rPr>
        <w:rStyle w:val="a5"/>
      </w:rPr>
      <w:fldChar w:fldCharType="end"/>
    </w:r>
  </w:p>
  <w:p w:rsidR="00C8170A" w:rsidRDefault="00C8170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7342"/>
      <w:docPartObj>
        <w:docPartGallery w:val="Page Numbers (Bottom of Page)"/>
        <w:docPartUnique/>
      </w:docPartObj>
    </w:sdtPr>
    <w:sdtContent>
      <w:p w:rsidR="00C8170A" w:rsidRDefault="00FC3ECB">
        <w:pPr>
          <w:pStyle w:val="a3"/>
          <w:jc w:val="right"/>
        </w:pPr>
        <w:fldSimple w:instr="PAGE   \* MERGEFORMAT">
          <w:r w:rsidR="002659CC">
            <w:rPr>
              <w:noProof/>
            </w:rPr>
            <w:t>32</w:t>
          </w:r>
        </w:fldSimple>
      </w:p>
    </w:sdtContent>
  </w:sdt>
  <w:p w:rsidR="00C8170A" w:rsidRDefault="00C8170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7EC" w:rsidRDefault="008E07EC" w:rsidP="005526B4">
      <w:pPr>
        <w:spacing w:after="0" w:line="240" w:lineRule="auto"/>
      </w:pPr>
      <w:r>
        <w:separator/>
      </w:r>
    </w:p>
  </w:footnote>
  <w:footnote w:type="continuationSeparator" w:id="1">
    <w:p w:rsidR="008E07EC" w:rsidRDefault="008E07EC" w:rsidP="00552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00553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3">
    <w:nsid w:val="1B222A9F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31EC"/>
    <w:rsid w:val="00006B9C"/>
    <w:rsid w:val="0004038A"/>
    <w:rsid w:val="00047CCC"/>
    <w:rsid w:val="00061108"/>
    <w:rsid w:val="000652AA"/>
    <w:rsid w:val="000A565B"/>
    <w:rsid w:val="000A61D5"/>
    <w:rsid w:val="000B52F6"/>
    <w:rsid w:val="000B78F6"/>
    <w:rsid w:val="000D5E0F"/>
    <w:rsid w:val="000F2339"/>
    <w:rsid w:val="001120D4"/>
    <w:rsid w:val="001320BD"/>
    <w:rsid w:val="00137625"/>
    <w:rsid w:val="00155F5B"/>
    <w:rsid w:val="00162A13"/>
    <w:rsid w:val="00177948"/>
    <w:rsid w:val="0018577B"/>
    <w:rsid w:val="00190497"/>
    <w:rsid w:val="00194792"/>
    <w:rsid w:val="001A53E6"/>
    <w:rsid w:val="001B3B3F"/>
    <w:rsid w:val="001C75F6"/>
    <w:rsid w:val="001E5859"/>
    <w:rsid w:val="002001CC"/>
    <w:rsid w:val="00212532"/>
    <w:rsid w:val="002659CC"/>
    <w:rsid w:val="00270F0A"/>
    <w:rsid w:val="00295EF1"/>
    <w:rsid w:val="002B2298"/>
    <w:rsid w:val="002B4715"/>
    <w:rsid w:val="002E08FC"/>
    <w:rsid w:val="002E5B62"/>
    <w:rsid w:val="002F23F2"/>
    <w:rsid w:val="00312ACE"/>
    <w:rsid w:val="003354DE"/>
    <w:rsid w:val="00344AF0"/>
    <w:rsid w:val="003451B0"/>
    <w:rsid w:val="003A5A74"/>
    <w:rsid w:val="003C5138"/>
    <w:rsid w:val="003D4D75"/>
    <w:rsid w:val="003E195B"/>
    <w:rsid w:val="003F281E"/>
    <w:rsid w:val="003F66BC"/>
    <w:rsid w:val="004112EB"/>
    <w:rsid w:val="00431005"/>
    <w:rsid w:val="00437EFA"/>
    <w:rsid w:val="00440E17"/>
    <w:rsid w:val="00452DEA"/>
    <w:rsid w:val="0045336A"/>
    <w:rsid w:val="004A7096"/>
    <w:rsid w:val="004B6460"/>
    <w:rsid w:val="004C40DF"/>
    <w:rsid w:val="004C6084"/>
    <w:rsid w:val="005041D5"/>
    <w:rsid w:val="00546143"/>
    <w:rsid w:val="005526B4"/>
    <w:rsid w:val="00552FC1"/>
    <w:rsid w:val="005645B3"/>
    <w:rsid w:val="005A3D96"/>
    <w:rsid w:val="005B1144"/>
    <w:rsid w:val="005B11CD"/>
    <w:rsid w:val="0061039B"/>
    <w:rsid w:val="00615376"/>
    <w:rsid w:val="006247D8"/>
    <w:rsid w:val="00624E3D"/>
    <w:rsid w:val="00631AF0"/>
    <w:rsid w:val="0067416B"/>
    <w:rsid w:val="00684198"/>
    <w:rsid w:val="00690BEA"/>
    <w:rsid w:val="006A012B"/>
    <w:rsid w:val="006C7571"/>
    <w:rsid w:val="006E6084"/>
    <w:rsid w:val="00711727"/>
    <w:rsid w:val="00757D93"/>
    <w:rsid w:val="007735BD"/>
    <w:rsid w:val="0078132C"/>
    <w:rsid w:val="00784676"/>
    <w:rsid w:val="00785F51"/>
    <w:rsid w:val="007A237A"/>
    <w:rsid w:val="007B2173"/>
    <w:rsid w:val="007D21C0"/>
    <w:rsid w:val="007D2EC4"/>
    <w:rsid w:val="0081119E"/>
    <w:rsid w:val="00830CBE"/>
    <w:rsid w:val="00833224"/>
    <w:rsid w:val="008427CD"/>
    <w:rsid w:val="00857E72"/>
    <w:rsid w:val="00867CF2"/>
    <w:rsid w:val="00886F92"/>
    <w:rsid w:val="00890248"/>
    <w:rsid w:val="008A7FD1"/>
    <w:rsid w:val="008E07EC"/>
    <w:rsid w:val="00940213"/>
    <w:rsid w:val="009431EC"/>
    <w:rsid w:val="0094331D"/>
    <w:rsid w:val="00944DC4"/>
    <w:rsid w:val="00976B07"/>
    <w:rsid w:val="009A4B61"/>
    <w:rsid w:val="009C21B4"/>
    <w:rsid w:val="009D6648"/>
    <w:rsid w:val="009E7245"/>
    <w:rsid w:val="009E7294"/>
    <w:rsid w:val="009F6496"/>
    <w:rsid w:val="00A04F39"/>
    <w:rsid w:val="00A054C9"/>
    <w:rsid w:val="00A44648"/>
    <w:rsid w:val="00A46654"/>
    <w:rsid w:val="00A76514"/>
    <w:rsid w:val="00A80C72"/>
    <w:rsid w:val="00A86041"/>
    <w:rsid w:val="00AA3823"/>
    <w:rsid w:val="00AA46FA"/>
    <w:rsid w:val="00AB5781"/>
    <w:rsid w:val="00AD0C64"/>
    <w:rsid w:val="00AD6DEE"/>
    <w:rsid w:val="00AE3B54"/>
    <w:rsid w:val="00AF1D5E"/>
    <w:rsid w:val="00B06A23"/>
    <w:rsid w:val="00B31355"/>
    <w:rsid w:val="00B44D10"/>
    <w:rsid w:val="00B63D3D"/>
    <w:rsid w:val="00B759AE"/>
    <w:rsid w:val="00B8471E"/>
    <w:rsid w:val="00B90CB7"/>
    <w:rsid w:val="00B9248B"/>
    <w:rsid w:val="00B979D7"/>
    <w:rsid w:val="00BC3D38"/>
    <w:rsid w:val="00BD79A6"/>
    <w:rsid w:val="00C01953"/>
    <w:rsid w:val="00C03D0D"/>
    <w:rsid w:val="00C17EAC"/>
    <w:rsid w:val="00C17F4E"/>
    <w:rsid w:val="00C36D13"/>
    <w:rsid w:val="00C63642"/>
    <w:rsid w:val="00C8170A"/>
    <w:rsid w:val="00C83601"/>
    <w:rsid w:val="00CA6167"/>
    <w:rsid w:val="00CB580B"/>
    <w:rsid w:val="00CC1126"/>
    <w:rsid w:val="00CC6131"/>
    <w:rsid w:val="00CC7312"/>
    <w:rsid w:val="00D02CAC"/>
    <w:rsid w:val="00D23065"/>
    <w:rsid w:val="00D36E7C"/>
    <w:rsid w:val="00D44CD2"/>
    <w:rsid w:val="00D57DEB"/>
    <w:rsid w:val="00D73DC1"/>
    <w:rsid w:val="00DA4DDD"/>
    <w:rsid w:val="00DB1319"/>
    <w:rsid w:val="00E30936"/>
    <w:rsid w:val="00E45024"/>
    <w:rsid w:val="00E658CA"/>
    <w:rsid w:val="00E90EC3"/>
    <w:rsid w:val="00E96750"/>
    <w:rsid w:val="00EC3EFF"/>
    <w:rsid w:val="00EC48BD"/>
    <w:rsid w:val="00EC6CD1"/>
    <w:rsid w:val="00EF0B68"/>
    <w:rsid w:val="00EF1FEB"/>
    <w:rsid w:val="00F16300"/>
    <w:rsid w:val="00F32806"/>
    <w:rsid w:val="00F52E76"/>
    <w:rsid w:val="00F60A7C"/>
    <w:rsid w:val="00F6684E"/>
    <w:rsid w:val="00F67897"/>
    <w:rsid w:val="00F71003"/>
    <w:rsid w:val="00FA5771"/>
    <w:rsid w:val="00FB54DE"/>
    <w:rsid w:val="00FC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B4"/>
  </w:style>
  <w:style w:type="paragraph" w:styleId="1">
    <w:name w:val="heading 1"/>
    <w:basedOn w:val="a"/>
    <w:next w:val="a"/>
    <w:link w:val="10"/>
    <w:qFormat/>
    <w:rsid w:val="009431E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31EC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431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431EC"/>
    <w:rPr>
      <w:rFonts w:ascii="Courier New" w:eastAsia="Times New Roman" w:hAnsi="Courier New" w:cs="Courier New"/>
      <w:sz w:val="20"/>
      <w:szCs w:val="20"/>
    </w:rPr>
  </w:style>
  <w:style w:type="paragraph" w:styleId="a3">
    <w:name w:val="footer"/>
    <w:basedOn w:val="a"/>
    <w:link w:val="a4"/>
    <w:uiPriority w:val="99"/>
    <w:rsid w:val="009431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9431EC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431EC"/>
  </w:style>
  <w:style w:type="paragraph" w:customStyle="1" w:styleId="ConsPlusNormal">
    <w:name w:val="ConsPlusNormal"/>
    <w:rsid w:val="009431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Основной текст Знак"/>
    <w:basedOn w:val="a0"/>
    <w:link w:val="a7"/>
    <w:rsid w:val="009431EC"/>
    <w:rPr>
      <w:sz w:val="24"/>
      <w:szCs w:val="24"/>
    </w:rPr>
  </w:style>
  <w:style w:type="paragraph" w:styleId="a7">
    <w:name w:val="Body Text"/>
    <w:basedOn w:val="a"/>
    <w:link w:val="a6"/>
    <w:rsid w:val="009431EC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basedOn w:val="a0"/>
    <w:link w:val="a7"/>
    <w:uiPriority w:val="99"/>
    <w:semiHidden/>
    <w:rsid w:val="009431EC"/>
  </w:style>
  <w:style w:type="paragraph" w:customStyle="1" w:styleId="Default">
    <w:name w:val="Default"/>
    <w:rsid w:val="00943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9431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">
    <w:name w:val="List 2"/>
    <w:basedOn w:val="a"/>
    <w:rsid w:val="009431EC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85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BC3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F1D5E"/>
    <w:rPr>
      <w:b/>
      <w:bCs/>
    </w:rPr>
  </w:style>
  <w:style w:type="paragraph" w:styleId="ab">
    <w:name w:val="List Paragraph"/>
    <w:basedOn w:val="a"/>
    <w:uiPriority w:val="99"/>
    <w:qFormat/>
    <w:rsid w:val="00047CCC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AB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B5781"/>
  </w:style>
  <w:style w:type="character" w:customStyle="1" w:styleId="5Verdana0pt">
    <w:name w:val="Основной текст (5) + Verdana;Интервал 0 pt"/>
    <w:basedOn w:val="a0"/>
    <w:rsid w:val="00D57DEB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apple-converted-space">
    <w:name w:val="apple-converted-space"/>
    <w:basedOn w:val="a0"/>
    <w:rsid w:val="003F66BC"/>
  </w:style>
  <w:style w:type="paragraph" w:styleId="ae">
    <w:name w:val="Balloon Text"/>
    <w:basedOn w:val="a"/>
    <w:link w:val="af"/>
    <w:uiPriority w:val="99"/>
    <w:semiHidden/>
    <w:unhideWhenUsed/>
    <w:rsid w:val="00AD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6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8078">
                      <w:marLeft w:val="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854">
                      <w:marLeft w:val="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0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498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A93E2-D2BE-4691-9549-E3632718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32</Pages>
  <Words>8350</Words>
  <Characters>47596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55835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User</cp:lastModifiedBy>
  <cp:revision>61</cp:revision>
  <cp:lastPrinted>2016-09-06T11:09:00Z</cp:lastPrinted>
  <dcterms:created xsi:type="dcterms:W3CDTF">2013-07-22T06:41:00Z</dcterms:created>
  <dcterms:modified xsi:type="dcterms:W3CDTF">2018-09-06T06:14:00Z</dcterms:modified>
</cp:coreProperties>
</file>